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C50F4A" w14:textId="0A644099" w:rsidR="00250003" w:rsidRPr="0067646E" w:rsidRDefault="00DE5380" w:rsidP="0067646E">
      <w:pPr>
        <w:spacing w:after="0" w:line="276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36-48</w:t>
      </w:r>
      <w:r w:rsidR="00250003" w:rsidRPr="0067646E">
        <w:rPr>
          <w:rFonts w:ascii="Calibri" w:hAnsi="Calibri" w:cs="Calibri"/>
          <w:b/>
          <w:bCs/>
        </w:rPr>
        <w:t xml:space="preserve"> AY</w:t>
      </w:r>
    </w:p>
    <w:p w14:paraId="7329EFEC" w14:textId="7379CA51" w:rsidR="0067646E" w:rsidRPr="0067646E" w:rsidRDefault="00DE5380" w:rsidP="0067646E">
      <w:pPr>
        <w:spacing w:after="0" w:line="276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MİNİK MAYA</w:t>
      </w:r>
      <w:r w:rsidR="0067646E" w:rsidRPr="0067646E">
        <w:rPr>
          <w:rFonts w:ascii="Calibri" w:hAnsi="Calibri" w:cs="Calibri"/>
        </w:rPr>
        <w:t xml:space="preserve"> EĞİTİM SETİ</w:t>
      </w:r>
    </w:p>
    <w:p w14:paraId="17CC6EC9" w14:textId="13E5D9FA" w:rsidR="00250003" w:rsidRPr="0067646E" w:rsidRDefault="000768A5" w:rsidP="0067646E">
      <w:pPr>
        <w:spacing w:after="0" w:line="276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EKİM</w:t>
      </w:r>
      <w:r w:rsidR="00250003" w:rsidRPr="0067646E">
        <w:rPr>
          <w:rFonts w:ascii="Calibri" w:hAnsi="Calibri" w:cs="Calibri"/>
          <w:b/>
          <w:bCs/>
        </w:rPr>
        <w:t xml:space="preserve"> AYI EĞİTİM PLANI</w:t>
      </w:r>
    </w:p>
    <w:p w14:paraId="0305A826" w14:textId="77777777" w:rsidR="00250003" w:rsidRDefault="00250003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3970BD58" w14:textId="77777777" w:rsidR="0067646E" w:rsidRDefault="0067646E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4DE71DA3" w14:textId="1C887156" w:rsidR="000F585F" w:rsidRPr="007F464C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ALAN BECERİLERİ</w:t>
      </w:r>
    </w:p>
    <w:p w14:paraId="6768FE70" w14:textId="5022A177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Türkçe Alanı</w:t>
      </w:r>
    </w:p>
    <w:p w14:paraId="34D59006" w14:textId="77777777" w:rsidR="002C082F" w:rsidRPr="00D95F6D" w:rsidRDefault="002C082F" w:rsidP="002C082F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</w:rPr>
        <w:t>TAB1.1.</w:t>
      </w:r>
      <w:r>
        <w:rPr>
          <w:rFonts w:ascii="Calibri" w:hAnsi="Calibri" w:cs="Calibri"/>
        </w:rPr>
        <w:t xml:space="preserve"> </w:t>
      </w:r>
      <w:r w:rsidRPr="006B6B43">
        <w:rPr>
          <w:rFonts w:ascii="Calibri" w:hAnsi="Calibri" w:cs="Calibri"/>
        </w:rPr>
        <w:t>Dinlemeyi/</w:t>
      </w:r>
      <w:r>
        <w:rPr>
          <w:rFonts w:ascii="Calibri" w:hAnsi="Calibri" w:cs="Calibri"/>
        </w:rPr>
        <w:t xml:space="preserve"> </w:t>
      </w:r>
      <w:r w:rsidRPr="006B6B43">
        <w:rPr>
          <w:rFonts w:ascii="Calibri" w:hAnsi="Calibri" w:cs="Calibri"/>
        </w:rPr>
        <w:t>İzlemeyi Yönetme</w:t>
      </w:r>
    </w:p>
    <w:p w14:paraId="76884F68" w14:textId="77777777" w:rsidR="002C082F" w:rsidRPr="00D95F6D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TAB2.1. Okumayı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Yönetme</w:t>
      </w:r>
    </w:p>
    <w:p w14:paraId="665B3F51" w14:textId="77777777" w:rsidR="002C082F" w:rsidRPr="0058178C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TAB2.2. Anlam Oluşturma</w:t>
      </w:r>
    </w:p>
    <w:p w14:paraId="0FAA2B94" w14:textId="77777777" w:rsidR="002C082F" w:rsidRDefault="002C082F" w:rsidP="007F464C">
      <w:pPr>
        <w:spacing w:after="0" w:line="276" w:lineRule="auto"/>
        <w:rPr>
          <w:rFonts w:ascii="Calibri" w:hAnsi="Calibri" w:cs="Calibri"/>
        </w:rPr>
      </w:pPr>
    </w:p>
    <w:p w14:paraId="44737EAC" w14:textId="3197C3A7" w:rsidR="00F74A12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Matematik Alanı</w:t>
      </w:r>
    </w:p>
    <w:p w14:paraId="1FC92E5E" w14:textId="74925DAB" w:rsidR="007F464C" w:rsidRDefault="007F7804" w:rsidP="007F464C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MAB6.1. Sayma</w:t>
      </w:r>
    </w:p>
    <w:p w14:paraId="34EF006F" w14:textId="30BF0A63" w:rsidR="007F7804" w:rsidRDefault="007F7804" w:rsidP="007F464C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KB2.4. Çözümleme</w:t>
      </w:r>
    </w:p>
    <w:p w14:paraId="59190C2D" w14:textId="34566269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MAB3.1. Matematiksel Temsillerden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Yararlanma</w:t>
      </w:r>
    </w:p>
    <w:p w14:paraId="55CA2098" w14:textId="77777777" w:rsidR="007F7804" w:rsidRDefault="007F7804" w:rsidP="007F464C">
      <w:pPr>
        <w:spacing w:after="0" w:line="276" w:lineRule="auto"/>
        <w:rPr>
          <w:rFonts w:ascii="Calibri" w:hAnsi="Calibri" w:cs="Calibri"/>
        </w:rPr>
      </w:pPr>
    </w:p>
    <w:p w14:paraId="63662468" w14:textId="1A08B613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Sosyal Alanı</w:t>
      </w:r>
    </w:p>
    <w:p w14:paraId="680BB96B" w14:textId="2E77B1CF" w:rsidR="007F464C" w:rsidRDefault="007F7804" w:rsidP="007F464C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KB2.7. Karşılaştırma</w:t>
      </w:r>
    </w:p>
    <w:p w14:paraId="026C797A" w14:textId="77777777" w:rsidR="007F7804" w:rsidRDefault="007F7804" w:rsidP="007F464C">
      <w:pPr>
        <w:spacing w:after="0" w:line="276" w:lineRule="auto"/>
        <w:rPr>
          <w:rFonts w:ascii="Calibri" w:hAnsi="Calibri" w:cs="Calibri"/>
        </w:rPr>
      </w:pPr>
    </w:p>
    <w:p w14:paraId="3048FB48" w14:textId="15EB051B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Hareket ve Sağlık Alanı</w:t>
      </w:r>
    </w:p>
    <w:p w14:paraId="61AD7BF2" w14:textId="549FB91D" w:rsidR="007F464C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HSAB1.1. Büyük Kas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Becerileri</w:t>
      </w:r>
    </w:p>
    <w:p w14:paraId="6319B028" w14:textId="3E8B22C1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HSAB1.2.Küçük Kas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Becerileri</w:t>
      </w:r>
    </w:p>
    <w:p w14:paraId="544C889A" w14:textId="769F9C0C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HSAB2.4. Temizlik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Becerileri</w:t>
      </w:r>
    </w:p>
    <w:p w14:paraId="78FB229D" w14:textId="238D546F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HSAB 2.5. Güvenlik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Becerileri</w:t>
      </w:r>
    </w:p>
    <w:p w14:paraId="2605FA69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31A0A01B" w14:textId="400624B2" w:rsidR="004C743A" w:rsidRPr="004C743A" w:rsidRDefault="004C743A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4C743A">
        <w:rPr>
          <w:rFonts w:ascii="Calibri" w:hAnsi="Calibri" w:cs="Calibri"/>
          <w:b/>
          <w:bCs/>
        </w:rPr>
        <w:t>Fen Alanı</w:t>
      </w:r>
    </w:p>
    <w:p w14:paraId="360D6D60" w14:textId="77777777" w:rsidR="004C743A" w:rsidRPr="00D95F6D" w:rsidRDefault="004C743A" w:rsidP="004C743A">
      <w:pPr>
        <w:spacing w:after="0" w:line="276" w:lineRule="auto"/>
        <w:rPr>
          <w:rFonts w:ascii="Calibri" w:hAnsi="Calibri" w:cs="Calibri"/>
        </w:rPr>
      </w:pPr>
      <w:r w:rsidRPr="00DF1771">
        <w:rPr>
          <w:rFonts w:ascii="Calibri" w:hAnsi="Calibri" w:cs="Calibri"/>
        </w:rPr>
        <w:t>FBAB1. Bilimsel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Gözlem Yapma</w:t>
      </w:r>
    </w:p>
    <w:p w14:paraId="7F2DBF63" w14:textId="77777777" w:rsidR="004C743A" w:rsidRDefault="004C743A" w:rsidP="007F464C">
      <w:pPr>
        <w:spacing w:after="0" w:line="276" w:lineRule="auto"/>
        <w:rPr>
          <w:rFonts w:ascii="Calibri" w:hAnsi="Calibri" w:cs="Calibri"/>
        </w:rPr>
      </w:pPr>
    </w:p>
    <w:p w14:paraId="578FB961" w14:textId="77777777" w:rsidR="002D265F" w:rsidRPr="00D95F6D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Sanat Alanı</w:t>
      </w:r>
    </w:p>
    <w:p w14:paraId="493FC71B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SNAB4. Sanatsal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Uygulama Yapma</w:t>
      </w:r>
    </w:p>
    <w:p w14:paraId="3C9263EF" w14:textId="77777777" w:rsidR="007F464C" w:rsidRP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2794B2DE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KAVRAMSAL BECERİLER</w:t>
      </w:r>
    </w:p>
    <w:p w14:paraId="0E9EBF33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  <w:b/>
          <w:bCs/>
        </w:rPr>
        <w:t>Temel Beceriler (KB1)</w:t>
      </w:r>
    </w:p>
    <w:p w14:paraId="7B19C51D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</w:rPr>
        <w:t>Seçmek</w:t>
      </w:r>
    </w:p>
    <w:p w14:paraId="180C8C50" w14:textId="32407C3C" w:rsidR="00DE5380" w:rsidRDefault="00DE5380" w:rsidP="00DE5380">
      <w:pPr>
        <w:spacing w:after="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Bulmak</w:t>
      </w:r>
    </w:p>
    <w:p w14:paraId="4217EDD0" w14:textId="660672E8" w:rsidR="00DE5380" w:rsidRDefault="00DE5380" w:rsidP="00DE5380">
      <w:pPr>
        <w:spacing w:after="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Ölçmek</w:t>
      </w:r>
    </w:p>
    <w:p w14:paraId="26ABF594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  <w:b/>
          <w:bCs/>
        </w:rPr>
        <w:t>Bütünleşik Beceriler (KB2)</w:t>
      </w:r>
    </w:p>
    <w:p w14:paraId="2DF8F4FA" w14:textId="77777777" w:rsidR="00DE5380" w:rsidRPr="006B6B43" w:rsidRDefault="00DE5380" w:rsidP="00DE5380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</w:rPr>
        <w:t>KB3.2. Problem Çözme Becerisi</w:t>
      </w:r>
    </w:p>
    <w:p w14:paraId="42DAD5DD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</w:rPr>
      </w:pPr>
    </w:p>
    <w:p w14:paraId="604B5E38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EĞİLİMLER</w:t>
      </w:r>
    </w:p>
    <w:p w14:paraId="466A6981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650EF4">
        <w:rPr>
          <w:rFonts w:ascii="Calibri" w:hAnsi="Calibri" w:cs="Calibri"/>
          <w:b/>
          <w:bCs/>
        </w:rPr>
        <w:t>E1. Benlik Eğilimleri</w:t>
      </w:r>
    </w:p>
    <w:p w14:paraId="7B5E4790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E1.3. Azim ve Kararlılık</w:t>
      </w:r>
    </w:p>
    <w:p w14:paraId="6AEC4703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E1.4. Kendine İnanma (Öz Yeterlilik)</w:t>
      </w:r>
    </w:p>
    <w:p w14:paraId="056D26EB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E1.5. Kendine Güvenme (Öz Güven)</w:t>
      </w:r>
    </w:p>
    <w:p w14:paraId="477ABD58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</w:p>
    <w:p w14:paraId="4ABEA6BE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650EF4">
        <w:rPr>
          <w:rFonts w:ascii="Calibri" w:hAnsi="Calibri" w:cs="Calibri"/>
          <w:b/>
          <w:bCs/>
        </w:rPr>
        <w:lastRenderedPageBreak/>
        <w:t>E2. Sosyal Eğilimler</w:t>
      </w:r>
    </w:p>
    <w:p w14:paraId="0F0FB5B2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E2.1. Empati</w:t>
      </w:r>
    </w:p>
    <w:p w14:paraId="68BA2C01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E2.3. Girişkenlik</w:t>
      </w:r>
    </w:p>
    <w:p w14:paraId="493700FF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E2.4. Güven</w:t>
      </w:r>
    </w:p>
    <w:p w14:paraId="5E2E2049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E2.5. Oyunseverlik</w:t>
      </w:r>
    </w:p>
    <w:p w14:paraId="2A996EB5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</w:p>
    <w:p w14:paraId="5B38D597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 xml:space="preserve">PROGRAMLAR ARASI BİLEŞENLER </w:t>
      </w:r>
    </w:p>
    <w:p w14:paraId="2E66F8C5" w14:textId="77777777" w:rsidR="00DE5380" w:rsidRPr="008246C4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Sosyal Duygusal Öğrenme Becerileri</w:t>
      </w:r>
    </w:p>
    <w:p w14:paraId="3F625B28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650EF4">
        <w:rPr>
          <w:rFonts w:ascii="Calibri" w:hAnsi="Calibri" w:cs="Calibri"/>
          <w:b/>
          <w:bCs/>
        </w:rPr>
        <w:t>SDB2.1. İletişim Becerisi</w:t>
      </w:r>
    </w:p>
    <w:p w14:paraId="3B4FF336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SDB2.1.SB3.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Sözlü ya da sözsüz olarak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etkileşim sağlamak</w:t>
      </w:r>
    </w:p>
    <w:p w14:paraId="053224C1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SDB2.1.SB3.G8. İletişim kurduğu kişiyle arasındaki mesafeyi ayarlar.</w:t>
      </w:r>
    </w:p>
    <w:p w14:paraId="6FB8B430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SDB2.1.SB3.G9. Anlamadığı durum/konuya ilşkin sorular sorar.</w:t>
      </w:r>
    </w:p>
    <w:p w14:paraId="1BE5787F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</w:p>
    <w:p w14:paraId="4D4C58B5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SDB2.1.SB4.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Grup iletişimine katılmak</w:t>
      </w:r>
    </w:p>
    <w:p w14:paraId="04F3F6EB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SDB2.1.SB4.G1. Grup iletişimine katılmaya istekli olur.</w:t>
      </w:r>
    </w:p>
    <w:p w14:paraId="1E543CB6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SDB2.1.SB4.G2. Grup üyelerinin duygu ve düşüncelerine ilgi gösterir.</w:t>
      </w:r>
    </w:p>
    <w:p w14:paraId="20A9D375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SDB2.1.SB4.G3. Grup içi iletişime katkıda bulunur.</w:t>
      </w:r>
    </w:p>
    <w:p w14:paraId="7A4ACD14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</w:rPr>
      </w:pPr>
    </w:p>
    <w:p w14:paraId="22AA6B0F" w14:textId="77777777" w:rsidR="00DE5380" w:rsidRPr="008246C4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Değerler</w:t>
      </w:r>
    </w:p>
    <w:p w14:paraId="7ED9DC69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 Çalışkanlık</w:t>
      </w:r>
    </w:p>
    <w:p w14:paraId="06E9B0AB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D3.3. Araştırmacı ve sorgulayıcı olmak</w:t>
      </w:r>
    </w:p>
    <w:p w14:paraId="4E2B41CC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D3.3.1. Yaratıcılığını geliştirecek faaliyetlere katılır.</w:t>
      </w:r>
    </w:p>
    <w:p w14:paraId="6C88195B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D3.3.2. Çeşitli fikir, argüman ve yeni bilgilere açık olur.</w:t>
      </w:r>
    </w:p>
    <w:p w14:paraId="3C41A7A1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</w:p>
    <w:p w14:paraId="3DC890CC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D3.4. Çalışmalarda aktif rol almak</w:t>
      </w:r>
    </w:p>
    <w:p w14:paraId="5267BC9F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D3.4.1. Grupla çalışma becerisi sergiler.</w:t>
      </w:r>
    </w:p>
    <w:p w14:paraId="70BC09C8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D3.4.2. Sosyal sorumluluk ve toplum hizmeti çalışmalarında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aktif görev alır.</w:t>
      </w:r>
    </w:p>
    <w:p w14:paraId="78D03EAE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D3.4.3. Kendine uygun görevleri almaya istekli olur.</w:t>
      </w:r>
    </w:p>
    <w:p w14:paraId="68019152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D3.4.4. Kişisel ve grup içi etkinliklerde sorumluluklarını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yerine getirir.</w:t>
      </w:r>
    </w:p>
    <w:p w14:paraId="1F30D739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</w:p>
    <w:p w14:paraId="2FBD76C8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650EF4">
        <w:rPr>
          <w:rFonts w:ascii="Calibri" w:hAnsi="Calibri" w:cs="Calibri"/>
          <w:b/>
          <w:bCs/>
        </w:rPr>
        <w:t>D4</w:t>
      </w:r>
      <w:r>
        <w:rPr>
          <w:rFonts w:ascii="Calibri" w:hAnsi="Calibri" w:cs="Calibri"/>
          <w:b/>
          <w:bCs/>
        </w:rPr>
        <w:t xml:space="preserve"> </w:t>
      </w:r>
      <w:r w:rsidRPr="00650EF4">
        <w:rPr>
          <w:rFonts w:ascii="Calibri" w:hAnsi="Calibri" w:cs="Calibri"/>
          <w:b/>
          <w:bCs/>
        </w:rPr>
        <w:t>DOSTLUK</w:t>
      </w:r>
    </w:p>
    <w:p w14:paraId="12829EAA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D4.1. Arkadaşlarına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destek olmak</w:t>
      </w:r>
    </w:p>
    <w:p w14:paraId="380DA897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D4.1.1. İyi ve kötü zamanlarında arkadaşlarına destek olur.</w:t>
      </w:r>
    </w:p>
    <w:p w14:paraId="7F09719B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D4.1.2. Arkadaşlarının sorunlarını çözmek için çaba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gösterir.</w:t>
      </w:r>
    </w:p>
    <w:p w14:paraId="285855D3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D4.1.3. Ortak hedeflere ulaşmak için arkadaşlarıyla dayanışma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içinde olur.</w:t>
      </w:r>
    </w:p>
    <w:p w14:paraId="5FE145B5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D4.1.4. İhtiyaç duyduğunda arkadaşlarından yardım ister.</w:t>
      </w:r>
    </w:p>
    <w:p w14:paraId="603C2A96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</w:p>
    <w:p w14:paraId="7F3AA3AA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D4.2. Arkadaşları ile etkili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iletişim kurmak</w:t>
      </w:r>
    </w:p>
    <w:p w14:paraId="07A5B589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D4.2.1. Arkadaşlarını etkin bir şekilde dinler.</w:t>
      </w:r>
    </w:p>
    <w:p w14:paraId="7B31F726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D4.2.2. Arkadaşlarıyla duygu ve düşüncelerini paylaşır.</w:t>
      </w:r>
    </w:p>
    <w:p w14:paraId="46E3575A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D4.2.3. Arkadaşlarının duygu ve düşüncelerini anlamaya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çalışır.</w:t>
      </w:r>
    </w:p>
    <w:p w14:paraId="1A9AFCED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D4.2.4. Arkadaşlarına karşı nazik davranır.</w:t>
      </w:r>
    </w:p>
    <w:p w14:paraId="46E5D2C9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</w:p>
    <w:p w14:paraId="79D435D1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D4.3. Güvene dayalı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ilişkiler kurmak</w:t>
      </w:r>
    </w:p>
    <w:p w14:paraId="5D219A18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D4.3.1. Arkadaşlarına verdiği sözleri yerine getirmeye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çaba gösterir.</w:t>
      </w:r>
    </w:p>
    <w:p w14:paraId="6D217EA1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lastRenderedPageBreak/>
        <w:t>D4.3.2. Arkadaşının hakkını onun bulunmadığı ortamlarda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da savunur.</w:t>
      </w:r>
    </w:p>
    <w:p w14:paraId="3903E69E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</w:rPr>
      </w:pPr>
    </w:p>
    <w:p w14:paraId="65B30640" w14:textId="77777777" w:rsidR="00DE5380" w:rsidRPr="008246C4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Okuryazarlık Becerileri</w:t>
      </w:r>
    </w:p>
    <w:p w14:paraId="2003B0B3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  <w:b/>
          <w:bCs/>
        </w:rPr>
        <w:t>Ob4. Görsel Okuryazarlık</w:t>
      </w:r>
    </w:p>
    <w:p w14:paraId="489E88A3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OB4.1.Görseli Anlama</w:t>
      </w:r>
    </w:p>
    <w:p w14:paraId="04ECA53E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OB4.1.SB1. Görseli algılamak</w:t>
      </w:r>
    </w:p>
    <w:p w14:paraId="058BEEB4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OB4.1.SB2. Görseli tanımak</w:t>
      </w:r>
    </w:p>
    <w:p w14:paraId="29B6336A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67CCC0FD" w14:textId="0ED1F5B7" w:rsidR="00F74A12" w:rsidRPr="007D67A0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D67A0">
        <w:rPr>
          <w:rFonts w:ascii="Calibri" w:hAnsi="Calibri" w:cs="Calibri"/>
          <w:b/>
          <w:bCs/>
        </w:rPr>
        <w:t>ÖĞRENME ÇIKTILARI VE ALT ÖĞRENME ÇIKTILARI</w:t>
      </w:r>
    </w:p>
    <w:p w14:paraId="3E4EF6D7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5B10E015" w14:textId="7E091A9D" w:rsidR="00F74A12" w:rsidRPr="007D67A0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D67A0">
        <w:rPr>
          <w:rFonts w:ascii="Calibri" w:hAnsi="Calibri" w:cs="Calibri"/>
          <w:b/>
          <w:bCs/>
        </w:rPr>
        <w:t>TÜRKÇE ALANI</w:t>
      </w:r>
    </w:p>
    <w:p w14:paraId="7ED32D5A" w14:textId="77777777" w:rsidR="002C082F" w:rsidRDefault="002C082F" w:rsidP="002C082F">
      <w:pPr>
        <w:spacing w:after="0" w:line="276" w:lineRule="auto"/>
        <w:rPr>
          <w:rFonts w:ascii="Calibri" w:hAnsi="Calibri" w:cs="Calibri"/>
        </w:rPr>
      </w:pPr>
      <w:r w:rsidRPr="00EA7686">
        <w:rPr>
          <w:rFonts w:ascii="Calibri" w:hAnsi="Calibri" w:cs="Calibri"/>
        </w:rPr>
        <w:t>TADB.1. Dinleyecekleri/izleyecekleri şiir,</w:t>
      </w:r>
      <w:r>
        <w:rPr>
          <w:rFonts w:ascii="Calibri" w:hAnsi="Calibri" w:cs="Calibri"/>
        </w:rPr>
        <w:t xml:space="preserve"> </w:t>
      </w:r>
      <w:r w:rsidRPr="00EA7686">
        <w:rPr>
          <w:rFonts w:ascii="Calibri" w:hAnsi="Calibri" w:cs="Calibri"/>
        </w:rPr>
        <w:t>hikâye, tekerleme, video, tiyatro, animasyon</w:t>
      </w:r>
      <w:r>
        <w:rPr>
          <w:rFonts w:ascii="Calibri" w:hAnsi="Calibri" w:cs="Calibri"/>
        </w:rPr>
        <w:t xml:space="preserve"> </w:t>
      </w:r>
      <w:r w:rsidRPr="00EA7686">
        <w:rPr>
          <w:rFonts w:ascii="Calibri" w:hAnsi="Calibri" w:cs="Calibri"/>
        </w:rPr>
        <w:t>gibi materyalleri yönetebilme</w:t>
      </w:r>
    </w:p>
    <w:p w14:paraId="067FCC03" w14:textId="77777777" w:rsidR="002C082F" w:rsidRPr="00EA7686" w:rsidRDefault="002C082F" w:rsidP="002C082F">
      <w:pPr>
        <w:spacing w:after="0" w:line="276" w:lineRule="auto"/>
        <w:rPr>
          <w:rFonts w:ascii="Calibri" w:hAnsi="Calibri" w:cs="Calibri"/>
        </w:rPr>
      </w:pPr>
      <w:r w:rsidRPr="00EA7686">
        <w:rPr>
          <w:rFonts w:ascii="Calibri" w:hAnsi="Calibri" w:cs="Calibri"/>
        </w:rPr>
        <w:t>a) Kendisine sunulan seçenekler arasından dinleyecekleri/</w:t>
      </w:r>
      <w:r>
        <w:rPr>
          <w:rFonts w:ascii="Calibri" w:hAnsi="Calibri" w:cs="Calibri"/>
        </w:rPr>
        <w:t xml:space="preserve"> </w:t>
      </w:r>
      <w:r w:rsidRPr="00EA7686">
        <w:rPr>
          <w:rFonts w:ascii="Calibri" w:hAnsi="Calibri" w:cs="Calibri"/>
        </w:rPr>
        <w:t>izleyecekleri materyalleri seçer.</w:t>
      </w:r>
    </w:p>
    <w:p w14:paraId="6FC23B5F" w14:textId="77777777" w:rsidR="002C082F" w:rsidRDefault="002C082F" w:rsidP="002C082F">
      <w:pPr>
        <w:spacing w:after="0" w:line="276" w:lineRule="auto"/>
        <w:rPr>
          <w:rFonts w:ascii="Calibri" w:hAnsi="Calibri" w:cs="Calibri"/>
        </w:rPr>
      </w:pPr>
      <w:r w:rsidRPr="00EA7686">
        <w:rPr>
          <w:rFonts w:ascii="Calibri" w:hAnsi="Calibri" w:cs="Calibri"/>
        </w:rPr>
        <w:t>b) Seçilen materyalleri dinler/izler.</w:t>
      </w:r>
    </w:p>
    <w:p w14:paraId="26202D48" w14:textId="77777777" w:rsidR="002C082F" w:rsidRDefault="002C082F" w:rsidP="002C082F">
      <w:pPr>
        <w:spacing w:after="0" w:line="276" w:lineRule="auto"/>
        <w:rPr>
          <w:rFonts w:ascii="Calibri" w:hAnsi="Calibri" w:cs="Calibri"/>
        </w:rPr>
      </w:pPr>
    </w:p>
    <w:p w14:paraId="096C92C4" w14:textId="63D60F92" w:rsidR="002C082F" w:rsidRPr="0058178C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TAOB.1. Resimli öykü kitabı, dijital araçlar,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afiş, broşür gibi görsel materyalleri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yönetebilme</w:t>
      </w:r>
    </w:p>
    <w:p w14:paraId="2547285F" w14:textId="77777777" w:rsidR="002C082F" w:rsidRPr="0058178C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a) Kendisine sunulan görsel okuma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materyallerini inceler.</w:t>
      </w:r>
    </w:p>
    <w:p w14:paraId="35E47CB5" w14:textId="77777777" w:rsidR="002C082F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b) Kendisine sunulan seçenekler arasından görsel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okuma materyallerini seçer.</w:t>
      </w:r>
    </w:p>
    <w:p w14:paraId="34A36069" w14:textId="77777777" w:rsidR="002C082F" w:rsidRDefault="002C082F" w:rsidP="002C082F">
      <w:pPr>
        <w:spacing w:after="0" w:line="276" w:lineRule="auto"/>
        <w:rPr>
          <w:rFonts w:ascii="Calibri" w:hAnsi="Calibri" w:cs="Calibri"/>
        </w:rPr>
      </w:pPr>
    </w:p>
    <w:p w14:paraId="16C02A2B" w14:textId="76606F0B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MATEMATİK ALANI</w:t>
      </w:r>
    </w:p>
    <w:p w14:paraId="27E6ADD3" w14:textId="77777777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MAB.1. Ritmik ve algısal sayabilme</w:t>
      </w:r>
    </w:p>
    <w:p w14:paraId="57A7370A" w14:textId="77777777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a) 1 ile 5 arasında birer ritmik sayar.</w:t>
      </w:r>
    </w:p>
    <w:p w14:paraId="0EB8362A" w14:textId="70B4B390" w:rsidR="00AB3DED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b) 1 ile 5 arasında nesne/varlık sayısını söyler.</w:t>
      </w:r>
    </w:p>
    <w:p w14:paraId="34396707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579D4163" w14:textId="4E1C99E5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MAB.2. Matematiksel olgu,olay ve nesnelerin özelliklerini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çözümleyebilme</w:t>
      </w:r>
    </w:p>
    <w:p w14:paraId="46E2630F" w14:textId="77777777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a) Bir bütünü oluşturan parçaları gösterir.</w:t>
      </w:r>
    </w:p>
    <w:p w14:paraId="0AE991B4" w14:textId="13522C36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b) Bir bütünü oluşturan parçaları arasındaki İlişki/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ilişkisizlik durumlarını açıklar.</w:t>
      </w:r>
    </w:p>
    <w:p w14:paraId="39BC7609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444338C4" w14:textId="472747E0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MAB.5. Farklı matematiksel temsillerden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yararlanabilme</w:t>
      </w:r>
    </w:p>
    <w:p w14:paraId="3DFA502E" w14:textId="3762F324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a) Çeşitli semboller arasından belirtilen matematiksel temsilleri/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sembolleri gösterir.</w:t>
      </w:r>
    </w:p>
    <w:p w14:paraId="33A0BFCB" w14:textId="7B536055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b) İsmi söylenen şekli gösterir.</w:t>
      </w:r>
    </w:p>
    <w:p w14:paraId="09A0965A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50FA775A" w14:textId="0E732559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SOSYAL ALANI</w:t>
      </w:r>
    </w:p>
    <w:p w14:paraId="5A48FF1A" w14:textId="401F785C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SAB.1. Günlük hayatında zaman kavramını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yerinde kullanabilme</w:t>
      </w:r>
    </w:p>
    <w:p w14:paraId="1ECD213C" w14:textId="3D6F6595" w:rsidR="00AB3DED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a) Sabah, akşam, gece ve gündüz neler yapıldığını söyler.</w:t>
      </w:r>
    </w:p>
    <w:p w14:paraId="063A6B63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1F34D3F2" w14:textId="465FAC7E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FEN ALANI</w:t>
      </w:r>
    </w:p>
    <w:p w14:paraId="7CA32024" w14:textId="43EBA998" w:rsidR="00AB3DED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FAB.1. Günlük yaşamında fenle ilgili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olaylara/olgulara ve durumlara yönelik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bilimsel gözlem yapabilme</w:t>
      </w:r>
    </w:p>
    <w:p w14:paraId="5402F65A" w14:textId="773B2AD1" w:rsidR="007F7804" w:rsidRDefault="00F31E00" w:rsidP="007F7804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a) Nesnelerin betimsel/fiziksel özelliklerine yönelik gözlemlerini ifade eder.</w:t>
      </w:r>
    </w:p>
    <w:p w14:paraId="55F45D7F" w14:textId="77777777" w:rsidR="00F31E00" w:rsidRDefault="00F31E00" w:rsidP="007F7804">
      <w:pPr>
        <w:spacing w:after="0" w:line="276" w:lineRule="auto"/>
        <w:rPr>
          <w:rFonts w:ascii="Calibri" w:hAnsi="Calibri" w:cs="Calibri"/>
        </w:rPr>
      </w:pPr>
    </w:p>
    <w:p w14:paraId="5ADA5734" w14:textId="628753B5" w:rsidR="00F74A12" w:rsidRPr="00250003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50003">
        <w:rPr>
          <w:rFonts w:ascii="Calibri" w:hAnsi="Calibri" w:cs="Calibri"/>
          <w:b/>
          <w:bCs/>
        </w:rPr>
        <w:t>HAREKET VE SAĞLIK ALANI</w:t>
      </w:r>
    </w:p>
    <w:p w14:paraId="744BD59A" w14:textId="2D4F19CB" w:rsidR="0028339D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HSAB.1. Farklı çevre ve fiziksel etkinliklerde</w:t>
      </w:r>
      <w:r>
        <w:rPr>
          <w:rFonts w:ascii="Calibri" w:hAnsi="Calibri" w:cs="Calibri"/>
        </w:rPr>
        <w:t xml:space="preserve"> </w:t>
      </w:r>
      <w:r w:rsidRPr="00F31E00">
        <w:rPr>
          <w:rFonts w:ascii="Calibri" w:hAnsi="Calibri" w:cs="Calibri"/>
        </w:rPr>
        <w:t>büyük kas becerilerini etkin</w:t>
      </w:r>
      <w:r>
        <w:rPr>
          <w:rFonts w:ascii="Calibri" w:hAnsi="Calibri" w:cs="Calibri"/>
        </w:rPr>
        <w:t xml:space="preserve"> </w:t>
      </w:r>
      <w:r w:rsidRPr="00F31E00">
        <w:rPr>
          <w:rFonts w:ascii="Calibri" w:hAnsi="Calibri" w:cs="Calibri"/>
        </w:rPr>
        <w:t>bir şekilde uygulayabilme</w:t>
      </w:r>
    </w:p>
    <w:p w14:paraId="04FC85ED" w14:textId="0308077F" w:rsidR="00F31E00" w:rsidRPr="00F31E00" w:rsidRDefault="00F31E00" w:rsidP="007F464C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a) Farklı ortam ve koşullarda yer değiştirme hareketlerini yapar.</w:t>
      </w:r>
    </w:p>
    <w:p w14:paraId="39C4645D" w14:textId="67273A07" w:rsidR="00F31E00" w:rsidRPr="00F31E00" w:rsidRDefault="00F31E00" w:rsidP="007F464C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b) Etkinliğinin durumuna uygun denge hareketlerini yapar.</w:t>
      </w:r>
    </w:p>
    <w:p w14:paraId="593FF152" w14:textId="4FF9A04C" w:rsidR="00F31E00" w:rsidRPr="00F31E00" w:rsidRDefault="00F31E00" w:rsidP="007F464C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lastRenderedPageBreak/>
        <w:t>c) Nesne kontrolü gerektiren hareketleri yapar.</w:t>
      </w:r>
    </w:p>
    <w:p w14:paraId="480F65D6" w14:textId="77777777" w:rsidR="00F31E00" w:rsidRDefault="00F31E00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512BE2E3" w14:textId="2C467741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HSAB.2. Farklı ebat ve özellikteki nesneleri etkin bir şekilde kullanabilme</w:t>
      </w:r>
    </w:p>
    <w:p w14:paraId="30F58149" w14:textId="77777777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a) Farklı büyüklükteki nesneleri kavrar.</w:t>
      </w:r>
    </w:p>
    <w:p w14:paraId="556D8DF5" w14:textId="77777777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b) Nesneleri şekillendirir.</w:t>
      </w:r>
    </w:p>
    <w:p w14:paraId="66EBD1EF" w14:textId="77777777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c) Farklı boyutlardaki nesneleri kullanır.</w:t>
      </w:r>
    </w:p>
    <w:p w14:paraId="07B6B28D" w14:textId="7FE1A72B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ç) Çeşitli nesneleri kullanarak özgün ürünler oluşturur.</w:t>
      </w:r>
    </w:p>
    <w:p w14:paraId="3AD0BEAC" w14:textId="77777777" w:rsidR="00F31E00" w:rsidRDefault="00F31E00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43CF2F30" w14:textId="57AC7F28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HSAB.9. Sağlıklı yaşam için temizliğe</w:t>
      </w:r>
      <w:r>
        <w:rPr>
          <w:rFonts w:ascii="Calibri" w:hAnsi="Calibri" w:cs="Calibri"/>
        </w:rPr>
        <w:t xml:space="preserve"> </w:t>
      </w:r>
      <w:r w:rsidRPr="00F31E00">
        <w:rPr>
          <w:rFonts w:ascii="Calibri" w:hAnsi="Calibri" w:cs="Calibri"/>
        </w:rPr>
        <w:t>ve düzene dikkat edebilme</w:t>
      </w:r>
    </w:p>
    <w:p w14:paraId="312F26A5" w14:textId="13638046" w:rsidR="00F31E00" w:rsidRPr="00F31E00" w:rsidRDefault="00F31E00" w:rsidP="007F464C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a) Kişisel temizliğini öğretmen gözetiminde yapar.</w:t>
      </w:r>
    </w:p>
    <w:p w14:paraId="318BF6C6" w14:textId="4FF7376B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b) Bulunduğu çevrenin temizliğine / düzenine öğretmen gözetiminde katkıda bulunur.</w:t>
      </w:r>
    </w:p>
    <w:p w14:paraId="0F5868AE" w14:textId="77777777" w:rsidR="00F31E00" w:rsidRDefault="00F31E00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155A301C" w14:textId="7526A038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HSAB.10. Tehlike ve kaza durumlarına karşı kendini koruyabilme</w:t>
      </w:r>
    </w:p>
    <w:p w14:paraId="494846DC" w14:textId="649403BC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a) Tehlike oluşturacak davranışlardan/durumlardan kaçınmaya gayret eder.</w:t>
      </w:r>
    </w:p>
    <w:p w14:paraId="1C472A50" w14:textId="0E1EF8CD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b) Tehlike/kaza/afet durumlarında neler yapması gerektiğini söyler.</w:t>
      </w:r>
    </w:p>
    <w:p w14:paraId="4009AFF4" w14:textId="77777777" w:rsidR="00F31E00" w:rsidRDefault="00F31E00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02B33CDB" w14:textId="66AA9935" w:rsidR="0028339D" w:rsidRPr="00250003" w:rsidRDefault="0028339D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50003">
        <w:rPr>
          <w:rFonts w:ascii="Calibri" w:hAnsi="Calibri" w:cs="Calibri"/>
          <w:b/>
          <w:bCs/>
        </w:rPr>
        <w:t>SANAT ALANI</w:t>
      </w:r>
    </w:p>
    <w:p w14:paraId="3025F668" w14:textId="77777777" w:rsidR="007F7804" w:rsidRPr="0058178C" w:rsidRDefault="007F7804" w:rsidP="007F7804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SNAB.4. Sanat etkinliği uygulayabilme</w:t>
      </w:r>
    </w:p>
    <w:p w14:paraId="3B6AD3C4" w14:textId="77777777" w:rsidR="007F7804" w:rsidRPr="0058178C" w:rsidRDefault="007F7804" w:rsidP="007F7804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a) Yapmak istediği sanat etkinliğinin türüne karar verir.</w:t>
      </w:r>
    </w:p>
    <w:p w14:paraId="0C4AD3D5" w14:textId="77777777" w:rsidR="007F7804" w:rsidRPr="0058178C" w:rsidRDefault="007F7804" w:rsidP="007F7804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b) Yaratıcılığını geliştirecek bireysel veya grup sanat etkinliklerinde aktif rol alır.</w:t>
      </w:r>
    </w:p>
    <w:p w14:paraId="2DAD4CC0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c) Sanat etkinliklerinde yaratıcı ürünler oluşturur.</w:t>
      </w:r>
    </w:p>
    <w:p w14:paraId="0679C6B3" w14:textId="77777777" w:rsidR="0028339D" w:rsidRPr="007F464C" w:rsidRDefault="0028339D" w:rsidP="007F464C">
      <w:pPr>
        <w:spacing w:after="0" w:line="276" w:lineRule="auto"/>
        <w:rPr>
          <w:rFonts w:ascii="Calibri" w:hAnsi="Calibri" w:cs="Calibri"/>
        </w:rPr>
      </w:pPr>
    </w:p>
    <w:sectPr w:rsidR="0028339D" w:rsidRPr="007F46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D04"/>
    <w:rsid w:val="000768A5"/>
    <w:rsid w:val="000F585F"/>
    <w:rsid w:val="00141032"/>
    <w:rsid w:val="0014481A"/>
    <w:rsid w:val="00250003"/>
    <w:rsid w:val="0028339D"/>
    <w:rsid w:val="002C082F"/>
    <w:rsid w:val="002D265F"/>
    <w:rsid w:val="004C743A"/>
    <w:rsid w:val="00657A4D"/>
    <w:rsid w:val="0067646E"/>
    <w:rsid w:val="00686D04"/>
    <w:rsid w:val="007D67A0"/>
    <w:rsid w:val="007F464C"/>
    <w:rsid w:val="007F7804"/>
    <w:rsid w:val="00947867"/>
    <w:rsid w:val="00AB3DED"/>
    <w:rsid w:val="00C945E0"/>
    <w:rsid w:val="00DE5380"/>
    <w:rsid w:val="00F31E00"/>
    <w:rsid w:val="00F74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4A387"/>
  <w15:chartTrackingRefBased/>
  <w15:docId w15:val="{7F17BF14-D111-4F5D-B026-8C08C82FE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686D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686D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686D0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686D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686D0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686D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686D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686D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686D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686D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686D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686D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686D04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686D04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686D04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686D04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686D04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686D04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686D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686D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686D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686D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686D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686D04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686D04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686D04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686D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686D04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686D0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785</Words>
  <Characters>4477</Characters>
  <Application>Microsoft Office Word</Application>
  <DocSecurity>0</DocSecurity>
  <Lines>37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Can</dc:creator>
  <cp:keywords/>
  <dc:description/>
  <cp:lastModifiedBy>Mustafa Can</cp:lastModifiedBy>
  <cp:revision>10</cp:revision>
  <dcterms:created xsi:type="dcterms:W3CDTF">2024-09-10T13:23:00Z</dcterms:created>
  <dcterms:modified xsi:type="dcterms:W3CDTF">2024-10-06T19:56:00Z</dcterms:modified>
</cp:coreProperties>
</file>