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67D90" w:rsidRDefault="00D95F6D" w:rsidP="00D95F6D">
      <w:pPr>
        <w:spacing w:after="0" w:line="276" w:lineRule="auto"/>
        <w:jc w:val="center"/>
        <w:rPr>
          <w:rFonts w:ascii="Calibri" w:hAnsi="Calibri" w:cs="Calibri"/>
          <w:b/>
        </w:rPr>
      </w:pPr>
      <w:r w:rsidRPr="00867D90">
        <w:rPr>
          <w:rFonts w:ascii="Calibri" w:hAnsi="Calibri" w:cs="Calibri"/>
          <w:b/>
        </w:rPr>
        <w:t>GÜNLÜK PLAN</w:t>
      </w:r>
    </w:p>
    <w:p w14:paraId="6D2999FF" w14:textId="77777777" w:rsidR="00D95F6D" w:rsidRPr="00867D90" w:rsidRDefault="00D95F6D" w:rsidP="00D95F6D">
      <w:pPr>
        <w:spacing w:after="0" w:line="276" w:lineRule="auto"/>
        <w:rPr>
          <w:rFonts w:ascii="Calibri" w:hAnsi="Calibri" w:cs="Calibri"/>
          <w:b/>
        </w:rPr>
      </w:pPr>
    </w:p>
    <w:p w14:paraId="5371E69D" w14:textId="1AF61252" w:rsidR="00D95F6D" w:rsidRPr="00867D90" w:rsidRDefault="00D95F6D" w:rsidP="00D95F6D">
      <w:pPr>
        <w:spacing w:after="0" w:line="276" w:lineRule="auto"/>
        <w:rPr>
          <w:rFonts w:ascii="Calibri" w:hAnsi="Calibri" w:cs="Calibri"/>
          <w:b/>
        </w:rPr>
      </w:pPr>
      <w:r w:rsidRPr="00867D90">
        <w:rPr>
          <w:rFonts w:ascii="Calibri" w:hAnsi="Calibri" w:cs="Calibri"/>
          <w:b/>
        </w:rPr>
        <w:t xml:space="preserve">Okul Adı: </w:t>
      </w:r>
    </w:p>
    <w:p w14:paraId="53A8F5EB" w14:textId="77777777" w:rsidR="00D95F6D" w:rsidRPr="00867D90" w:rsidRDefault="00D95F6D" w:rsidP="00D95F6D">
      <w:pPr>
        <w:spacing w:after="0" w:line="276" w:lineRule="auto"/>
        <w:rPr>
          <w:rFonts w:ascii="Calibri" w:hAnsi="Calibri" w:cs="Calibri"/>
          <w:b/>
        </w:rPr>
      </w:pPr>
      <w:r w:rsidRPr="00867D90">
        <w:rPr>
          <w:rFonts w:ascii="Calibri" w:hAnsi="Calibri" w:cs="Calibri"/>
          <w:b/>
        </w:rPr>
        <w:t>Tarih:</w:t>
      </w:r>
    </w:p>
    <w:p w14:paraId="13EF23E5" w14:textId="1A285CEA" w:rsidR="00D95F6D" w:rsidRPr="00867D90" w:rsidRDefault="00D95F6D" w:rsidP="00D95F6D">
      <w:pPr>
        <w:spacing w:after="0" w:line="276" w:lineRule="auto"/>
        <w:rPr>
          <w:rFonts w:ascii="Calibri" w:hAnsi="Calibri" w:cs="Calibri"/>
          <w:b/>
        </w:rPr>
      </w:pPr>
      <w:r w:rsidRPr="00867D90">
        <w:rPr>
          <w:rFonts w:ascii="Calibri" w:hAnsi="Calibri" w:cs="Calibri"/>
          <w:b/>
        </w:rPr>
        <w:t xml:space="preserve">Yaş Grubu (Ay): </w:t>
      </w:r>
      <w:r w:rsidR="003F3750" w:rsidRPr="00867D90">
        <w:rPr>
          <w:rFonts w:ascii="Calibri" w:hAnsi="Calibri" w:cs="Calibri"/>
        </w:rPr>
        <w:t>36-48</w:t>
      </w:r>
      <w:r w:rsidRPr="00867D90">
        <w:rPr>
          <w:rFonts w:ascii="Calibri" w:hAnsi="Calibri" w:cs="Calibri"/>
        </w:rPr>
        <w:t xml:space="preserve"> Ay</w:t>
      </w:r>
    </w:p>
    <w:p w14:paraId="5840D4C4" w14:textId="28194E86" w:rsidR="00D95F6D" w:rsidRPr="00867D90" w:rsidRDefault="00D95F6D" w:rsidP="00D95F6D">
      <w:pPr>
        <w:tabs>
          <w:tab w:val="left" w:pos="1815"/>
        </w:tabs>
        <w:spacing w:after="0" w:line="276" w:lineRule="auto"/>
        <w:rPr>
          <w:rFonts w:ascii="Calibri" w:hAnsi="Calibri" w:cs="Calibri"/>
        </w:rPr>
      </w:pPr>
      <w:r w:rsidRPr="00867D90">
        <w:rPr>
          <w:rFonts w:ascii="Calibri" w:hAnsi="Calibri" w:cs="Calibri"/>
          <w:b/>
        </w:rPr>
        <w:t xml:space="preserve">Öğretmen Adı: </w:t>
      </w:r>
    </w:p>
    <w:p w14:paraId="6E36E851" w14:textId="77777777" w:rsidR="00D95F6D" w:rsidRPr="00867D90" w:rsidRDefault="00D95F6D" w:rsidP="00D95F6D">
      <w:pPr>
        <w:spacing w:after="0" w:line="276" w:lineRule="auto"/>
        <w:rPr>
          <w:rFonts w:ascii="Calibri" w:hAnsi="Calibri" w:cs="Calibri"/>
        </w:rPr>
      </w:pPr>
    </w:p>
    <w:p w14:paraId="26084984"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ALAN BECERİLERİ</w:t>
      </w:r>
    </w:p>
    <w:p w14:paraId="26F910D7" w14:textId="77777777" w:rsidR="003A72AE" w:rsidRPr="00867D90" w:rsidRDefault="003A72AE" w:rsidP="003A72AE">
      <w:pPr>
        <w:spacing w:after="0" w:line="276" w:lineRule="auto"/>
        <w:rPr>
          <w:rFonts w:ascii="Calibri" w:hAnsi="Calibri" w:cs="Calibri"/>
          <w:b/>
          <w:bCs/>
        </w:rPr>
      </w:pPr>
      <w:bookmarkStart w:id="0" w:name="_Hlk183383385"/>
      <w:r w:rsidRPr="00867D90">
        <w:rPr>
          <w:rFonts w:ascii="Calibri" w:hAnsi="Calibri" w:cs="Calibri"/>
          <w:b/>
          <w:bCs/>
        </w:rPr>
        <w:t>Türkçe Alanı</w:t>
      </w:r>
    </w:p>
    <w:p w14:paraId="3C07D150"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TAB3.1. Konuşmayı Yönetme</w:t>
      </w:r>
    </w:p>
    <w:p w14:paraId="12F5AF4D" w14:textId="77777777" w:rsidR="003A72AE" w:rsidRPr="00867D90" w:rsidRDefault="003A72AE" w:rsidP="003A72AE">
      <w:pPr>
        <w:autoSpaceDE w:val="0"/>
        <w:autoSpaceDN w:val="0"/>
        <w:adjustRightInd w:val="0"/>
        <w:spacing w:after="0" w:line="240" w:lineRule="auto"/>
        <w:rPr>
          <w:rFonts w:ascii="Calibri" w:hAnsi="Calibri" w:cs="Calibri"/>
          <w:kern w:val="0"/>
        </w:rPr>
      </w:pPr>
    </w:p>
    <w:p w14:paraId="7652CA27" w14:textId="77777777" w:rsidR="003A72AE" w:rsidRPr="00867D90" w:rsidRDefault="003A72AE" w:rsidP="003A72AE">
      <w:pPr>
        <w:autoSpaceDE w:val="0"/>
        <w:autoSpaceDN w:val="0"/>
        <w:adjustRightInd w:val="0"/>
        <w:spacing w:after="0" w:line="240" w:lineRule="auto"/>
        <w:rPr>
          <w:rFonts w:ascii="Calibri" w:hAnsi="Calibri" w:cs="Calibri"/>
          <w:b/>
          <w:bCs/>
          <w:kern w:val="0"/>
        </w:rPr>
      </w:pPr>
      <w:r w:rsidRPr="00867D90">
        <w:rPr>
          <w:rFonts w:ascii="Calibri" w:hAnsi="Calibri" w:cs="Calibri"/>
          <w:b/>
          <w:bCs/>
          <w:kern w:val="0"/>
        </w:rPr>
        <w:t>Matematik Alanı</w:t>
      </w:r>
    </w:p>
    <w:p w14:paraId="61222850"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MAB6.1. Sayma</w:t>
      </w:r>
    </w:p>
    <w:p w14:paraId="76715F7F"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MAB3.1. Matematiksel Temsillerden Yararlanma</w:t>
      </w:r>
    </w:p>
    <w:p w14:paraId="7669948D"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KB2.10. Çıkarım Yapma</w:t>
      </w:r>
    </w:p>
    <w:p w14:paraId="4B74EA85" w14:textId="77777777" w:rsidR="003A72AE" w:rsidRPr="00867D90" w:rsidRDefault="003A72AE" w:rsidP="003A72AE">
      <w:pPr>
        <w:spacing w:after="0" w:line="276" w:lineRule="auto"/>
        <w:rPr>
          <w:rFonts w:ascii="Calibri" w:hAnsi="Calibri" w:cs="Calibri"/>
          <w:b/>
          <w:bCs/>
        </w:rPr>
      </w:pPr>
    </w:p>
    <w:p w14:paraId="5F55CF8C"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Hareket ve Sağlık Alanı</w:t>
      </w:r>
    </w:p>
    <w:p w14:paraId="7A0828E3"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HSAB1.1. Büyük Kas Becerileri</w:t>
      </w:r>
    </w:p>
    <w:p w14:paraId="26159669" w14:textId="77777777" w:rsidR="003A72AE" w:rsidRPr="00867D90" w:rsidRDefault="003A72AE" w:rsidP="003A72AE">
      <w:pPr>
        <w:spacing w:after="0" w:line="276" w:lineRule="auto"/>
        <w:rPr>
          <w:rFonts w:ascii="Calibri" w:hAnsi="Calibri" w:cs="Calibri"/>
        </w:rPr>
      </w:pPr>
      <w:r w:rsidRPr="00867D90">
        <w:rPr>
          <w:rFonts w:ascii="Calibri" w:hAnsi="Calibri" w:cs="Calibri"/>
        </w:rPr>
        <w:t>HSAB1.2.Küçük Kas Becerileri</w:t>
      </w:r>
    </w:p>
    <w:p w14:paraId="5BA8D929" w14:textId="77777777" w:rsidR="003A72AE" w:rsidRPr="00867D90" w:rsidRDefault="003A72AE" w:rsidP="003A72AE">
      <w:pPr>
        <w:spacing w:after="0" w:line="276" w:lineRule="auto"/>
        <w:rPr>
          <w:rFonts w:ascii="Calibri" w:hAnsi="Calibri" w:cs="Calibri"/>
        </w:rPr>
      </w:pPr>
    </w:p>
    <w:p w14:paraId="46F6699F"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Sanat Alanı</w:t>
      </w:r>
    </w:p>
    <w:p w14:paraId="763ED392"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SNAB1. Sanat Türlerini ve Tekniklerini Anlama</w:t>
      </w:r>
    </w:p>
    <w:p w14:paraId="44687477" w14:textId="77777777" w:rsidR="003A72AE" w:rsidRPr="00867D90" w:rsidRDefault="003A72AE" w:rsidP="003A72AE">
      <w:pPr>
        <w:spacing w:after="0" w:line="276" w:lineRule="auto"/>
        <w:rPr>
          <w:rFonts w:ascii="Calibri" w:hAnsi="Calibri" w:cs="Calibri"/>
        </w:rPr>
      </w:pPr>
    </w:p>
    <w:bookmarkEnd w:id="0"/>
    <w:p w14:paraId="7648D5B0" w14:textId="77777777" w:rsidR="003A72AE" w:rsidRPr="00867D90" w:rsidRDefault="003A72AE" w:rsidP="003A72AE">
      <w:pPr>
        <w:autoSpaceDE w:val="0"/>
        <w:autoSpaceDN w:val="0"/>
        <w:adjustRightInd w:val="0"/>
        <w:spacing w:after="0" w:line="240" w:lineRule="auto"/>
        <w:rPr>
          <w:rFonts w:ascii="Calibri" w:hAnsi="Calibri" w:cs="Calibri"/>
          <w:kern w:val="0"/>
        </w:rPr>
      </w:pPr>
    </w:p>
    <w:p w14:paraId="633AC6AF" w14:textId="77777777" w:rsidR="003A72AE" w:rsidRPr="00867D90" w:rsidRDefault="003A72AE" w:rsidP="003A72AE">
      <w:pPr>
        <w:autoSpaceDE w:val="0"/>
        <w:autoSpaceDN w:val="0"/>
        <w:adjustRightInd w:val="0"/>
        <w:spacing w:after="0" w:line="240" w:lineRule="auto"/>
        <w:rPr>
          <w:rFonts w:ascii="Calibri" w:hAnsi="Calibri" w:cs="Calibri"/>
          <w:kern w:val="0"/>
        </w:rPr>
      </w:pPr>
    </w:p>
    <w:p w14:paraId="60E50A41"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KAVRAMSAL BECERİLER</w:t>
      </w:r>
    </w:p>
    <w:p w14:paraId="4DC741EB" w14:textId="77777777" w:rsidR="003A72AE" w:rsidRPr="00867D90" w:rsidRDefault="003A72AE" w:rsidP="003A72AE">
      <w:pPr>
        <w:spacing w:after="0" w:line="276" w:lineRule="auto"/>
        <w:rPr>
          <w:rFonts w:ascii="Calibri" w:hAnsi="Calibri" w:cs="Calibri"/>
          <w:b/>
          <w:bCs/>
          <w:kern w:val="0"/>
        </w:rPr>
      </w:pPr>
      <w:r w:rsidRPr="00867D90">
        <w:rPr>
          <w:rFonts w:ascii="Calibri" w:hAnsi="Calibri" w:cs="Calibri"/>
          <w:b/>
          <w:bCs/>
          <w:kern w:val="0"/>
        </w:rPr>
        <w:t>Bütünleşik Beceriler (KB2)</w:t>
      </w:r>
    </w:p>
    <w:p w14:paraId="7038BA32" w14:textId="77777777" w:rsidR="003A72AE" w:rsidRPr="00867D90" w:rsidRDefault="003A72AE" w:rsidP="003A72AE">
      <w:pPr>
        <w:spacing w:after="0" w:line="276" w:lineRule="auto"/>
        <w:rPr>
          <w:rFonts w:ascii="Calibri" w:hAnsi="Calibri" w:cs="Calibri"/>
          <w:b/>
          <w:bCs/>
          <w:kern w:val="0"/>
        </w:rPr>
      </w:pPr>
      <w:r w:rsidRPr="00867D90">
        <w:rPr>
          <w:rFonts w:ascii="Calibri" w:hAnsi="Calibri" w:cs="Calibri"/>
          <w:b/>
          <w:bCs/>
          <w:kern w:val="0"/>
        </w:rPr>
        <w:t>KB2.2. Gözlemleme Becerisi</w:t>
      </w:r>
    </w:p>
    <w:p w14:paraId="4B4C0A99"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KB2.2.SB1. Gözleme ilişkin amaç-ölçüt belirlemek</w:t>
      </w:r>
    </w:p>
    <w:p w14:paraId="3F3F61EE"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KB2.2.SB2. Uygun veri toplama aracı ile veri toplamak</w:t>
      </w:r>
    </w:p>
    <w:p w14:paraId="7D9CB2D6"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KB2.2.SB3. Toplanan verileri sınıflandırmak ve kaydetmek</w:t>
      </w:r>
    </w:p>
    <w:p w14:paraId="7F85B19A"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KB2.3. Özetleme</w:t>
      </w:r>
      <w:r w:rsidRPr="00867D90">
        <w:rPr>
          <w:rFonts w:ascii="Calibri" w:hAnsi="Calibri" w:cs="Calibri"/>
        </w:rPr>
        <w:t xml:space="preserve"> </w:t>
      </w:r>
      <w:r w:rsidRPr="00867D90">
        <w:rPr>
          <w:rFonts w:ascii="Calibri" w:hAnsi="Calibri" w:cs="Calibri"/>
          <w:b/>
          <w:bCs/>
        </w:rPr>
        <w:t>Becerisi</w:t>
      </w:r>
    </w:p>
    <w:p w14:paraId="46FB5682"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KB2.3.SB1. Metin/olay/konu/durum ile ilgili çözümleme yapmak</w:t>
      </w:r>
    </w:p>
    <w:p w14:paraId="333292EB"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KB2.3.SB2. Metin/olay/konu/durum ile ilgili sınıflandırma yapmak</w:t>
      </w:r>
    </w:p>
    <w:p w14:paraId="363B051B"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KB2.3.SB3. Metin/olay/konu/durumu yorumlamak (kendi cümleleri ile aktarmak)</w:t>
      </w:r>
    </w:p>
    <w:p w14:paraId="113FBE71" w14:textId="77777777" w:rsidR="003A72AE" w:rsidRPr="00867D90" w:rsidRDefault="003A72AE" w:rsidP="003A72AE">
      <w:pPr>
        <w:spacing w:after="0" w:line="276" w:lineRule="auto"/>
        <w:rPr>
          <w:rFonts w:ascii="Calibri" w:hAnsi="Calibri" w:cs="Calibri"/>
        </w:rPr>
      </w:pPr>
    </w:p>
    <w:p w14:paraId="5579C287"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EĞİLİMLER</w:t>
      </w:r>
    </w:p>
    <w:p w14:paraId="3B2887D7" w14:textId="77777777" w:rsidR="003A72AE" w:rsidRPr="00867D90" w:rsidRDefault="003A72AE" w:rsidP="003A72AE">
      <w:pPr>
        <w:autoSpaceDE w:val="0"/>
        <w:autoSpaceDN w:val="0"/>
        <w:adjustRightInd w:val="0"/>
        <w:spacing w:after="0" w:line="240" w:lineRule="auto"/>
        <w:rPr>
          <w:rFonts w:ascii="Calibri" w:hAnsi="Calibri" w:cs="Calibri"/>
          <w:b/>
          <w:bCs/>
          <w:kern w:val="0"/>
        </w:rPr>
      </w:pPr>
      <w:r w:rsidRPr="00867D90">
        <w:rPr>
          <w:rFonts w:ascii="Calibri" w:hAnsi="Calibri" w:cs="Calibri"/>
          <w:b/>
          <w:bCs/>
          <w:kern w:val="0"/>
        </w:rPr>
        <w:t>E2. Sosyal Eğilimler</w:t>
      </w:r>
    </w:p>
    <w:p w14:paraId="1CF011EF"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E2.1. Empati</w:t>
      </w:r>
    </w:p>
    <w:p w14:paraId="40ECB49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E2.2. Sorumluluk</w:t>
      </w:r>
    </w:p>
    <w:p w14:paraId="53D922F4"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E2.3. Girişkenlik</w:t>
      </w:r>
    </w:p>
    <w:p w14:paraId="4C1ECE85"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E2.4. Güven</w:t>
      </w:r>
    </w:p>
    <w:p w14:paraId="54E5A306" w14:textId="77777777" w:rsidR="003A72AE" w:rsidRPr="00867D90" w:rsidRDefault="003A72AE" w:rsidP="003A72AE">
      <w:pPr>
        <w:spacing w:after="0" w:line="276" w:lineRule="auto"/>
        <w:rPr>
          <w:rFonts w:ascii="Calibri" w:hAnsi="Calibri" w:cs="Calibri"/>
        </w:rPr>
      </w:pPr>
      <w:r w:rsidRPr="00867D90">
        <w:rPr>
          <w:rFonts w:ascii="Calibri" w:hAnsi="Calibri" w:cs="Calibri"/>
          <w:kern w:val="0"/>
        </w:rPr>
        <w:t xml:space="preserve">E2.5. </w:t>
      </w:r>
      <w:proofErr w:type="spellStart"/>
      <w:r w:rsidRPr="00867D90">
        <w:rPr>
          <w:rFonts w:ascii="Calibri" w:hAnsi="Calibri" w:cs="Calibri"/>
          <w:kern w:val="0"/>
        </w:rPr>
        <w:t>Oyunseverlik</w:t>
      </w:r>
      <w:proofErr w:type="spellEnd"/>
    </w:p>
    <w:p w14:paraId="648324EB" w14:textId="77777777" w:rsidR="00867D90" w:rsidRDefault="00867D90" w:rsidP="003A72AE">
      <w:pPr>
        <w:spacing w:after="0" w:line="276" w:lineRule="auto"/>
        <w:rPr>
          <w:rFonts w:ascii="Calibri" w:hAnsi="Calibri" w:cs="Calibri"/>
          <w:b/>
          <w:bCs/>
        </w:rPr>
      </w:pPr>
    </w:p>
    <w:p w14:paraId="08AC0DCD" w14:textId="6240A191" w:rsidR="003A72AE" w:rsidRPr="00867D90" w:rsidRDefault="003A72AE" w:rsidP="003A72AE">
      <w:pPr>
        <w:spacing w:after="0" w:line="276" w:lineRule="auto"/>
        <w:rPr>
          <w:rFonts w:ascii="Calibri" w:hAnsi="Calibri" w:cs="Calibri"/>
          <w:b/>
          <w:bCs/>
        </w:rPr>
      </w:pPr>
      <w:r w:rsidRPr="00867D90">
        <w:rPr>
          <w:rFonts w:ascii="Calibri" w:hAnsi="Calibri" w:cs="Calibri"/>
          <w:b/>
          <w:bCs/>
        </w:rPr>
        <w:t xml:space="preserve">PROGRAMLAR ARASI BİLEŞENLER </w:t>
      </w:r>
    </w:p>
    <w:p w14:paraId="4B9A252C"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Sosyal Duygusal Öğrenme Becerileri</w:t>
      </w:r>
    </w:p>
    <w:p w14:paraId="7390EF8F" w14:textId="77777777" w:rsidR="003A72AE" w:rsidRPr="00867D90" w:rsidRDefault="003A72AE" w:rsidP="003A72AE">
      <w:pPr>
        <w:spacing w:after="0" w:line="276" w:lineRule="auto"/>
        <w:rPr>
          <w:rFonts w:ascii="Calibri" w:hAnsi="Calibri" w:cs="Calibri"/>
          <w:b/>
          <w:bCs/>
          <w:kern w:val="0"/>
        </w:rPr>
      </w:pPr>
      <w:r w:rsidRPr="00867D90">
        <w:rPr>
          <w:rFonts w:ascii="Calibri" w:hAnsi="Calibri" w:cs="Calibri"/>
          <w:b/>
          <w:bCs/>
          <w:kern w:val="0"/>
        </w:rPr>
        <w:t>SDB1.3. Kendine Uyarlama (Öz Yansıtma Becerisi)</w:t>
      </w:r>
    </w:p>
    <w:p w14:paraId="1A433457"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lastRenderedPageBreak/>
        <w:t>SDB1.3.SB1. Kendini değerlendirmek</w:t>
      </w:r>
    </w:p>
    <w:p w14:paraId="1F3BBCF5"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SDB1.3.SB1.G1. Mevcut duygu, düşünce ve davranışlarını inceler.</w:t>
      </w:r>
    </w:p>
    <w:p w14:paraId="51CCC431" w14:textId="77777777" w:rsidR="003A72AE" w:rsidRPr="00867D90" w:rsidRDefault="003A72AE" w:rsidP="003A72AE">
      <w:pPr>
        <w:spacing w:after="0" w:line="276" w:lineRule="auto"/>
        <w:rPr>
          <w:rFonts w:ascii="Calibri" w:hAnsi="Calibri" w:cs="Calibri"/>
        </w:rPr>
      </w:pPr>
      <w:r w:rsidRPr="00867D90">
        <w:rPr>
          <w:rFonts w:ascii="Calibri" w:hAnsi="Calibri" w:cs="Calibri"/>
          <w:kern w:val="0"/>
        </w:rPr>
        <w:t>SDB1.3.SB1.G2. Mevcut duygu, düşünce ve davranışlarını yorumlar.</w:t>
      </w:r>
    </w:p>
    <w:p w14:paraId="378F66B1"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Değerler</w:t>
      </w:r>
    </w:p>
    <w:p w14:paraId="13635471" w14:textId="77777777" w:rsidR="003A72AE" w:rsidRPr="00867D90" w:rsidRDefault="003A72AE" w:rsidP="003A72AE">
      <w:pPr>
        <w:autoSpaceDE w:val="0"/>
        <w:autoSpaceDN w:val="0"/>
        <w:adjustRightInd w:val="0"/>
        <w:spacing w:after="0" w:line="240" w:lineRule="auto"/>
        <w:rPr>
          <w:rFonts w:ascii="Calibri" w:hAnsi="Calibri" w:cs="Calibri"/>
          <w:b/>
          <w:bCs/>
          <w:kern w:val="0"/>
        </w:rPr>
      </w:pPr>
      <w:r w:rsidRPr="00867D90">
        <w:rPr>
          <w:rFonts w:ascii="Calibri" w:hAnsi="Calibri" w:cs="Calibri"/>
          <w:b/>
          <w:bCs/>
          <w:kern w:val="0"/>
        </w:rPr>
        <w:t>D4 DOSTLUK</w:t>
      </w:r>
    </w:p>
    <w:p w14:paraId="64AB391B" w14:textId="77777777" w:rsidR="003A72AE" w:rsidRPr="00867D90" w:rsidRDefault="003A72AE" w:rsidP="003A72AE">
      <w:pPr>
        <w:spacing w:after="0" w:line="276" w:lineRule="auto"/>
        <w:rPr>
          <w:rFonts w:ascii="Calibri" w:hAnsi="Calibri" w:cs="Calibri"/>
        </w:rPr>
      </w:pPr>
      <w:r w:rsidRPr="00867D90">
        <w:rPr>
          <w:rFonts w:ascii="Calibri" w:hAnsi="Calibri" w:cs="Calibri"/>
        </w:rPr>
        <w:t>D4.2.1. Arkadaşlarını etkin bir şekilde dinler.</w:t>
      </w:r>
    </w:p>
    <w:p w14:paraId="17BABAA5" w14:textId="77777777" w:rsidR="003A72AE" w:rsidRPr="00867D90" w:rsidRDefault="003A72AE" w:rsidP="003A72AE">
      <w:pPr>
        <w:spacing w:after="0" w:line="276" w:lineRule="auto"/>
        <w:rPr>
          <w:rFonts w:ascii="Calibri" w:hAnsi="Calibri" w:cs="Calibri"/>
        </w:rPr>
      </w:pPr>
      <w:r w:rsidRPr="00867D90">
        <w:rPr>
          <w:rFonts w:ascii="Calibri" w:hAnsi="Calibri" w:cs="Calibri"/>
        </w:rPr>
        <w:t>D4.2.2. Arkadaşlarıyla duygu ve düşüncelerini paylaşır.</w:t>
      </w:r>
    </w:p>
    <w:p w14:paraId="71970CC0" w14:textId="77777777" w:rsidR="003A72AE" w:rsidRPr="00867D90" w:rsidRDefault="003A72AE" w:rsidP="003A72AE">
      <w:pPr>
        <w:spacing w:after="0" w:line="276" w:lineRule="auto"/>
        <w:rPr>
          <w:rFonts w:ascii="Calibri" w:hAnsi="Calibri" w:cs="Calibri"/>
        </w:rPr>
      </w:pPr>
      <w:r w:rsidRPr="00867D90">
        <w:rPr>
          <w:rFonts w:ascii="Calibri" w:hAnsi="Calibri" w:cs="Calibri"/>
        </w:rPr>
        <w:t>D4.2.3. Arkadaşlarının duygu ve düşüncelerini anlamaya çalışır.</w:t>
      </w:r>
    </w:p>
    <w:p w14:paraId="4AD12686" w14:textId="77777777" w:rsidR="003A72AE" w:rsidRPr="00867D90" w:rsidRDefault="003A72AE" w:rsidP="003A72AE">
      <w:pPr>
        <w:spacing w:after="0" w:line="276" w:lineRule="auto"/>
        <w:rPr>
          <w:rFonts w:ascii="Calibri" w:hAnsi="Calibri" w:cs="Calibri"/>
        </w:rPr>
      </w:pPr>
      <w:r w:rsidRPr="00867D90">
        <w:rPr>
          <w:rFonts w:ascii="Calibri" w:hAnsi="Calibri" w:cs="Calibri"/>
        </w:rPr>
        <w:t>D4.2.4. Arkadaşlarına karşı nazik davranır.</w:t>
      </w:r>
    </w:p>
    <w:p w14:paraId="54BFB76C"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Okuryazarlık Becerileri</w:t>
      </w:r>
    </w:p>
    <w:p w14:paraId="59EC94C8"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OB1. Bilgi Okuryazarlığı</w:t>
      </w:r>
    </w:p>
    <w:p w14:paraId="6414A1BC" w14:textId="77777777" w:rsidR="003A72AE" w:rsidRPr="00867D90" w:rsidRDefault="003A72AE" w:rsidP="003A72AE">
      <w:pPr>
        <w:spacing w:after="0" w:line="276" w:lineRule="auto"/>
        <w:rPr>
          <w:rFonts w:ascii="Calibri" w:hAnsi="Calibri" w:cs="Calibri"/>
        </w:rPr>
      </w:pPr>
      <w:r w:rsidRPr="00867D90">
        <w:rPr>
          <w:rFonts w:ascii="Calibri" w:hAnsi="Calibri" w:cs="Calibri"/>
        </w:rPr>
        <w:t>OB1.3.Bilgiyi Özetleme</w:t>
      </w:r>
    </w:p>
    <w:p w14:paraId="068D846A" w14:textId="77777777" w:rsidR="003A72AE" w:rsidRPr="00867D90" w:rsidRDefault="003A72AE" w:rsidP="003A72AE">
      <w:pPr>
        <w:spacing w:after="0" w:line="276" w:lineRule="auto"/>
        <w:rPr>
          <w:rFonts w:ascii="Calibri" w:hAnsi="Calibri" w:cs="Calibri"/>
        </w:rPr>
      </w:pPr>
      <w:r w:rsidRPr="00867D90">
        <w:rPr>
          <w:rFonts w:ascii="Calibri" w:hAnsi="Calibri" w:cs="Calibri"/>
        </w:rPr>
        <w:t>OB1.3.SB1. Bilgiyi çözümlemek</w:t>
      </w:r>
    </w:p>
    <w:p w14:paraId="7E1D852F" w14:textId="77777777" w:rsidR="003A72AE" w:rsidRPr="00867D90" w:rsidRDefault="003A72AE" w:rsidP="003A72AE">
      <w:pPr>
        <w:spacing w:after="0" w:line="276" w:lineRule="auto"/>
        <w:rPr>
          <w:rFonts w:ascii="Calibri" w:hAnsi="Calibri" w:cs="Calibri"/>
        </w:rPr>
      </w:pPr>
      <w:r w:rsidRPr="00867D90">
        <w:rPr>
          <w:rFonts w:ascii="Calibri" w:hAnsi="Calibri" w:cs="Calibri"/>
        </w:rPr>
        <w:t>OB1.3.SB2. Bilgiyi sınıflandırmak</w:t>
      </w:r>
    </w:p>
    <w:p w14:paraId="4D8B627F" w14:textId="77777777" w:rsidR="003A72AE" w:rsidRPr="00867D90" w:rsidRDefault="003A72AE" w:rsidP="003A72AE">
      <w:pPr>
        <w:spacing w:after="0" w:line="276" w:lineRule="auto"/>
        <w:rPr>
          <w:rFonts w:ascii="Calibri" w:hAnsi="Calibri" w:cs="Calibri"/>
        </w:rPr>
      </w:pPr>
      <w:r w:rsidRPr="00867D90">
        <w:rPr>
          <w:rFonts w:ascii="Calibri" w:hAnsi="Calibri" w:cs="Calibri"/>
        </w:rPr>
        <w:t>OB1.3.SB3. Bilgiyi yorumlamak (kendi cümleleri ile aktarmak)</w:t>
      </w:r>
    </w:p>
    <w:p w14:paraId="3B64E332" w14:textId="77777777" w:rsidR="00867D90" w:rsidRDefault="00867D90" w:rsidP="003A72AE">
      <w:pPr>
        <w:spacing w:after="0" w:line="276" w:lineRule="auto"/>
        <w:rPr>
          <w:rFonts w:ascii="Calibri" w:hAnsi="Calibri" w:cs="Calibri"/>
          <w:b/>
          <w:bCs/>
        </w:rPr>
      </w:pPr>
    </w:p>
    <w:p w14:paraId="774E76E1" w14:textId="162C4522" w:rsidR="003A72AE" w:rsidRPr="00867D90" w:rsidRDefault="003A72AE" w:rsidP="003A72AE">
      <w:pPr>
        <w:spacing w:after="0" w:line="276" w:lineRule="auto"/>
        <w:rPr>
          <w:rFonts w:ascii="Calibri" w:hAnsi="Calibri" w:cs="Calibri"/>
          <w:b/>
          <w:bCs/>
        </w:rPr>
      </w:pPr>
      <w:r w:rsidRPr="00867D90">
        <w:rPr>
          <w:rFonts w:ascii="Calibri" w:hAnsi="Calibri" w:cs="Calibri"/>
          <w:b/>
          <w:bCs/>
        </w:rPr>
        <w:t>ÖĞRENME ÇIKTILARI</w:t>
      </w:r>
    </w:p>
    <w:p w14:paraId="1833804A"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Türkçe Alanı</w:t>
      </w:r>
    </w:p>
    <w:p w14:paraId="0ACD55C0"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TAKB.1. Konuşma sürecini yönetebilme</w:t>
      </w:r>
    </w:p>
    <w:p w14:paraId="025F6971"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Yetişkin yönlendirmesiyle konuşacağı konuyu seçer.</w:t>
      </w:r>
    </w:p>
    <w:p w14:paraId="215CBA7E"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b) Konuşmaya başlamak için uygun zamanı bekler ve yetişkin yönlendirmesiyle bir konu hakkında konuşur.</w:t>
      </w:r>
    </w:p>
    <w:p w14:paraId="7D6B2E37" w14:textId="77777777" w:rsidR="003A72AE" w:rsidRPr="00867D90" w:rsidRDefault="003A72AE" w:rsidP="003A72AE">
      <w:pPr>
        <w:autoSpaceDE w:val="0"/>
        <w:autoSpaceDN w:val="0"/>
        <w:adjustRightInd w:val="0"/>
        <w:spacing w:after="0" w:line="240" w:lineRule="auto"/>
        <w:rPr>
          <w:rFonts w:ascii="Calibri" w:hAnsi="Calibri" w:cs="Calibri"/>
          <w:kern w:val="0"/>
        </w:rPr>
      </w:pPr>
    </w:p>
    <w:p w14:paraId="13D8FEE7" w14:textId="77777777" w:rsidR="003A72AE" w:rsidRPr="00867D90" w:rsidRDefault="003A72AE" w:rsidP="003A72AE">
      <w:pPr>
        <w:autoSpaceDE w:val="0"/>
        <w:autoSpaceDN w:val="0"/>
        <w:adjustRightInd w:val="0"/>
        <w:spacing w:after="0" w:line="240" w:lineRule="auto"/>
        <w:rPr>
          <w:rFonts w:ascii="Calibri" w:hAnsi="Calibri" w:cs="Calibri"/>
          <w:b/>
          <w:bCs/>
          <w:kern w:val="0"/>
        </w:rPr>
      </w:pPr>
      <w:r w:rsidRPr="00867D90">
        <w:rPr>
          <w:rFonts w:ascii="Calibri" w:hAnsi="Calibri" w:cs="Calibri"/>
          <w:b/>
          <w:bCs/>
          <w:kern w:val="0"/>
        </w:rPr>
        <w:t>Matematik Alanı</w:t>
      </w:r>
    </w:p>
    <w:p w14:paraId="06B78E68"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MAB.1. Ritmik ve algısal sayabilme</w:t>
      </w:r>
    </w:p>
    <w:p w14:paraId="4ADEDEE2"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1 ile 5 arasında birer ritmik sayar.</w:t>
      </w:r>
    </w:p>
    <w:p w14:paraId="6319594B"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b) 1 ile 5 arasında nesne/varlık sayısını söyler.</w:t>
      </w:r>
    </w:p>
    <w:p w14:paraId="5E83803D"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MAB.5. Farklı matematiksel temsillerden yararlanabilme</w:t>
      </w:r>
    </w:p>
    <w:p w14:paraId="75DB96DF"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Çeşitli semboller arasından belirtilen matematiksel temsilleri/ sembolleri gösterir.</w:t>
      </w:r>
    </w:p>
    <w:p w14:paraId="0437ECBD"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b) İsmi söylenen şekli gösterir.</w:t>
      </w:r>
    </w:p>
    <w:p w14:paraId="7081CEB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 xml:space="preserve">MAB.3. Matematiksel </w:t>
      </w:r>
      <w:proofErr w:type="spellStart"/>
      <w:r w:rsidRPr="00867D90">
        <w:rPr>
          <w:rFonts w:ascii="Calibri" w:hAnsi="Calibri" w:cs="Calibri"/>
          <w:kern w:val="0"/>
        </w:rPr>
        <w:t>olgu,olay</w:t>
      </w:r>
      <w:proofErr w:type="spellEnd"/>
      <w:r w:rsidRPr="00867D90">
        <w:rPr>
          <w:rFonts w:ascii="Calibri" w:hAnsi="Calibri" w:cs="Calibri"/>
          <w:kern w:val="0"/>
        </w:rPr>
        <w:t xml:space="preserve"> ve nesnelere ilişkin çıkarım yapabilme</w:t>
      </w:r>
    </w:p>
    <w:p w14:paraId="3EE474A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Kendisine sunulan örüntüyü kopyalar.</w:t>
      </w:r>
    </w:p>
    <w:p w14:paraId="5D5C4F22"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b) Nesne, olgu ve olayları karşılaştırır.</w:t>
      </w:r>
    </w:p>
    <w:p w14:paraId="3954C017" w14:textId="77777777" w:rsidR="003A72AE" w:rsidRPr="00867D90" w:rsidRDefault="003A72AE" w:rsidP="003A72AE">
      <w:pPr>
        <w:spacing w:after="0" w:line="276" w:lineRule="auto"/>
        <w:rPr>
          <w:rFonts w:ascii="Calibri" w:hAnsi="Calibri" w:cs="Calibri"/>
          <w:kern w:val="0"/>
        </w:rPr>
      </w:pPr>
    </w:p>
    <w:p w14:paraId="035A0C0C"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Hareket ve Sağlık Alanı</w:t>
      </w:r>
    </w:p>
    <w:p w14:paraId="308CEC1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HSAB.1. Farklı çevre ve fiziksel etkinliklerde büyük kas becerilerini etkin bir şekilde uygulayabilme</w:t>
      </w:r>
    </w:p>
    <w:p w14:paraId="294A365A"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Farklı ortam ve koşullarda yer değiştirme hareketlerini yapar.</w:t>
      </w:r>
    </w:p>
    <w:p w14:paraId="1F13E82C"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b) Etkinliğinin durumuna uygun denge hareketlerini yapar.</w:t>
      </w:r>
    </w:p>
    <w:p w14:paraId="59BEB2C7"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c) Nesne kontrolü gerektiren hareketleri yapar.</w:t>
      </w:r>
    </w:p>
    <w:p w14:paraId="03DD717C" w14:textId="77777777" w:rsidR="003A72AE" w:rsidRPr="00867D90" w:rsidRDefault="003A72AE" w:rsidP="003A72AE">
      <w:pPr>
        <w:spacing w:after="0" w:line="276" w:lineRule="auto"/>
        <w:rPr>
          <w:rFonts w:ascii="Calibri" w:hAnsi="Calibri" w:cs="Calibri"/>
        </w:rPr>
      </w:pPr>
      <w:r w:rsidRPr="00867D90">
        <w:rPr>
          <w:rFonts w:ascii="Calibri" w:hAnsi="Calibri" w:cs="Calibri"/>
        </w:rPr>
        <w:t>HSAB.2. Farklı ebat ve özellikteki nesneleri etkin bir şekilde kullanabilme</w:t>
      </w:r>
    </w:p>
    <w:p w14:paraId="615758D1" w14:textId="77777777" w:rsidR="003A72AE" w:rsidRPr="00867D90" w:rsidRDefault="003A72AE" w:rsidP="003A72AE">
      <w:pPr>
        <w:spacing w:after="0" w:line="276" w:lineRule="auto"/>
        <w:rPr>
          <w:rFonts w:ascii="Calibri" w:hAnsi="Calibri" w:cs="Calibri"/>
        </w:rPr>
      </w:pPr>
      <w:r w:rsidRPr="00867D90">
        <w:rPr>
          <w:rFonts w:ascii="Calibri" w:hAnsi="Calibri" w:cs="Calibri"/>
        </w:rPr>
        <w:t>a) Farklı büyüklükteki nesneleri kavrar.</w:t>
      </w:r>
    </w:p>
    <w:p w14:paraId="6EF741A9" w14:textId="77777777" w:rsidR="003A72AE" w:rsidRPr="00867D90" w:rsidRDefault="003A72AE" w:rsidP="003A72AE">
      <w:pPr>
        <w:spacing w:after="0" w:line="276" w:lineRule="auto"/>
        <w:rPr>
          <w:rFonts w:ascii="Calibri" w:hAnsi="Calibri" w:cs="Calibri"/>
        </w:rPr>
      </w:pPr>
      <w:r w:rsidRPr="00867D90">
        <w:rPr>
          <w:rFonts w:ascii="Calibri" w:hAnsi="Calibri" w:cs="Calibri"/>
        </w:rPr>
        <w:t>b) Nesneleri şekillendirir.</w:t>
      </w:r>
    </w:p>
    <w:p w14:paraId="1E9ED447" w14:textId="77777777" w:rsidR="003A72AE" w:rsidRPr="00867D90" w:rsidRDefault="003A72AE" w:rsidP="003A72AE">
      <w:pPr>
        <w:spacing w:after="0" w:line="276" w:lineRule="auto"/>
        <w:rPr>
          <w:rFonts w:ascii="Calibri" w:hAnsi="Calibri" w:cs="Calibri"/>
        </w:rPr>
      </w:pPr>
      <w:r w:rsidRPr="00867D90">
        <w:rPr>
          <w:rFonts w:ascii="Calibri" w:hAnsi="Calibri" w:cs="Calibri"/>
        </w:rPr>
        <w:t>c) Farklı boyutlardaki nesneleri kullanır.</w:t>
      </w:r>
    </w:p>
    <w:p w14:paraId="4E426037" w14:textId="77777777" w:rsidR="003A72AE" w:rsidRPr="00867D90" w:rsidRDefault="003A72AE" w:rsidP="003A72AE">
      <w:pPr>
        <w:spacing w:after="0" w:line="276" w:lineRule="auto"/>
        <w:rPr>
          <w:rFonts w:ascii="Calibri" w:hAnsi="Calibri" w:cs="Calibri"/>
        </w:rPr>
      </w:pPr>
      <w:r w:rsidRPr="00867D90">
        <w:rPr>
          <w:rFonts w:ascii="Calibri" w:hAnsi="Calibri" w:cs="Calibri"/>
        </w:rPr>
        <w:t>ç) Çeşitli nesneleri kullanarak özgün ürünler oluşturur.</w:t>
      </w:r>
    </w:p>
    <w:p w14:paraId="507F4AA6" w14:textId="77777777" w:rsidR="003A72AE" w:rsidRPr="00867D90" w:rsidRDefault="003A72AE" w:rsidP="003A72AE">
      <w:pPr>
        <w:spacing w:after="0" w:line="276" w:lineRule="auto"/>
        <w:rPr>
          <w:rFonts w:ascii="Calibri" w:hAnsi="Calibri" w:cs="Calibri"/>
        </w:rPr>
      </w:pPr>
    </w:p>
    <w:p w14:paraId="1201C739" w14:textId="77777777" w:rsidR="003A72AE" w:rsidRPr="00867D90" w:rsidRDefault="003A72AE" w:rsidP="003A72AE">
      <w:pPr>
        <w:spacing w:after="0" w:line="276" w:lineRule="auto"/>
        <w:rPr>
          <w:rFonts w:ascii="Calibri" w:hAnsi="Calibri" w:cs="Calibri"/>
          <w:b/>
          <w:bCs/>
        </w:rPr>
      </w:pPr>
      <w:r w:rsidRPr="00867D90">
        <w:rPr>
          <w:rFonts w:ascii="Calibri" w:hAnsi="Calibri" w:cs="Calibri"/>
          <w:b/>
          <w:bCs/>
        </w:rPr>
        <w:t>Sanat Alanı</w:t>
      </w:r>
    </w:p>
    <w:p w14:paraId="69449C10"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SNAB.1. Temel sanat kavramlarını ve türlerini anlayabilme</w:t>
      </w:r>
    </w:p>
    <w:p w14:paraId="0824012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t>a) Temel sanat türlerini anlamına uygun söyler.</w:t>
      </w:r>
    </w:p>
    <w:p w14:paraId="684D3239" w14:textId="77777777" w:rsidR="003A72AE" w:rsidRPr="00867D90" w:rsidRDefault="003A72AE" w:rsidP="003A72AE">
      <w:pPr>
        <w:autoSpaceDE w:val="0"/>
        <w:autoSpaceDN w:val="0"/>
        <w:adjustRightInd w:val="0"/>
        <w:spacing w:after="0" w:line="240" w:lineRule="auto"/>
        <w:rPr>
          <w:rFonts w:ascii="Calibri" w:hAnsi="Calibri" w:cs="Calibri"/>
          <w:kern w:val="0"/>
        </w:rPr>
      </w:pPr>
      <w:r w:rsidRPr="00867D90">
        <w:rPr>
          <w:rFonts w:ascii="Calibri" w:hAnsi="Calibri" w:cs="Calibri"/>
          <w:kern w:val="0"/>
        </w:rPr>
        <w:lastRenderedPageBreak/>
        <w:t>b) Temel sanat materyallerini kullanım amacına uygun olarak seçer.</w:t>
      </w:r>
    </w:p>
    <w:p w14:paraId="748C949D" w14:textId="77777777" w:rsidR="003A72AE" w:rsidRPr="00867D90" w:rsidRDefault="003A72AE" w:rsidP="003A72AE">
      <w:pPr>
        <w:spacing w:after="0" w:line="276" w:lineRule="auto"/>
        <w:rPr>
          <w:rFonts w:ascii="Calibri" w:hAnsi="Calibri" w:cs="Calibri"/>
          <w:kern w:val="0"/>
        </w:rPr>
      </w:pPr>
      <w:r w:rsidRPr="00867D90">
        <w:rPr>
          <w:rFonts w:ascii="Calibri" w:hAnsi="Calibri" w:cs="Calibri"/>
          <w:kern w:val="0"/>
        </w:rPr>
        <w:t>c) Temel sanat materyallerini amacına uygun şekilde kullanır.</w:t>
      </w:r>
    </w:p>
    <w:p w14:paraId="02E40813" w14:textId="77777777" w:rsidR="001C2089" w:rsidRPr="00867D90" w:rsidRDefault="001C2089" w:rsidP="00D95F6D">
      <w:pPr>
        <w:spacing w:after="0" w:line="276" w:lineRule="auto"/>
        <w:rPr>
          <w:rFonts w:ascii="Calibri" w:hAnsi="Calibri" w:cs="Calibri"/>
        </w:rPr>
      </w:pPr>
    </w:p>
    <w:p w14:paraId="575B8950" w14:textId="53E37A08" w:rsidR="001C2089" w:rsidRPr="00867D90" w:rsidRDefault="001C2089" w:rsidP="00D95F6D">
      <w:pPr>
        <w:spacing w:after="0" w:line="276" w:lineRule="auto"/>
        <w:rPr>
          <w:rFonts w:ascii="Calibri" w:hAnsi="Calibri" w:cs="Calibri"/>
          <w:b/>
          <w:bCs/>
        </w:rPr>
      </w:pPr>
      <w:r w:rsidRPr="00867D90">
        <w:rPr>
          <w:rFonts w:ascii="Calibri" w:hAnsi="Calibri" w:cs="Calibri"/>
          <w:b/>
          <w:bCs/>
        </w:rPr>
        <w:t>İÇERİK ÇERÇEVESİ</w:t>
      </w:r>
    </w:p>
    <w:p w14:paraId="5B4B04F4" w14:textId="527C4CDF" w:rsidR="001C2089" w:rsidRPr="00867D90" w:rsidRDefault="001C2089" w:rsidP="00D95F6D">
      <w:pPr>
        <w:spacing w:after="0" w:line="276" w:lineRule="auto"/>
        <w:rPr>
          <w:rFonts w:ascii="Calibri" w:hAnsi="Calibri" w:cs="Calibri"/>
        </w:rPr>
      </w:pPr>
      <w:r w:rsidRPr="00867D90">
        <w:rPr>
          <w:rFonts w:ascii="Calibri" w:hAnsi="Calibri" w:cs="Calibri"/>
          <w:b/>
          <w:bCs/>
        </w:rPr>
        <w:t>Kavramlar</w:t>
      </w:r>
      <w:r w:rsidRPr="00867D90">
        <w:rPr>
          <w:rFonts w:ascii="Calibri" w:hAnsi="Calibri" w:cs="Calibri"/>
        </w:rPr>
        <w:t>:</w:t>
      </w:r>
      <w:r w:rsidR="008246C4" w:rsidRPr="00867D90">
        <w:rPr>
          <w:rFonts w:ascii="Calibri" w:hAnsi="Calibri" w:cs="Calibri"/>
        </w:rPr>
        <w:t xml:space="preserve"> </w:t>
      </w:r>
      <w:r w:rsidR="002A24CB" w:rsidRPr="00867D90">
        <w:rPr>
          <w:rFonts w:ascii="Calibri" w:hAnsi="Calibri" w:cs="Calibri"/>
        </w:rPr>
        <w:t>Duygular, Sarı renk</w:t>
      </w:r>
    </w:p>
    <w:p w14:paraId="66E925EC" w14:textId="0FECA19F" w:rsidR="001C2089" w:rsidRPr="00867D90" w:rsidRDefault="001C2089" w:rsidP="00D95F6D">
      <w:pPr>
        <w:spacing w:after="0" w:line="276" w:lineRule="auto"/>
        <w:rPr>
          <w:rFonts w:ascii="Calibri" w:hAnsi="Calibri" w:cs="Calibri"/>
        </w:rPr>
      </w:pPr>
      <w:r w:rsidRPr="00867D90">
        <w:rPr>
          <w:rFonts w:ascii="Calibri" w:hAnsi="Calibri" w:cs="Calibri"/>
          <w:b/>
          <w:bCs/>
        </w:rPr>
        <w:t>Sözcükler</w:t>
      </w:r>
      <w:r w:rsidRPr="00867D90">
        <w:rPr>
          <w:rFonts w:ascii="Calibri" w:hAnsi="Calibri" w:cs="Calibri"/>
        </w:rPr>
        <w:t>:</w:t>
      </w:r>
      <w:r w:rsidR="002A24CB" w:rsidRPr="00867D90">
        <w:rPr>
          <w:rFonts w:ascii="Calibri" w:hAnsi="Calibri" w:cs="Calibri"/>
        </w:rPr>
        <w:t xml:space="preserve"> Kütük</w:t>
      </w:r>
    </w:p>
    <w:p w14:paraId="1FE9B3E4" w14:textId="0FB9B9BA" w:rsidR="001C2089" w:rsidRPr="00867D90" w:rsidRDefault="001C2089" w:rsidP="00D95F6D">
      <w:pPr>
        <w:spacing w:after="0" w:line="276" w:lineRule="auto"/>
        <w:rPr>
          <w:rFonts w:ascii="Calibri" w:hAnsi="Calibri" w:cs="Calibri"/>
        </w:rPr>
      </w:pPr>
      <w:r w:rsidRPr="00867D90">
        <w:rPr>
          <w:rFonts w:ascii="Calibri" w:hAnsi="Calibri" w:cs="Calibri"/>
          <w:b/>
          <w:bCs/>
        </w:rPr>
        <w:t>Materyaller</w:t>
      </w:r>
      <w:r w:rsidR="008246C4" w:rsidRPr="00867D90">
        <w:rPr>
          <w:rFonts w:ascii="Calibri" w:hAnsi="Calibri" w:cs="Calibri"/>
        </w:rPr>
        <w:t>:</w:t>
      </w:r>
      <w:r w:rsidR="002A24CB" w:rsidRPr="00867D90">
        <w:rPr>
          <w:rFonts w:ascii="Calibri" w:hAnsi="Calibri" w:cs="Calibri"/>
          <w:bCs/>
        </w:rPr>
        <w:t xml:space="preserve"> Yün ip, oynar göz, karton, Plastik bardak, renkli ponponlar</w:t>
      </w:r>
    </w:p>
    <w:p w14:paraId="4D4B293A" w14:textId="4C7C466D" w:rsidR="001C2089" w:rsidRPr="00867D90" w:rsidRDefault="001C2089" w:rsidP="00D95F6D">
      <w:pPr>
        <w:spacing w:after="0" w:line="276" w:lineRule="auto"/>
        <w:rPr>
          <w:rFonts w:ascii="Calibri" w:hAnsi="Calibri" w:cs="Calibri"/>
        </w:rPr>
      </w:pPr>
      <w:r w:rsidRPr="00867D90">
        <w:rPr>
          <w:rFonts w:ascii="Calibri" w:hAnsi="Calibri" w:cs="Calibri"/>
          <w:b/>
          <w:bCs/>
        </w:rPr>
        <w:t>Eğitim/Öğrenme Ortamları</w:t>
      </w:r>
      <w:r w:rsidR="008246C4" w:rsidRPr="00867D90">
        <w:rPr>
          <w:rFonts w:ascii="Calibri" w:hAnsi="Calibri" w:cs="Calibri"/>
        </w:rPr>
        <w:t>:</w:t>
      </w:r>
      <w:r w:rsidR="00CA07F0" w:rsidRPr="00867D90">
        <w:rPr>
          <w:rFonts w:ascii="Calibri" w:hAnsi="Calibri" w:cs="Calibri"/>
        </w:rPr>
        <w:t xml:space="preserve"> Etkinlikler için gerekli materyaller hazırlanır ve sınıf ortamı düzenlenir.</w:t>
      </w:r>
    </w:p>
    <w:p w14:paraId="11DC90F8" w14:textId="77777777" w:rsidR="001C2089" w:rsidRPr="00867D90" w:rsidRDefault="001C2089" w:rsidP="00D95F6D">
      <w:pPr>
        <w:spacing w:after="0" w:line="276" w:lineRule="auto"/>
        <w:rPr>
          <w:rFonts w:ascii="Calibri" w:hAnsi="Calibri" w:cs="Calibri"/>
        </w:rPr>
      </w:pPr>
    </w:p>
    <w:p w14:paraId="321D4E19" w14:textId="3AF6C92B" w:rsidR="001C2089" w:rsidRPr="00867D90" w:rsidRDefault="001C2089" w:rsidP="00D95F6D">
      <w:pPr>
        <w:spacing w:after="0" w:line="276" w:lineRule="auto"/>
        <w:rPr>
          <w:rFonts w:ascii="Calibri" w:hAnsi="Calibri" w:cs="Calibri"/>
          <w:b/>
          <w:bCs/>
        </w:rPr>
      </w:pPr>
      <w:r w:rsidRPr="00867D90">
        <w:rPr>
          <w:rFonts w:ascii="Calibri" w:hAnsi="Calibri" w:cs="Calibri"/>
          <w:b/>
          <w:bCs/>
        </w:rPr>
        <w:t>GÜNE BAŞLAMA ZAMANI</w:t>
      </w:r>
    </w:p>
    <w:p w14:paraId="6029A0C0" w14:textId="77777777" w:rsidR="003F3750" w:rsidRPr="00867D90" w:rsidRDefault="003F3750" w:rsidP="003F3750">
      <w:pPr>
        <w:spacing w:after="0"/>
        <w:rPr>
          <w:rFonts w:ascii="Calibri" w:hAnsi="Calibri" w:cs="Calibri"/>
        </w:rPr>
      </w:pPr>
      <w:r w:rsidRPr="00867D90">
        <w:rPr>
          <w:rFonts w:ascii="Calibri" w:hAnsi="Calibri" w:cs="Calibri"/>
        </w:rPr>
        <w:t>Öğretmen tarafından masalar, öğrenme merkezleri ve materyaller düzenlenerek sınıf, ilgili etkinliklere uygun hale getirilir.</w:t>
      </w:r>
    </w:p>
    <w:p w14:paraId="53E33266" w14:textId="77777777" w:rsidR="008246C4" w:rsidRPr="00867D90" w:rsidRDefault="008246C4" w:rsidP="00D95F6D">
      <w:pPr>
        <w:spacing w:after="0" w:line="276" w:lineRule="auto"/>
        <w:rPr>
          <w:rFonts w:ascii="Calibri" w:hAnsi="Calibri" w:cs="Calibri"/>
        </w:rPr>
      </w:pPr>
    </w:p>
    <w:p w14:paraId="403E1523" w14:textId="09E3E22A" w:rsidR="001C2089" w:rsidRPr="00867D90" w:rsidRDefault="001C2089" w:rsidP="00D95F6D">
      <w:pPr>
        <w:spacing w:after="0" w:line="276" w:lineRule="auto"/>
        <w:rPr>
          <w:rFonts w:ascii="Calibri" w:hAnsi="Calibri" w:cs="Calibri"/>
          <w:b/>
          <w:bCs/>
        </w:rPr>
      </w:pPr>
      <w:r w:rsidRPr="00867D90">
        <w:rPr>
          <w:rFonts w:ascii="Calibri" w:hAnsi="Calibri" w:cs="Calibri"/>
          <w:b/>
          <w:bCs/>
        </w:rPr>
        <w:t>ÖĞRENME MERKEZLERİNDE OYUN</w:t>
      </w:r>
    </w:p>
    <w:p w14:paraId="424BF9CC" w14:textId="77777777" w:rsidR="003F3750" w:rsidRPr="00867D90" w:rsidRDefault="003F3750" w:rsidP="003F3750">
      <w:pPr>
        <w:spacing w:after="0"/>
        <w:rPr>
          <w:rFonts w:ascii="Calibri" w:hAnsi="Calibri" w:cs="Calibri"/>
        </w:rPr>
      </w:pPr>
      <w:r w:rsidRPr="00867D9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67D90" w:rsidRDefault="008246C4" w:rsidP="00D95F6D">
      <w:pPr>
        <w:spacing w:after="0" w:line="276" w:lineRule="auto"/>
        <w:rPr>
          <w:rFonts w:ascii="Calibri" w:hAnsi="Calibri" w:cs="Calibri"/>
        </w:rPr>
      </w:pPr>
    </w:p>
    <w:p w14:paraId="63BA6842" w14:textId="4E1149F9" w:rsidR="001C2089" w:rsidRPr="00867D90" w:rsidRDefault="001C2089" w:rsidP="00D95F6D">
      <w:pPr>
        <w:spacing w:after="0" w:line="276" w:lineRule="auto"/>
        <w:rPr>
          <w:rFonts w:ascii="Calibri" w:hAnsi="Calibri" w:cs="Calibri"/>
          <w:b/>
          <w:bCs/>
        </w:rPr>
      </w:pPr>
      <w:r w:rsidRPr="00867D90">
        <w:rPr>
          <w:rFonts w:ascii="Calibri" w:hAnsi="Calibri" w:cs="Calibri"/>
          <w:b/>
          <w:bCs/>
        </w:rPr>
        <w:t>BESLENME, TOPLANMA, TEMİZLİK</w:t>
      </w:r>
    </w:p>
    <w:p w14:paraId="54A59ADB" w14:textId="77777777" w:rsidR="003F3750" w:rsidRPr="00867D90" w:rsidRDefault="003F3750" w:rsidP="003F3750">
      <w:pPr>
        <w:spacing w:after="0"/>
        <w:rPr>
          <w:rFonts w:ascii="Calibri" w:hAnsi="Calibri" w:cs="Calibri"/>
          <w:b/>
        </w:rPr>
      </w:pPr>
      <w:r w:rsidRPr="00867D90">
        <w:rPr>
          <w:rFonts w:ascii="Calibri" w:hAnsi="Calibri" w:cs="Calibri"/>
        </w:rPr>
        <w:t>Tuvalet ve temizlik ihtiyacı için lavabolara geçilir. Ellerin nasıl yıkanması gerektiği gösterilir. Sıra ile eller yıkanarak kahvaltıya geçilir.</w:t>
      </w:r>
      <w:r w:rsidRPr="00867D90">
        <w:rPr>
          <w:rFonts w:ascii="Calibri" w:hAnsi="Calibri" w:cs="Calibri"/>
          <w:b/>
        </w:rPr>
        <w:t xml:space="preserve"> </w:t>
      </w:r>
    </w:p>
    <w:p w14:paraId="7CB56C29" w14:textId="77777777" w:rsidR="008246C4" w:rsidRPr="00867D90" w:rsidRDefault="008246C4" w:rsidP="00D95F6D">
      <w:pPr>
        <w:spacing w:after="0" w:line="276" w:lineRule="auto"/>
        <w:rPr>
          <w:rFonts w:ascii="Calibri" w:hAnsi="Calibri" w:cs="Calibri"/>
        </w:rPr>
      </w:pPr>
    </w:p>
    <w:p w14:paraId="2DC1A68B" w14:textId="724FDBF0" w:rsidR="001C2089" w:rsidRPr="00867D90" w:rsidRDefault="001C2089" w:rsidP="00D95F6D">
      <w:pPr>
        <w:spacing w:after="0" w:line="276" w:lineRule="auto"/>
        <w:rPr>
          <w:rFonts w:ascii="Calibri" w:hAnsi="Calibri" w:cs="Calibri"/>
          <w:b/>
          <w:bCs/>
        </w:rPr>
      </w:pPr>
      <w:r w:rsidRPr="00867D90">
        <w:rPr>
          <w:rFonts w:ascii="Calibri" w:hAnsi="Calibri" w:cs="Calibri"/>
          <w:b/>
          <w:bCs/>
        </w:rPr>
        <w:t>ETKİNLİK</w:t>
      </w:r>
    </w:p>
    <w:p w14:paraId="07FFDC03" w14:textId="4A1ABE60" w:rsidR="007C630D" w:rsidRPr="00867D90" w:rsidRDefault="002A24CB" w:rsidP="00D95F6D">
      <w:pPr>
        <w:spacing w:after="0" w:line="276" w:lineRule="auto"/>
        <w:rPr>
          <w:rFonts w:ascii="Calibri" w:hAnsi="Calibri" w:cs="Calibri"/>
        </w:rPr>
      </w:pPr>
      <w:r w:rsidRPr="00867D90">
        <w:rPr>
          <w:rFonts w:ascii="Calibri" w:hAnsi="Calibri" w:cs="Calibri"/>
        </w:rPr>
        <w:t>SARI TAVUK</w:t>
      </w:r>
    </w:p>
    <w:p w14:paraId="6CE69B20" w14:textId="77777777" w:rsidR="002A24CB" w:rsidRPr="00867D90" w:rsidRDefault="002A24CB" w:rsidP="00867D90">
      <w:pPr>
        <w:spacing w:after="0"/>
        <w:contextualSpacing/>
        <w:rPr>
          <w:rFonts w:ascii="Calibri" w:hAnsi="Calibri" w:cs="Calibri"/>
          <w:bCs/>
        </w:rPr>
      </w:pPr>
      <w:r w:rsidRPr="00867D90">
        <w:rPr>
          <w:rFonts w:ascii="Calibri" w:eastAsia="Calibri" w:hAnsi="Calibri" w:cs="Calibri"/>
        </w:rPr>
        <w:t>Öğretmen tavuk ve diğer kanatlı kümes hayvanlarının kuklalarını hazırlar. Kukla sahnesinin karşısına her çocuğun rahatlıkla görebileceği gibi çocukların oturmasını sağlar. Tavuk kuklasını eline alarak hikayeyi anlatmaya başlar.</w:t>
      </w:r>
    </w:p>
    <w:p w14:paraId="65DA004D" w14:textId="77777777" w:rsidR="002A24CB" w:rsidRPr="00867D90" w:rsidRDefault="002A24CB" w:rsidP="00867D90">
      <w:pPr>
        <w:spacing w:after="0"/>
        <w:rPr>
          <w:rFonts w:ascii="Calibri" w:hAnsi="Calibri" w:cs="Calibri"/>
          <w:bCs/>
        </w:rPr>
      </w:pPr>
      <w:r w:rsidRPr="00867D90">
        <w:rPr>
          <w:rFonts w:ascii="Calibri" w:hAnsi="Calibri" w:cs="Calibri"/>
          <w:bCs/>
        </w:rPr>
        <w:t xml:space="preserve">“Sarı tavuk bir gün yavrularını gezmeye götürür. Yolda buldukları yiyecekleri yiyerek giderken, önlerine kocaman bir ağaç kütüğü çıkar. Sarı tavuk: “Civcivlerim dikkatli olun!” derken civcivler içi boş ağaç kütüğünün içine girerler. Ama tekrar çıkamazlar. Çünkü çıkış çok dardır. Sarı tavuk yavrularına seslenir. Geri dönmelerini söyler ama nafile. Civcivler karanlıkta önlerini de göremezler. </w:t>
      </w:r>
      <w:proofErr w:type="spellStart"/>
      <w:r w:rsidRPr="00867D90">
        <w:rPr>
          <w:rFonts w:ascii="Calibri" w:hAnsi="Calibri" w:cs="Calibri"/>
          <w:bCs/>
        </w:rPr>
        <w:t>Cik</w:t>
      </w:r>
      <w:proofErr w:type="spellEnd"/>
      <w:r w:rsidRPr="00867D90">
        <w:rPr>
          <w:rFonts w:ascii="Calibri" w:hAnsi="Calibri" w:cs="Calibri"/>
          <w:bCs/>
        </w:rPr>
        <w:t xml:space="preserve"> </w:t>
      </w:r>
      <w:proofErr w:type="spellStart"/>
      <w:r w:rsidRPr="00867D90">
        <w:rPr>
          <w:rFonts w:ascii="Calibri" w:hAnsi="Calibri" w:cs="Calibri"/>
          <w:bCs/>
        </w:rPr>
        <w:t>cik</w:t>
      </w:r>
      <w:proofErr w:type="spellEnd"/>
      <w:r w:rsidRPr="00867D90">
        <w:rPr>
          <w:rFonts w:ascii="Calibri" w:hAnsi="Calibri" w:cs="Calibri"/>
          <w:bCs/>
        </w:rPr>
        <w:t xml:space="preserve"> ötmeye devam ederler. Bu sesleri duyan hayvanlar ağaç kütüğünün başına toplanır. Kaz, ördek, hindi “Ne oldu?” diye sorarlar. Sarı tavuk olanları anlatır. Kanatlılar bir çözüm düşünürler. (Sizce ne yapmalılar?) Bir fener bulup getirerek civcivlerin olduğu kütüğün içini aydınlatırlar. Civcivler ışığın geldiği yöne koşarak kütüğün içinden çıkmayı başarırlar. Tüm kanatlılar civcivleri alkışlar. Civcivler de annelerinin kanatlarının arasına sokulurlar.” </w:t>
      </w:r>
    </w:p>
    <w:p w14:paraId="7EB293E6" w14:textId="77777777" w:rsidR="002A24CB" w:rsidRPr="00867D90" w:rsidRDefault="002A24CB" w:rsidP="002A24CB">
      <w:pPr>
        <w:spacing w:after="0"/>
        <w:ind w:left="284"/>
        <w:rPr>
          <w:rFonts w:ascii="Calibri" w:hAnsi="Calibri" w:cs="Calibri"/>
          <w:bCs/>
        </w:rPr>
      </w:pPr>
      <w:r w:rsidRPr="00867D90">
        <w:rPr>
          <w:rFonts w:ascii="Calibri" w:hAnsi="Calibri" w:cs="Calibri"/>
          <w:bCs/>
        </w:rPr>
        <w:t xml:space="preserve">Hikayenin ardından sanat etkinliğinde iplerden ponpon yapılarak ponponlar civcivlere dönüştürülür. Civcivlere renkli kartondan kanatlar yapıştırılır. Oynar gözler ve gaga eklenir. Koyu renk iplerden bacaklar eklenir.  </w:t>
      </w:r>
    </w:p>
    <w:p w14:paraId="23E0E3DB" w14:textId="77777777" w:rsidR="002A24CB" w:rsidRPr="00867D90" w:rsidRDefault="002A24CB" w:rsidP="002A24CB">
      <w:pPr>
        <w:spacing w:after="0"/>
        <w:ind w:left="284"/>
        <w:rPr>
          <w:rFonts w:ascii="Calibri" w:hAnsi="Calibri" w:cs="Calibri"/>
          <w:bCs/>
        </w:rPr>
      </w:pPr>
    </w:p>
    <w:p w14:paraId="0A29491D" w14:textId="77777777" w:rsidR="002A24CB" w:rsidRPr="00867D90" w:rsidRDefault="002A24CB" w:rsidP="00D95F6D">
      <w:pPr>
        <w:spacing w:after="0" w:line="276" w:lineRule="auto"/>
        <w:rPr>
          <w:rFonts w:ascii="Calibri" w:hAnsi="Calibri" w:cs="Calibri"/>
        </w:rPr>
      </w:pPr>
    </w:p>
    <w:p w14:paraId="3033F06D" w14:textId="77777777" w:rsidR="007C630D" w:rsidRPr="00867D90" w:rsidRDefault="007C630D" w:rsidP="007C630D">
      <w:pPr>
        <w:spacing w:after="0" w:line="276" w:lineRule="auto"/>
        <w:rPr>
          <w:rFonts w:ascii="Calibri" w:hAnsi="Calibri" w:cs="Calibri"/>
          <w:b/>
          <w:bCs/>
        </w:rPr>
      </w:pPr>
      <w:r w:rsidRPr="00867D90">
        <w:rPr>
          <w:rFonts w:ascii="Calibri" w:hAnsi="Calibri" w:cs="Calibri"/>
          <w:b/>
          <w:bCs/>
        </w:rPr>
        <w:t>DEĞERLENDİRME</w:t>
      </w:r>
    </w:p>
    <w:p w14:paraId="0BD811EE" w14:textId="77777777" w:rsidR="002A24CB" w:rsidRPr="00867D90" w:rsidRDefault="002A24CB" w:rsidP="002A24CB">
      <w:pPr>
        <w:numPr>
          <w:ilvl w:val="0"/>
          <w:numId w:val="1"/>
        </w:numPr>
        <w:spacing w:after="0" w:line="276" w:lineRule="auto"/>
        <w:ind w:left="284" w:firstLine="0"/>
        <w:rPr>
          <w:rFonts w:ascii="Calibri" w:eastAsia="Calibri" w:hAnsi="Calibri" w:cs="Calibri"/>
        </w:rPr>
      </w:pPr>
      <w:r w:rsidRPr="00867D90">
        <w:rPr>
          <w:rFonts w:ascii="Calibri" w:eastAsia="Calibri" w:hAnsi="Calibri" w:cs="Calibri"/>
        </w:rPr>
        <w:t>Hiç tavuk ve civciv gördünüz mü?</w:t>
      </w:r>
    </w:p>
    <w:p w14:paraId="0E0D162E" w14:textId="15A8E7FA" w:rsidR="001C2089" w:rsidRPr="00867D90" w:rsidRDefault="002A24CB" w:rsidP="002A24CB">
      <w:pPr>
        <w:numPr>
          <w:ilvl w:val="0"/>
          <w:numId w:val="1"/>
        </w:numPr>
        <w:spacing w:after="0" w:line="276" w:lineRule="auto"/>
        <w:ind w:left="284" w:firstLine="0"/>
        <w:rPr>
          <w:rFonts w:ascii="Calibri" w:eastAsia="Calibri" w:hAnsi="Calibri" w:cs="Calibri"/>
        </w:rPr>
      </w:pPr>
      <w:r w:rsidRPr="00867D90">
        <w:rPr>
          <w:rFonts w:ascii="Calibri" w:eastAsia="Calibri" w:hAnsi="Calibri" w:cs="Calibri"/>
        </w:rPr>
        <w:t>Tavuklar hindiler, ördekler, kazlar nasıl ses çıkarır?</w:t>
      </w:r>
    </w:p>
    <w:p w14:paraId="74550BF8" w14:textId="25B8153E" w:rsidR="001C2089" w:rsidRPr="00867D90" w:rsidRDefault="001C2089" w:rsidP="00D95F6D">
      <w:pPr>
        <w:spacing w:after="0" w:line="276" w:lineRule="auto"/>
        <w:rPr>
          <w:rFonts w:ascii="Calibri" w:hAnsi="Calibri" w:cs="Calibri"/>
          <w:b/>
          <w:bCs/>
        </w:rPr>
      </w:pPr>
      <w:r w:rsidRPr="00867D90">
        <w:rPr>
          <w:rFonts w:ascii="Calibri" w:hAnsi="Calibri" w:cs="Calibri"/>
          <w:b/>
          <w:bCs/>
        </w:rPr>
        <w:t>ETKİNLİK</w:t>
      </w:r>
    </w:p>
    <w:p w14:paraId="33380E8F" w14:textId="15D344E9" w:rsidR="001C2089" w:rsidRPr="00867D90" w:rsidRDefault="002A24CB" w:rsidP="00D95F6D">
      <w:pPr>
        <w:spacing w:after="0" w:line="276" w:lineRule="auto"/>
        <w:rPr>
          <w:rFonts w:ascii="Calibri" w:hAnsi="Calibri" w:cs="Calibri"/>
        </w:rPr>
      </w:pPr>
      <w:r w:rsidRPr="00867D90">
        <w:rPr>
          <w:rFonts w:ascii="Calibri" w:hAnsi="Calibri" w:cs="Calibri"/>
        </w:rPr>
        <w:t>MANDALLAR</w:t>
      </w:r>
    </w:p>
    <w:p w14:paraId="135C0F24" w14:textId="77777777" w:rsidR="002A24CB" w:rsidRPr="00867D90" w:rsidRDefault="002A24CB" w:rsidP="002A24CB">
      <w:pPr>
        <w:spacing w:after="0"/>
        <w:ind w:left="284"/>
        <w:contextualSpacing/>
        <w:jc w:val="both"/>
        <w:rPr>
          <w:rFonts w:ascii="Calibri" w:hAnsi="Calibri" w:cs="Calibri"/>
        </w:rPr>
      </w:pPr>
      <w:r w:rsidRPr="00867D90">
        <w:rPr>
          <w:rFonts w:ascii="Calibri" w:hAnsi="Calibri" w:cs="Calibri"/>
        </w:rPr>
        <w:lastRenderedPageBreak/>
        <w:t xml:space="preserve">Çocuklar gruplara ayrılır. Her gruba bol miktarda renkli küçük ponponlar verilir. Çocuklar önce ponponları renklerine göre ayırırlar. Sonra yan yana üst üste hayal güçlerine göre dizerek resimler oluştururlar. Çocuklara geometrik şekil resimleri verilerek ponponları şekillerin kenarlarına dizmeleri istenir. Ardından 1’den 5’e kadar rakamlar verilerek ponponlar rakamların çizgilerine dizilir ve yapıştırılır. </w:t>
      </w:r>
    </w:p>
    <w:p w14:paraId="4DBD9AD7" w14:textId="77777777" w:rsidR="002A24CB" w:rsidRPr="00867D90" w:rsidRDefault="002A24CB" w:rsidP="002A24CB">
      <w:pPr>
        <w:spacing w:after="0"/>
        <w:ind w:left="284"/>
        <w:contextualSpacing/>
        <w:jc w:val="both"/>
        <w:rPr>
          <w:rFonts w:ascii="Calibri" w:hAnsi="Calibri" w:cs="Calibri"/>
        </w:rPr>
      </w:pPr>
      <w:r w:rsidRPr="00867D90">
        <w:rPr>
          <w:rFonts w:ascii="Calibri" w:hAnsi="Calibri" w:cs="Calibri"/>
        </w:rPr>
        <w:t>Çocuklar rakamları 1’den 5’e kadar yan yana sıraya dizerler. Rakamların yanına birer plastik bardak konulur. Bardağın içine rakamdaki kadar sarı renkli ponpon konulur.</w:t>
      </w:r>
    </w:p>
    <w:p w14:paraId="7DE9FDDF" w14:textId="77777777" w:rsidR="002A24CB" w:rsidRPr="00867D90" w:rsidRDefault="002A24CB" w:rsidP="002A24CB">
      <w:pPr>
        <w:spacing w:after="0"/>
        <w:ind w:left="284"/>
        <w:contextualSpacing/>
        <w:jc w:val="both"/>
        <w:rPr>
          <w:rFonts w:ascii="Calibri" w:hAnsi="Calibri" w:cs="Calibri"/>
        </w:rPr>
      </w:pPr>
      <w:r w:rsidRPr="00867D90">
        <w:rPr>
          <w:rFonts w:ascii="Calibri" w:hAnsi="Calibri" w:cs="Calibri"/>
        </w:rPr>
        <w:t>Çocuklar iki gruba ayrılır. Gruplar ayakta belli mesafe aralıkla iki sıra oluştururlar. Her çocuğa boş bir pet bardak verilir. En baştaki çocukların bardaklarına sığdığı kadar sarı renkli ponpon konulur. Çocuklara ponponların rengi sorulur. Ardından, öğretmenin başla komutuyla ponponlar bardaktan bardağa aktarılır. Çocukların ilgisine göre etkinlik sürdürülür.</w:t>
      </w:r>
    </w:p>
    <w:p w14:paraId="14BD5710" w14:textId="77777777" w:rsidR="002A24CB" w:rsidRPr="00867D90" w:rsidRDefault="002A24CB" w:rsidP="002A24CB">
      <w:pPr>
        <w:spacing w:after="0"/>
        <w:ind w:left="284"/>
        <w:contextualSpacing/>
        <w:jc w:val="both"/>
        <w:rPr>
          <w:rFonts w:ascii="Calibri" w:hAnsi="Calibri" w:cs="Calibri"/>
        </w:rPr>
      </w:pPr>
    </w:p>
    <w:p w14:paraId="7EE431EB" w14:textId="77777777" w:rsidR="002A24CB" w:rsidRPr="00867D90" w:rsidRDefault="002A24CB" w:rsidP="00D95F6D">
      <w:pPr>
        <w:spacing w:after="0" w:line="276" w:lineRule="auto"/>
        <w:rPr>
          <w:rFonts w:ascii="Calibri" w:hAnsi="Calibri" w:cs="Calibri"/>
        </w:rPr>
      </w:pPr>
    </w:p>
    <w:p w14:paraId="63C5A410" w14:textId="77777777" w:rsidR="007C630D" w:rsidRPr="00867D90" w:rsidRDefault="007C630D" w:rsidP="007C630D">
      <w:pPr>
        <w:spacing w:after="0" w:line="276" w:lineRule="auto"/>
        <w:rPr>
          <w:rFonts w:ascii="Calibri" w:hAnsi="Calibri" w:cs="Calibri"/>
          <w:b/>
          <w:bCs/>
        </w:rPr>
      </w:pPr>
      <w:r w:rsidRPr="00867D90">
        <w:rPr>
          <w:rFonts w:ascii="Calibri" w:hAnsi="Calibri" w:cs="Calibri"/>
          <w:b/>
          <w:bCs/>
        </w:rPr>
        <w:t>DEĞERLENDİRME</w:t>
      </w:r>
    </w:p>
    <w:p w14:paraId="2A2B5B65" w14:textId="77777777" w:rsidR="002A24CB" w:rsidRPr="00867D90" w:rsidRDefault="002A24CB" w:rsidP="002A24CB">
      <w:pPr>
        <w:keepNext/>
        <w:numPr>
          <w:ilvl w:val="0"/>
          <w:numId w:val="2"/>
        </w:numPr>
        <w:spacing w:after="0" w:line="276" w:lineRule="auto"/>
        <w:ind w:left="284" w:firstLine="142"/>
        <w:jc w:val="both"/>
        <w:outlineLvl w:val="4"/>
        <w:rPr>
          <w:rFonts w:ascii="Calibri" w:hAnsi="Calibri" w:cs="Calibri"/>
          <w:bCs/>
        </w:rPr>
      </w:pPr>
      <w:r w:rsidRPr="00867D90">
        <w:rPr>
          <w:rFonts w:ascii="Calibri" w:hAnsi="Calibri" w:cs="Calibri"/>
          <w:bCs/>
        </w:rPr>
        <w:t>Ponponlarla başka neler yapılabilir?</w:t>
      </w:r>
    </w:p>
    <w:p w14:paraId="5C5E0D1A" w14:textId="77777777" w:rsidR="002A24CB" w:rsidRPr="00867D90" w:rsidRDefault="002A24CB" w:rsidP="002A24CB">
      <w:pPr>
        <w:keepNext/>
        <w:numPr>
          <w:ilvl w:val="0"/>
          <w:numId w:val="2"/>
        </w:numPr>
        <w:spacing w:after="0" w:line="276" w:lineRule="auto"/>
        <w:ind w:left="284" w:firstLine="142"/>
        <w:jc w:val="both"/>
        <w:outlineLvl w:val="4"/>
        <w:rPr>
          <w:rFonts w:ascii="Calibri" w:hAnsi="Calibri" w:cs="Calibri"/>
          <w:bCs/>
        </w:rPr>
      </w:pPr>
      <w:r w:rsidRPr="00867D90">
        <w:rPr>
          <w:rFonts w:ascii="Calibri" w:hAnsi="Calibri" w:cs="Calibri"/>
          <w:bCs/>
        </w:rPr>
        <w:t>Bardaktan bardağa başka neler aktarabiliriz?</w:t>
      </w:r>
    </w:p>
    <w:p w14:paraId="0714D7B0" w14:textId="77777777" w:rsidR="001C2089" w:rsidRPr="00867D90" w:rsidRDefault="001C2089" w:rsidP="00D95F6D">
      <w:pPr>
        <w:spacing w:after="0" w:line="276" w:lineRule="auto"/>
        <w:rPr>
          <w:rFonts w:ascii="Calibri" w:hAnsi="Calibri" w:cs="Calibri"/>
        </w:rPr>
      </w:pPr>
    </w:p>
    <w:p w14:paraId="22FB2E62" w14:textId="7A4A2CF8" w:rsidR="001C2089" w:rsidRPr="00867D90" w:rsidRDefault="001C2089" w:rsidP="00D95F6D">
      <w:pPr>
        <w:spacing w:after="0" w:line="276" w:lineRule="auto"/>
        <w:rPr>
          <w:rFonts w:ascii="Calibri" w:hAnsi="Calibri" w:cs="Calibri"/>
          <w:b/>
          <w:bCs/>
        </w:rPr>
      </w:pPr>
      <w:r w:rsidRPr="00867D90">
        <w:rPr>
          <w:rFonts w:ascii="Calibri" w:hAnsi="Calibri" w:cs="Calibri"/>
          <w:b/>
          <w:bCs/>
        </w:rPr>
        <w:t>FARKLILAŞTIRMA</w:t>
      </w:r>
    </w:p>
    <w:p w14:paraId="339DADFC" w14:textId="60D9F24D" w:rsidR="00525C16" w:rsidRPr="00867D90" w:rsidRDefault="00525C16" w:rsidP="00D95F6D">
      <w:pPr>
        <w:spacing w:after="0" w:line="276" w:lineRule="auto"/>
        <w:rPr>
          <w:rFonts w:ascii="Calibri" w:hAnsi="Calibri" w:cs="Calibri"/>
          <w:b/>
          <w:bCs/>
        </w:rPr>
      </w:pPr>
      <w:r w:rsidRPr="00867D90">
        <w:rPr>
          <w:rFonts w:ascii="Calibri" w:hAnsi="Calibri" w:cs="Calibri"/>
          <w:b/>
          <w:bCs/>
        </w:rPr>
        <w:t>Zenginleştirme:</w:t>
      </w:r>
    </w:p>
    <w:p w14:paraId="1717C179" w14:textId="5F15B3F3" w:rsidR="00525C16" w:rsidRPr="00867D90" w:rsidRDefault="00525C16" w:rsidP="00D95F6D">
      <w:pPr>
        <w:spacing w:after="0" w:line="276" w:lineRule="auto"/>
        <w:rPr>
          <w:rFonts w:ascii="Calibri" w:hAnsi="Calibri" w:cs="Calibri"/>
          <w:b/>
          <w:bCs/>
        </w:rPr>
      </w:pPr>
      <w:r w:rsidRPr="00867D90">
        <w:rPr>
          <w:rFonts w:ascii="Calibri" w:hAnsi="Calibri" w:cs="Calibri"/>
          <w:b/>
          <w:bCs/>
        </w:rPr>
        <w:t>Destekleme:</w:t>
      </w:r>
    </w:p>
    <w:p w14:paraId="7A9BEDF1" w14:textId="77777777" w:rsidR="008246C4" w:rsidRPr="00867D90" w:rsidRDefault="008246C4" w:rsidP="00D95F6D">
      <w:pPr>
        <w:spacing w:after="0" w:line="276" w:lineRule="auto"/>
        <w:rPr>
          <w:rFonts w:ascii="Calibri" w:hAnsi="Calibri" w:cs="Calibri"/>
        </w:rPr>
      </w:pPr>
    </w:p>
    <w:p w14:paraId="08CA68D9" w14:textId="6BFA40FC" w:rsidR="001C2089" w:rsidRPr="00867D90" w:rsidRDefault="001C2089" w:rsidP="00D95F6D">
      <w:pPr>
        <w:spacing w:after="0" w:line="276" w:lineRule="auto"/>
        <w:rPr>
          <w:rFonts w:ascii="Calibri" w:hAnsi="Calibri" w:cs="Calibri"/>
          <w:b/>
          <w:bCs/>
        </w:rPr>
      </w:pPr>
      <w:r w:rsidRPr="00867D90">
        <w:rPr>
          <w:rFonts w:ascii="Calibri" w:hAnsi="Calibri" w:cs="Calibri"/>
          <w:b/>
          <w:bCs/>
        </w:rPr>
        <w:t>AİLE / TOPLUM KATILIMI</w:t>
      </w:r>
    </w:p>
    <w:p w14:paraId="5FD43B77" w14:textId="216DF749" w:rsidR="008246C4" w:rsidRPr="00867D90" w:rsidRDefault="00525C16" w:rsidP="00D95F6D">
      <w:pPr>
        <w:spacing w:after="0" w:line="276" w:lineRule="auto"/>
        <w:rPr>
          <w:rFonts w:ascii="Calibri" w:hAnsi="Calibri" w:cs="Calibri"/>
          <w:b/>
          <w:bCs/>
        </w:rPr>
      </w:pPr>
      <w:r w:rsidRPr="00867D90">
        <w:rPr>
          <w:rFonts w:ascii="Calibri" w:hAnsi="Calibri" w:cs="Calibri"/>
          <w:b/>
          <w:bCs/>
        </w:rPr>
        <w:t>Aile Katılımı:</w:t>
      </w:r>
    </w:p>
    <w:p w14:paraId="30816236" w14:textId="458BF3A0" w:rsidR="00525C16" w:rsidRPr="00867D90" w:rsidRDefault="00525C16" w:rsidP="00D95F6D">
      <w:pPr>
        <w:spacing w:after="0" w:line="276" w:lineRule="auto"/>
        <w:rPr>
          <w:rFonts w:ascii="Calibri" w:hAnsi="Calibri" w:cs="Calibri"/>
          <w:b/>
          <w:bCs/>
        </w:rPr>
      </w:pPr>
      <w:r w:rsidRPr="00867D90">
        <w:rPr>
          <w:rFonts w:ascii="Calibri" w:hAnsi="Calibri" w:cs="Calibri"/>
          <w:b/>
          <w:bCs/>
        </w:rPr>
        <w:t>Toplum Katılımı:</w:t>
      </w:r>
    </w:p>
    <w:p w14:paraId="1804D68A" w14:textId="77777777" w:rsidR="001C2089" w:rsidRPr="00867D90" w:rsidRDefault="001C2089" w:rsidP="00D95F6D">
      <w:pPr>
        <w:spacing w:after="0" w:line="276" w:lineRule="auto"/>
        <w:rPr>
          <w:rFonts w:ascii="Calibri" w:hAnsi="Calibri" w:cs="Calibri"/>
        </w:rPr>
      </w:pPr>
    </w:p>
    <w:sectPr w:rsidR="001C2089" w:rsidRPr="00867D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A0D475C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169F0936"/>
    <w:multiLevelType w:val="hybridMultilevel"/>
    <w:tmpl w:val="10808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5206953">
    <w:abstractNumId w:val="0"/>
  </w:num>
  <w:num w:numId="2" w16cid:durableId="1704204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24CB"/>
    <w:rsid w:val="003A72AE"/>
    <w:rsid w:val="003F3750"/>
    <w:rsid w:val="0045618C"/>
    <w:rsid w:val="004D7EA5"/>
    <w:rsid w:val="00525C16"/>
    <w:rsid w:val="00657A4D"/>
    <w:rsid w:val="0072532A"/>
    <w:rsid w:val="00797F1C"/>
    <w:rsid w:val="007C630D"/>
    <w:rsid w:val="008246C4"/>
    <w:rsid w:val="00867D90"/>
    <w:rsid w:val="00A6761F"/>
    <w:rsid w:val="00AC38EF"/>
    <w:rsid w:val="00BE2746"/>
    <w:rsid w:val="00CA07F0"/>
    <w:rsid w:val="00D34EBE"/>
    <w:rsid w:val="00D95F6D"/>
    <w:rsid w:val="00D96E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A2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4</Pages>
  <Words>974</Words>
  <Characters>5557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2024-11-28T10:56:00Z</dcterms:modified>
</cp:coreProperties>
</file>