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96DFE" w:rsidRDefault="00D95F6D" w:rsidP="00296DFE">
      <w:pPr>
        <w:spacing w:after="0" w:line="276" w:lineRule="auto"/>
        <w:jc w:val="center"/>
        <w:rPr>
          <w:rFonts w:ascii="Calibri" w:hAnsi="Calibri" w:cs="Calibri"/>
          <w:b/>
        </w:rPr>
      </w:pPr>
      <w:r w:rsidRPr="00296DFE">
        <w:rPr>
          <w:rFonts w:ascii="Calibri" w:hAnsi="Calibri" w:cs="Calibri"/>
          <w:b/>
        </w:rPr>
        <w:t>GÜNLÜK PLAN</w:t>
      </w:r>
    </w:p>
    <w:p w14:paraId="6D2999FF" w14:textId="77777777" w:rsidR="00D95F6D" w:rsidRPr="00296DFE" w:rsidRDefault="00D95F6D" w:rsidP="00296DFE">
      <w:pPr>
        <w:spacing w:after="0" w:line="276" w:lineRule="auto"/>
        <w:rPr>
          <w:rFonts w:ascii="Calibri" w:hAnsi="Calibri" w:cs="Calibri"/>
          <w:b/>
        </w:rPr>
      </w:pPr>
    </w:p>
    <w:p w14:paraId="5371E69D" w14:textId="1AF61252" w:rsidR="00D95F6D" w:rsidRPr="00296DFE" w:rsidRDefault="00D95F6D" w:rsidP="00296DFE">
      <w:pPr>
        <w:spacing w:after="0" w:line="276" w:lineRule="auto"/>
        <w:rPr>
          <w:rFonts w:ascii="Calibri" w:hAnsi="Calibri" w:cs="Calibri"/>
          <w:b/>
        </w:rPr>
      </w:pPr>
      <w:r w:rsidRPr="00296DFE">
        <w:rPr>
          <w:rFonts w:ascii="Calibri" w:hAnsi="Calibri" w:cs="Calibri"/>
          <w:b/>
        </w:rPr>
        <w:t xml:space="preserve">Okul Adı: </w:t>
      </w:r>
    </w:p>
    <w:p w14:paraId="53A8F5EB" w14:textId="77777777" w:rsidR="00D95F6D" w:rsidRPr="00296DFE" w:rsidRDefault="00D95F6D" w:rsidP="00296DFE">
      <w:pPr>
        <w:spacing w:after="0" w:line="276" w:lineRule="auto"/>
        <w:rPr>
          <w:rFonts w:ascii="Calibri" w:hAnsi="Calibri" w:cs="Calibri"/>
          <w:b/>
        </w:rPr>
      </w:pPr>
      <w:r w:rsidRPr="00296DFE">
        <w:rPr>
          <w:rFonts w:ascii="Calibri" w:hAnsi="Calibri" w:cs="Calibri"/>
          <w:b/>
        </w:rPr>
        <w:t>Tarih:</w:t>
      </w:r>
    </w:p>
    <w:p w14:paraId="13EF23E5" w14:textId="7648D85D" w:rsidR="00D95F6D" w:rsidRPr="00296DFE" w:rsidRDefault="00D95F6D" w:rsidP="00296DFE">
      <w:pPr>
        <w:spacing w:after="0" w:line="276" w:lineRule="auto"/>
        <w:rPr>
          <w:rFonts w:ascii="Calibri" w:hAnsi="Calibri" w:cs="Calibri"/>
          <w:b/>
        </w:rPr>
      </w:pPr>
      <w:r w:rsidRPr="00296DFE">
        <w:rPr>
          <w:rFonts w:ascii="Calibri" w:hAnsi="Calibri" w:cs="Calibri"/>
          <w:b/>
        </w:rPr>
        <w:t xml:space="preserve">Yaş Grubu (Ay): </w:t>
      </w:r>
      <w:r w:rsidR="00F93223" w:rsidRPr="00296DFE">
        <w:rPr>
          <w:rFonts w:ascii="Calibri" w:hAnsi="Calibri" w:cs="Calibri"/>
        </w:rPr>
        <w:t xml:space="preserve">36-48 </w:t>
      </w:r>
      <w:r w:rsidRPr="00296DFE">
        <w:rPr>
          <w:rFonts w:ascii="Calibri" w:hAnsi="Calibri" w:cs="Calibri"/>
        </w:rPr>
        <w:t xml:space="preserve"> Ay</w:t>
      </w:r>
    </w:p>
    <w:p w14:paraId="5840D4C4" w14:textId="28194E86" w:rsidR="00D95F6D" w:rsidRPr="00296DFE" w:rsidRDefault="00D95F6D" w:rsidP="00296DFE">
      <w:pPr>
        <w:tabs>
          <w:tab w:val="left" w:pos="1815"/>
        </w:tabs>
        <w:spacing w:after="0" w:line="276" w:lineRule="auto"/>
        <w:rPr>
          <w:rFonts w:ascii="Calibri" w:hAnsi="Calibri" w:cs="Calibri"/>
        </w:rPr>
      </w:pPr>
      <w:r w:rsidRPr="00296DFE">
        <w:rPr>
          <w:rFonts w:ascii="Calibri" w:hAnsi="Calibri" w:cs="Calibri"/>
          <w:b/>
        </w:rPr>
        <w:t xml:space="preserve">Öğretmen Adı: </w:t>
      </w:r>
    </w:p>
    <w:p w14:paraId="6E36E851" w14:textId="77777777" w:rsidR="00D95F6D" w:rsidRPr="00296DFE" w:rsidRDefault="00D95F6D" w:rsidP="00296DFE">
      <w:pPr>
        <w:spacing w:after="0" w:line="276" w:lineRule="auto"/>
        <w:rPr>
          <w:rFonts w:ascii="Calibri" w:hAnsi="Calibri" w:cs="Calibri"/>
        </w:rPr>
      </w:pPr>
    </w:p>
    <w:p w14:paraId="08394DDC"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ALAN BECERİLERİ</w:t>
      </w:r>
    </w:p>
    <w:p w14:paraId="196C96EA"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Türkçe Alanı</w:t>
      </w:r>
    </w:p>
    <w:p w14:paraId="75E64601"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TAB1.1.Dinlemeyi/İzlemeyi Yönetme</w:t>
      </w:r>
    </w:p>
    <w:p w14:paraId="1E187AA5"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TAB1.2. Anlam Oluşturma</w:t>
      </w:r>
    </w:p>
    <w:p w14:paraId="2C25BD2C"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TAB2.1. Okumayı Yönetme</w:t>
      </w:r>
    </w:p>
    <w:p w14:paraId="3ED7016C"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TAB2.2. Anlam Oluşturma</w:t>
      </w:r>
    </w:p>
    <w:p w14:paraId="595E6E2A"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TAB3.1.Konuşmayı Yönetme</w:t>
      </w:r>
    </w:p>
    <w:p w14:paraId="16B52A9C" w14:textId="77777777" w:rsidR="00F93223" w:rsidRPr="00296DFE" w:rsidRDefault="00F93223" w:rsidP="00296DFE">
      <w:pPr>
        <w:autoSpaceDE w:val="0"/>
        <w:autoSpaceDN w:val="0"/>
        <w:adjustRightInd w:val="0"/>
        <w:spacing w:after="0" w:line="276" w:lineRule="auto"/>
        <w:rPr>
          <w:rFonts w:ascii="Calibri" w:hAnsi="Calibri" w:cs="Calibri"/>
          <w:kern w:val="0"/>
        </w:rPr>
      </w:pPr>
    </w:p>
    <w:p w14:paraId="3E9EE7DF"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Hareket ve Sağlık Alanı</w:t>
      </w:r>
    </w:p>
    <w:p w14:paraId="7132250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HSAB1.1. Büyük Kas Becerileri</w:t>
      </w:r>
    </w:p>
    <w:p w14:paraId="2BC4A27E"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HSAB1.2.Küçük Kas Becerileri</w:t>
      </w:r>
    </w:p>
    <w:p w14:paraId="0F511D67" w14:textId="77777777" w:rsidR="00F93223" w:rsidRPr="00296DFE" w:rsidRDefault="00F93223" w:rsidP="00296DFE">
      <w:pPr>
        <w:spacing w:after="0" w:line="276" w:lineRule="auto"/>
        <w:rPr>
          <w:rFonts w:ascii="Calibri" w:hAnsi="Calibri" w:cs="Calibri"/>
        </w:rPr>
      </w:pPr>
    </w:p>
    <w:p w14:paraId="35E1C452"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KAVRAMSAL BECERİLER</w:t>
      </w:r>
    </w:p>
    <w:p w14:paraId="313557B4" w14:textId="77777777" w:rsidR="00F93223" w:rsidRPr="00296DFE" w:rsidRDefault="00F93223" w:rsidP="00296DFE">
      <w:pPr>
        <w:spacing w:after="0" w:line="276" w:lineRule="auto"/>
        <w:rPr>
          <w:rFonts w:ascii="Calibri" w:hAnsi="Calibri" w:cs="Calibri"/>
          <w:b/>
          <w:bCs/>
          <w:kern w:val="0"/>
        </w:rPr>
      </w:pPr>
      <w:r w:rsidRPr="00296DFE">
        <w:rPr>
          <w:rFonts w:ascii="Calibri" w:hAnsi="Calibri" w:cs="Calibri"/>
          <w:b/>
          <w:bCs/>
          <w:kern w:val="0"/>
        </w:rPr>
        <w:t>Temel Beceriler (KB1)</w:t>
      </w:r>
    </w:p>
    <w:p w14:paraId="66726D07"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Saymak, Okumak</w:t>
      </w:r>
    </w:p>
    <w:p w14:paraId="4ECDA12D"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Yazmak, Çizmek</w:t>
      </w:r>
    </w:p>
    <w:p w14:paraId="41AD09F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Bulmak, Seçmek</w:t>
      </w:r>
    </w:p>
    <w:p w14:paraId="2663778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Belirlemek, İşaret Etmek</w:t>
      </w:r>
    </w:p>
    <w:p w14:paraId="50EC93F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Ölçmek, Sunmak</w:t>
      </w:r>
    </w:p>
    <w:p w14:paraId="1EF52720" w14:textId="77777777" w:rsidR="00F93223" w:rsidRPr="00296DFE" w:rsidRDefault="00F93223" w:rsidP="00296DFE">
      <w:pPr>
        <w:spacing w:after="0" w:line="276" w:lineRule="auto"/>
        <w:rPr>
          <w:rFonts w:ascii="Calibri" w:hAnsi="Calibri" w:cs="Calibri"/>
          <w:kern w:val="0"/>
        </w:rPr>
      </w:pPr>
      <w:r w:rsidRPr="00296DFE">
        <w:rPr>
          <w:rFonts w:ascii="Calibri" w:hAnsi="Calibri" w:cs="Calibri"/>
          <w:kern w:val="0"/>
        </w:rPr>
        <w:t>Çevirmek, Kaydetmek</w:t>
      </w:r>
    </w:p>
    <w:p w14:paraId="3DEAB989" w14:textId="77777777" w:rsidR="00F93223" w:rsidRPr="00296DFE" w:rsidRDefault="00F93223" w:rsidP="00296DFE">
      <w:pPr>
        <w:spacing w:after="0" w:line="276" w:lineRule="auto"/>
        <w:rPr>
          <w:rFonts w:ascii="Calibri" w:hAnsi="Calibri" w:cs="Calibri"/>
          <w:b/>
          <w:bCs/>
          <w:kern w:val="0"/>
        </w:rPr>
      </w:pPr>
      <w:r w:rsidRPr="00296DFE">
        <w:rPr>
          <w:rFonts w:ascii="Calibri" w:hAnsi="Calibri" w:cs="Calibri"/>
          <w:b/>
          <w:bCs/>
          <w:kern w:val="0"/>
        </w:rPr>
        <w:t>Bütünleşik Beceriler (KB2)</w:t>
      </w:r>
    </w:p>
    <w:p w14:paraId="70DC9E7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KB2.2.Gözlemleme Becerisi</w:t>
      </w:r>
    </w:p>
    <w:p w14:paraId="5AB882C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KB2.2.SB1. Gözleme ilişkin amaç-ölçüt belirlemek</w:t>
      </w:r>
    </w:p>
    <w:p w14:paraId="737D67F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KB2.2.SB2. Uygun veri toplama aracı ile veri toplamak</w:t>
      </w:r>
    </w:p>
    <w:p w14:paraId="2D09D1C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KB2.2.SB3. Toplanan verileri sınıflandırmak ve kaydetmek</w:t>
      </w:r>
    </w:p>
    <w:p w14:paraId="6CC2C7D7" w14:textId="77777777" w:rsidR="00F93223" w:rsidRPr="00296DFE" w:rsidRDefault="00F93223" w:rsidP="00296DFE">
      <w:pPr>
        <w:spacing w:after="0" w:line="276" w:lineRule="auto"/>
        <w:rPr>
          <w:rFonts w:ascii="Calibri" w:hAnsi="Calibri" w:cs="Calibri"/>
        </w:rPr>
      </w:pPr>
    </w:p>
    <w:p w14:paraId="0779748D" w14:textId="77777777" w:rsidR="00F93223" w:rsidRPr="00296DFE" w:rsidRDefault="00F93223" w:rsidP="00296DFE">
      <w:pPr>
        <w:autoSpaceDE w:val="0"/>
        <w:autoSpaceDN w:val="0"/>
        <w:adjustRightInd w:val="0"/>
        <w:spacing w:after="0" w:line="276" w:lineRule="auto"/>
        <w:rPr>
          <w:rFonts w:ascii="Calibri" w:hAnsi="Calibri" w:cs="Calibri"/>
          <w:b/>
          <w:bCs/>
          <w:kern w:val="0"/>
        </w:rPr>
      </w:pPr>
      <w:r w:rsidRPr="00296DFE">
        <w:rPr>
          <w:rFonts w:ascii="Calibri" w:hAnsi="Calibri" w:cs="Calibri"/>
          <w:b/>
          <w:bCs/>
          <w:kern w:val="0"/>
        </w:rPr>
        <w:t>E1. Benlik Eğilimleri</w:t>
      </w:r>
    </w:p>
    <w:p w14:paraId="5978F8F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E1.1. Merak</w:t>
      </w:r>
    </w:p>
    <w:p w14:paraId="10F53C2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E1.2. Bağımsızlık</w:t>
      </w:r>
    </w:p>
    <w:p w14:paraId="2B129FFB"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E1.3. Azim ve Kararlılık</w:t>
      </w:r>
    </w:p>
    <w:p w14:paraId="04902FE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E1.4. Kendine İnanma (Öz Yeterlilik)</w:t>
      </w:r>
    </w:p>
    <w:p w14:paraId="2A8ABB50" w14:textId="77777777" w:rsidR="00F93223" w:rsidRPr="00296DFE" w:rsidRDefault="00F93223" w:rsidP="00296DFE">
      <w:pPr>
        <w:spacing w:after="0" w:line="276" w:lineRule="auto"/>
        <w:rPr>
          <w:rFonts w:ascii="Calibri" w:hAnsi="Calibri" w:cs="Calibri"/>
        </w:rPr>
      </w:pPr>
      <w:r w:rsidRPr="00296DFE">
        <w:rPr>
          <w:rFonts w:ascii="Calibri" w:hAnsi="Calibri" w:cs="Calibri"/>
          <w:kern w:val="0"/>
        </w:rPr>
        <w:t>E1.5. Kendine Güvenme (Öz Güven)</w:t>
      </w:r>
    </w:p>
    <w:p w14:paraId="02DF0B4A" w14:textId="77777777" w:rsidR="00296DFE" w:rsidRDefault="00296DFE" w:rsidP="00296DFE">
      <w:pPr>
        <w:spacing w:after="0" w:line="276" w:lineRule="auto"/>
        <w:rPr>
          <w:rFonts w:ascii="Calibri" w:hAnsi="Calibri" w:cs="Calibri"/>
          <w:b/>
          <w:bCs/>
        </w:rPr>
      </w:pPr>
    </w:p>
    <w:p w14:paraId="2740B259" w14:textId="4E4D345F" w:rsidR="00F93223" w:rsidRPr="00296DFE" w:rsidRDefault="00F93223" w:rsidP="00296DFE">
      <w:pPr>
        <w:spacing w:after="0" w:line="276" w:lineRule="auto"/>
        <w:rPr>
          <w:rFonts w:ascii="Calibri" w:hAnsi="Calibri" w:cs="Calibri"/>
          <w:b/>
          <w:bCs/>
        </w:rPr>
      </w:pPr>
      <w:r w:rsidRPr="00296DFE">
        <w:rPr>
          <w:rFonts w:ascii="Calibri" w:hAnsi="Calibri" w:cs="Calibri"/>
          <w:b/>
          <w:bCs/>
        </w:rPr>
        <w:t xml:space="preserve">PROGRAMLAR ARASI BİLEŞENLER </w:t>
      </w:r>
    </w:p>
    <w:p w14:paraId="7806C257"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Sosyal Duygusal Öğrenme Becerileri</w:t>
      </w:r>
    </w:p>
    <w:p w14:paraId="365A84C8" w14:textId="77777777" w:rsidR="00F93223" w:rsidRPr="00296DFE" w:rsidRDefault="00F93223" w:rsidP="00296DFE">
      <w:pPr>
        <w:spacing w:after="0" w:line="276" w:lineRule="auto"/>
        <w:rPr>
          <w:rFonts w:ascii="Calibri" w:hAnsi="Calibri" w:cs="Calibri"/>
          <w:b/>
          <w:bCs/>
          <w:kern w:val="0"/>
        </w:rPr>
      </w:pPr>
      <w:r w:rsidRPr="00296DFE">
        <w:rPr>
          <w:rFonts w:ascii="Calibri" w:hAnsi="Calibri" w:cs="Calibri"/>
          <w:b/>
          <w:bCs/>
          <w:kern w:val="0"/>
        </w:rPr>
        <w:t>2.1. Benlik Becerileri (Sdb1)</w:t>
      </w:r>
    </w:p>
    <w:p w14:paraId="49A4CC31"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Sdb1.1. Kendini Tanıma (Öz Farkındalık Becerisi)</w:t>
      </w:r>
    </w:p>
    <w:p w14:paraId="523A3DFB"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Sdb1.1.Sb1. Öğreneceği Yeni Konu/Kavram veya Bilgiyi Nasıl Öğrendiğini Belirlemek</w:t>
      </w:r>
    </w:p>
    <w:p w14:paraId="1F689948"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lastRenderedPageBreak/>
        <w:t>Sdb1.1.Sb1.G1. Merak Etmenin Öğrenmeye Etkisini Fark Eder.</w:t>
      </w:r>
    </w:p>
    <w:p w14:paraId="0ACD237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Sdb1.1.Sb1.G2. Merak Ettiği Konu/Kavrama İlişkin Soru Sorar.</w:t>
      </w:r>
    </w:p>
    <w:p w14:paraId="7AD7656C"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Sdb1.1.Sb2. Olaylar/Durumlar Karşısında Hangi Duyguları Yaşadığını Fark Etmek</w:t>
      </w:r>
    </w:p>
    <w:p w14:paraId="345AD978"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Sdb1.1.Sb2.G1. Duygularını Sözel Olarak İfade Eder.</w:t>
      </w:r>
    </w:p>
    <w:p w14:paraId="1C55A68A"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Sdb1.1.Sb2.G2. Duygularını Farklı Yollarla İfade Eder.</w:t>
      </w:r>
    </w:p>
    <w:p w14:paraId="1CE2BCB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Sdb1.1.Sb2.G3. Duygularının Değişebileceğini Fark Eder.</w:t>
      </w:r>
    </w:p>
    <w:p w14:paraId="416ECEB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Sdb1.1.Sb2.G4. Duyguları Ve Davranışları Arasındaki İlişkiyi Söyler.</w:t>
      </w:r>
    </w:p>
    <w:p w14:paraId="52FCFD3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Sdb1.1.Sb3. Kendi Duygularına İlişkin Farkındalığını Artırmaya Yönelik Çalışmalar Yapmak</w:t>
      </w:r>
    </w:p>
    <w:p w14:paraId="4E8B5D21"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Sdb1.1.Sb3.G1. İyi Hissettiren Duyguların Neler Olduğunu Bilir.</w:t>
      </w:r>
    </w:p>
    <w:p w14:paraId="5380AAA1" w14:textId="77777777" w:rsidR="00F93223" w:rsidRPr="00296DFE" w:rsidRDefault="00F93223" w:rsidP="00296DFE">
      <w:pPr>
        <w:spacing w:after="0" w:line="276" w:lineRule="auto"/>
        <w:rPr>
          <w:rFonts w:ascii="Calibri" w:hAnsi="Calibri" w:cs="Calibri"/>
          <w:kern w:val="0"/>
        </w:rPr>
      </w:pPr>
      <w:r w:rsidRPr="00296DFE">
        <w:rPr>
          <w:rFonts w:ascii="Calibri" w:hAnsi="Calibri" w:cs="Calibri"/>
          <w:kern w:val="0"/>
        </w:rPr>
        <w:t>Sdb1.1.Sb3.G2. Kötü Hissettiren Duyguların Neler Olduğunu Bilir.</w:t>
      </w:r>
    </w:p>
    <w:p w14:paraId="0A1ED50F" w14:textId="77777777" w:rsidR="00F93223" w:rsidRPr="00296DFE" w:rsidRDefault="00F93223" w:rsidP="00296DFE">
      <w:pPr>
        <w:spacing w:after="0" w:line="276" w:lineRule="auto"/>
        <w:rPr>
          <w:rFonts w:ascii="Calibri" w:hAnsi="Calibri" w:cs="Calibri"/>
          <w:b/>
          <w:bCs/>
        </w:rPr>
      </w:pPr>
    </w:p>
    <w:p w14:paraId="5BE04982"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Değerler</w:t>
      </w:r>
    </w:p>
    <w:p w14:paraId="4670EEB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 Çalışkanlık</w:t>
      </w:r>
    </w:p>
    <w:p w14:paraId="7583EC27"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D3.1. Azimli Olmak</w:t>
      </w:r>
    </w:p>
    <w:p w14:paraId="61077B0B"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D3.1.1. Gayretli olmanın hedeflere ulaşma üzerindeki etkisini fark eder.</w:t>
      </w:r>
    </w:p>
    <w:p w14:paraId="77083DF8"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D3.1.2. Zorlukları aşmak için çaba gösterir.</w:t>
      </w:r>
    </w:p>
    <w:p w14:paraId="123E3F4B"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D3.2. Planlı Olmak</w:t>
      </w:r>
    </w:p>
    <w:p w14:paraId="790EDEC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D3.2.1. Görev ve sorumlulukları yerine getirmek için planlama yapar.</w:t>
      </w:r>
    </w:p>
    <w:p w14:paraId="4A869EBD"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D3.2.2. Hedeflere ulaşmak için hazırladığı planı uygular.</w:t>
      </w:r>
    </w:p>
    <w:p w14:paraId="2984961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D3.2.3. Zamanı etkili yönetmenin önemini fark eder.</w:t>
      </w:r>
    </w:p>
    <w:p w14:paraId="5E7F03F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D3.3. Araştırmacı ve Sorgulayıcı Olmak</w:t>
      </w:r>
    </w:p>
    <w:p w14:paraId="49C7EE20"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D3.3.1. Yaratıcılığını geliştirecek faaliyetlere katılır.</w:t>
      </w:r>
    </w:p>
    <w:p w14:paraId="160721D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D3.3.2. Çeşitli fikir, argüman ve yeni bilgilere açık olur.</w:t>
      </w:r>
    </w:p>
    <w:p w14:paraId="2AA9CAE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D.3.3.3. Bilimsel, teknolojik alanlardaki gelişmelerle ilgili etkinliklere katılmaya istekli olur.</w:t>
      </w:r>
    </w:p>
    <w:p w14:paraId="4EDA210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D3.4. Çalışmalarda Aktif Rol Almak</w:t>
      </w:r>
    </w:p>
    <w:p w14:paraId="21315E2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D3.4.1. Grupla çalışma becerisi sergiler.</w:t>
      </w:r>
    </w:p>
    <w:p w14:paraId="7DF61E3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D3.4.2. Sosyal sorumluluk ve toplum hizmeti çalışmalarında aktif görev alır.</w:t>
      </w:r>
    </w:p>
    <w:p w14:paraId="65F1FD38"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D3.4.3. Kendine uygun görevleri almaya istekli olur.</w:t>
      </w:r>
    </w:p>
    <w:p w14:paraId="0F8C341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D3.4.4. Kişisel ve grup içi etkinliklerde sorumluluklarını yerine getirir.</w:t>
      </w:r>
    </w:p>
    <w:p w14:paraId="10B67181" w14:textId="77777777" w:rsidR="00F93223" w:rsidRPr="00296DFE" w:rsidRDefault="00F93223" w:rsidP="00296DFE">
      <w:pPr>
        <w:autoSpaceDE w:val="0"/>
        <w:autoSpaceDN w:val="0"/>
        <w:adjustRightInd w:val="0"/>
        <w:spacing w:after="0" w:line="276" w:lineRule="auto"/>
        <w:rPr>
          <w:rFonts w:ascii="Calibri" w:hAnsi="Calibri" w:cs="Calibri"/>
          <w:kern w:val="0"/>
        </w:rPr>
      </w:pPr>
    </w:p>
    <w:p w14:paraId="422D28F8"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Okuryazarlık Becerileri</w:t>
      </w:r>
    </w:p>
    <w:p w14:paraId="59899A65" w14:textId="77777777" w:rsidR="00F93223" w:rsidRPr="00296DFE" w:rsidRDefault="00F93223" w:rsidP="00296DFE">
      <w:pPr>
        <w:spacing w:after="0" w:line="276" w:lineRule="auto"/>
        <w:rPr>
          <w:rFonts w:ascii="Calibri" w:hAnsi="Calibri" w:cs="Calibri"/>
          <w:kern w:val="0"/>
        </w:rPr>
      </w:pPr>
      <w:r w:rsidRPr="00296DFE">
        <w:rPr>
          <w:rFonts w:ascii="Calibri" w:hAnsi="Calibri" w:cs="Calibri"/>
          <w:kern w:val="0"/>
        </w:rPr>
        <w:t>Ob1. Bilgi Okuryazarlığı</w:t>
      </w:r>
    </w:p>
    <w:p w14:paraId="0EF4E88A"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OB1.1.Bilgi İhtiyacını Fark Etme</w:t>
      </w:r>
    </w:p>
    <w:p w14:paraId="6489B36C"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OB1.1.SB1. Bilgi ihtiyacını fark etmek</w:t>
      </w:r>
    </w:p>
    <w:p w14:paraId="11B52668"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OB1.1.SB2. Bilgi türlerini fark etmek (sanatsal, gündelik vb.)</w:t>
      </w:r>
    </w:p>
    <w:p w14:paraId="6D8F1408"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OB1.2.Bilgiyi Toplama</w:t>
      </w:r>
    </w:p>
    <w:p w14:paraId="2500763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OB1.2.SB1. İstenen bilgiye ulaşmak için kullanacağı araçları belirlemek</w:t>
      </w:r>
    </w:p>
    <w:p w14:paraId="1DC3C07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OB1.2.SB2. Belirlediği aracı kullanarak olay, konu ve durum ile ilgili bilgileri bulmak</w:t>
      </w:r>
    </w:p>
    <w:p w14:paraId="79BBA70A"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OB1.2.SB3. Bir olay, konu ve durum ile ilgili ulaşılan bilgileri doğrulamak</w:t>
      </w:r>
    </w:p>
    <w:p w14:paraId="2F04169B"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OB1.2.SB4. Bir olay, konu ve durum ile ilgili ulaşılan bilgileri kaydetmek</w:t>
      </w:r>
    </w:p>
    <w:p w14:paraId="4AE40868"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OB1.3.Bilgiyi Özetleme</w:t>
      </w:r>
    </w:p>
    <w:p w14:paraId="29235E4A"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OB1.3.SB1. Bilgiyi çözümlemek</w:t>
      </w:r>
    </w:p>
    <w:p w14:paraId="4CE514EC"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OB1.3.SB2. Bilgiyi sınıflandırmak</w:t>
      </w:r>
    </w:p>
    <w:p w14:paraId="0B608BFC" w14:textId="77777777" w:rsidR="00F93223" w:rsidRPr="00296DFE" w:rsidRDefault="00F93223" w:rsidP="00296DFE">
      <w:pPr>
        <w:spacing w:after="0" w:line="276" w:lineRule="auto"/>
        <w:rPr>
          <w:rFonts w:ascii="Calibri" w:hAnsi="Calibri" w:cs="Calibri"/>
          <w:kern w:val="0"/>
        </w:rPr>
      </w:pPr>
      <w:r w:rsidRPr="00296DFE">
        <w:rPr>
          <w:rFonts w:ascii="Calibri" w:hAnsi="Calibri" w:cs="Calibri"/>
          <w:kern w:val="0"/>
        </w:rPr>
        <w:t>OB1.3.SB3. Bilgiyi yorumlamak (kendi cümleleri ile aktarmak)</w:t>
      </w:r>
    </w:p>
    <w:p w14:paraId="11E70BC1" w14:textId="77777777" w:rsidR="00F93223" w:rsidRPr="00296DFE" w:rsidRDefault="00F93223" w:rsidP="00296DFE">
      <w:pPr>
        <w:spacing w:after="0" w:line="276" w:lineRule="auto"/>
        <w:rPr>
          <w:rFonts w:ascii="Calibri" w:hAnsi="Calibri" w:cs="Calibri"/>
        </w:rPr>
      </w:pPr>
    </w:p>
    <w:p w14:paraId="67BAB058"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lastRenderedPageBreak/>
        <w:t>ÖĞRENME ÇIKTILARI</w:t>
      </w:r>
    </w:p>
    <w:p w14:paraId="000C19E2"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Türkçe Alanı</w:t>
      </w:r>
    </w:p>
    <w:p w14:paraId="6B499484"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TADB.1. Dinleyecekleri/izleyecekleri şiir, hikâye, tekerleme, video, tiyatro, animasyon gibi materyalleri yönetebilme</w:t>
      </w:r>
    </w:p>
    <w:p w14:paraId="00D38C9C"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a) Kendisine sunulan seçenekler arasından dinleyecekleri/ izleyecekleri materyalleri seçer.</w:t>
      </w:r>
    </w:p>
    <w:p w14:paraId="4EC5F923" w14:textId="77777777" w:rsidR="00F93223" w:rsidRPr="00296DFE" w:rsidRDefault="00F93223" w:rsidP="00296DFE">
      <w:pPr>
        <w:spacing w:after="0" w:line="276" w:lineRule="auto"/>
        <w:rPr>
          <w:rFonts w:ascii="Calibri" w:hAnsi="Calibri" w:cs="Calibri"/>
          <w:kern w:val="0"/>
        </w:rPr>
      </w:pPr>
      <w:r w:rsidRPr="00296DFE">
        <w:rPr>
          <w:rFonts w:ascii="Calibri" w:hAnsi="Calibri" w:cs="Calibri"/>
          <w:kern w:val="0"/>
        </w:rPr>
        <w:t>b) Seçilen materyalleri dinler/izler.</w:t>
      </w:r>
    </w:p>
    <w:p w14:paraId="1BF3A3F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TADB.2. Dinledikleri/izledikleri şiir, hikâye, tekerleme, video, tiyatro, animasyon gibi materyalleri ile ilgili yeni anlamlar oluşturabilme</w:t>
      </w:r>
    </w:p>
    <w:p w14:paraId="6CE5D70D"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a) Dinledikleri/izledikleri iletilerde yer alan bilgiler ile günlük yaşamı arasında ilişki kurar.</w:t>
      </w:r>
    </w:p>
    <w:p w14:paraId="487800E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b) Görsellerden yararlanarak dinleyecekleri/izleyecekleri hakkındaki tahminlerini söyler.</w:t>
      </w:r>
    </w:p>
    <w:p w14:paraId="3EC6E55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TAOB.1. Resimli öykü kitabı, dijital araçlar, afiş, broşür gibi görsel materyalleri yönetebilme</w:t>
      </w:r>
    </w:p>
    <w:p w14:paraId="6F595BD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a) Kendisine sunulan görsel okuma materyallerini inceler.</w:t>
      </w:r>
    </w:p>
    <w:p w14:paraId="52258FD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b) Kendisine sunulan seçenekler arasından görsel okuma materyallerini seçer.</w:t>
      </w:r>
    </w:p>
    <w:p w14:paraId="060BF64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TAOB.2. Görsel materyallerden anlamlar üretebilme</w:t>
      </w:r>
    </w:p>
    <w:p w14:paraId="13F322F0"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a) Görsel okuma materyallerinde yer alan bilgiler ile günlük yaşamı arasında ilişki kurar.</w:t>
      </w:r>
    </w:p>
    <w:p w14:paraId="7190064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b) Görsellerde hareketle metinle ilgili tahminde bulunur.</w:t>
      </w:r>
    </w:p>
    <w:p w14:paraId="3D4EFC96"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TAKB.1. Konuşma sürecini yönetebilme</w:t>
      </w:r>
    </w:p>
    <w:p w14:paraId="1A3CD1F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a) Yetişkin yönlendirmesiyle konuşacağı konuyu seçer.</w:t>
      </w:r>
    </w:p>
    <w:p w14:paraId="2A4F0762"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b) Konuşmaya başlamak için uygun zamanı bekler ve yetişkin yönlendirmesiyle bir konu hakkında konuşur.</w:t>
      </w:r>
    </w:p>
    <w:p w14:paraId="34DB059B" w14:textId="77777777" w:rsidR="00F93223" w:rsidRPr="00296DFE" w:rsidRDefault="00F93223" w:rsidP="00296DFE">
      <w:pPr>
        <w:spacing w:after="0" w:line="276" w:lineRule="auto"/>
        <w:rPr>
          <w:rFonts w:ascii="Calibri" w:hAnsi="Calibri" w:cs="Calibri"/>
          <w:b/>
          <w:bCs/>
        </w:rPr>
      </w:pPr>
    </w:p>
    <w:p w14:paraId="5172DE54" w14:textId="77777777" w:rsidR="00F93223" w:rsidRPr="00296DFE" w:rsidRDefault="00F93223" w:rsidP="00296DFE">
      <w:pPr>
        <w:spacing w:after="0" w:line="276" w:lineRule="auto"/>
        <w:rPr>
          <w:rFonts w:ascii="Calibri" w:hAnsi="Calibri" w:cs="Calibri"/>
          <w:b/>
          <w:bCs/>
        </w:rPr>
      </w:pPr>
      <w:r w:rsidRPr="00296DFE">
        <w:rPr>
          <w:rFonts w:ascii="Calibri" w:hAnsi="Calibri" w:cs="Calibri"/>
          <w:b/>
          <w:bCs/>
        </w:rPr>
        <w:t>Hareket ve Sağlık Alanı</w:t>
      </w:r>
    </w:p>
    <w:p w14:paraId="3EC8203F"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HSAB.1. Farklı çevre ve fiziksel etkinliklerde büyük kas becerilerini etkin bir şekilde uygulayabilme</w:t>
      </w:r>
    </w:p>
    <w:p w14:paraId="1E89E1A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a) Farklı ortam ve koşullarda yer değiştirme hareketlerini yapar.</w:t>
      </w:r>
    </w:p>
    <w:p w14:paraId="2AA2E2E4"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b) Etkinliğinin durumuna uygun denge hareketlerini yapar.</w:t>
      </w:r>
    </w:p>
    <w:p w14:paraId="45E71E25" w14:textId="77777777" w:rsidR="00F93223" w:rsidRPr="00296DFE" w:rsidRDefault="00F93223" w:rsidP="00296DFE">
      <w:pPr>
        <w:spacing w:after="0" w:line="276" w:lineRule="auto"/>
        <w:rPr>
          <w:rFonts w:ascii="Calibri" w:hAnsi="Calibri" w:cs="Calibri"/>
          <w:b/>
          <w:bCs/>
        </w:rPr>
      </w:pPr>
      <w:r w:rsidRPr="00296DFE">
        <w:rPr>
          <w:rFonts w:ascii="Calibri" w:hAnsi="Calibri" w:cs="Calibri"/>
          <w:kern w:val="0"/>
        </w:rPr>
        <w:t>c) Nesne kontrolü gerektiren hareketleri yapar.</w:t>
      </w:r>
    </w:p>
    <w:p w14:paraId="4E7C38B3"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HSAB.2. Farklı ebat ve özellikteki nesneleri etkin bir şekilde kullanabilme</w:t>
      </w:r>
    </w:p>
    <w:p w14:paraId="0E97FAE7"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a) Farklı büyüklükteki nesneleri kavrar.</w:t>
      </w:r>
    </w:p>
    <w:p w14:paraId="77813B84"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b) Nesneleri şekillendirir.</w:t>
      </w:r>
    </w:p>
    <w:p w14:paraId="33D541B9" w14:textId="77777777" w:rsidR="00F93223" w:rsidRPr="00296DFE" w:rsidRDefault="00F93223" w:rsidP="00296DFE">
      <w:pPr>
        <w:autoSpaceDE w:val="0"/>
        <w:autoSpaceDN w:val="0"/>
        <w:adjustRightInd w:val="0"/>
        <w:spacing w:after="0" w:line="276" w:lineRule="auto"/>
        <w:rPr>
          <w:rFonts w:ascii="Calibri" w:hAnsi="Calibri" w:cs="Calibri"/>
          <w:kern w:val="0"/>
        </w:rPr>
      </w:pPr>
      <w:r w:rsidRPr="00296DFE">
        <w:rPr>
          <w:rFonts w:ascii="Calibri" w:hAnsi="Calibri" w:cs="Calibri"/>
          <w:kern w:val="0"/>
        </w:rPr>
        <w:t>c) Farklı boyutlardaki nesneleri kullanır.</w:t>
      </w:r>
    </w:p>
    <w:p w14:paraId="174718F9" w14:textId="77777777" w:rsidR="00F93223" w:rsidRPr="00296DFE" w:rsidRDefault="00F93223" w:rsidP="00296DFE">
      <w:pPr>
        <w:spacing w:after="0" w:line="276" w:lineRule="auto"/>
        <w:rPr>
          <w:rFonts w:ascii="Calibri" w:hAnsi="Calibri" w:cs="Calibri"/>
          <w:b/>
          <w:bCs/>
        </w:rPr>
      </w:pPr>
      <w:r w:rsidRPr="00296DFE">
        <w:rPr>
          <w:rFonts w:ascii="Calibri" w:hAnsi="Calibri" w:cs="Calibri"/>
          <w:kern w:val="0"/>
        </w:rPr>
        <w:t>ç) Çeşitli nesneleri kullanarak özgün ürünler oluşturur.</w:t>
      </w:r>
    </w:p>
    <w:p w14:paraId="02E40813" w14:textId="77777777" w:rsidR="001C2089" w:rsidRPr="00296DFE" w:rsidRDefault="001C2089" w:rsidP="00296DFE">
      <w:pPr>
        <w:spacing w:after="0" w:line="276" w:lineRule="auto"/>
        <w:rPr>
          <w:rFonts w:ascii="Calibri" w:hAnsi="Calibri" w:cs="Calibri"/>
        </w:rPr>
      </w:pPr>
    </w:p>
    <w:p w14:paraId="575B8950" w14:textId="53E37A08" w:rsidR="001C2089" w:rsidRPr="00296DFE" w:rsidRDefault="001C2089" w:rsidP="00296DFE">
      <w:pPr>
        <w:spacing w:after="0" w:line="276" w:lineRule="auto"/>
        <w:rPr>
          <w:rFonts w:ascii="Calibri" w:hAnsi="Calibri" w:cs="Calibri"/>
          <w:b/>
          <w:bCs/>
        </w:rPr>
      </w:pPr>
      <w:r w:rsidRPr="00296DFE">
        <w:rPr>
          <w:rFonts w:ascii="Calibri" w:hAnsi="Calibri" w:cs="Calibri"/>
          <w:b/>
          <w:bCs/>
        </w:rPr>
        <w:t>İÇERİK ÇERÇEVESİ</w:t>
      </w:r>
    </w:p>
    <w:p w14:paraId="5B4B04F4" w14:textId="7894C32C" w:rsidR="001C2089" w:rsidRPr="00296DFE" w:rsidRDefault="001C2089" w:rsidP="00296DFE">
      <w:pPr>
        <w:spacing w:after="0" w:line="276" w:lineRule="auto"/>
        <w:rPr>
          <w:rFonts w:ascii="Calibri" w:hAnsi="Calibri" w:cs="Calibri"/>
        </w:rPr>
      </w:pPr>
      <w:r w:rsidRPr="00296DFE">
        <w:rPr>
          <w:rFonts w:ascii="Calibri" w:hAnsi="Calibri" w:cs="Calibri"/>
          <w:b/>
          <w:bCs/>
        </w:rPr>
        <w:t>Kavramlar</w:t>
      </w:r>
      <w:r w:rsidRPr="00296DFE">
        <w:rPr>
          <w:rFonts w:ascii="Calibri" w:hAnsi="Calibri" w:cs="Calibri"/>
        </w:rPr>
        <w:t>:</w:t>
      </w:r>
      <w:r w:rsidR="008246C4" w:rsidRPr="00296DFE">
        <w:rPr>
          <w:rFonts w:ascii="Calibri" w:hAnsi="Calibri" w:cs="Calibri"/>
        </w:rPr>
        <w:t xml:space="preserve"> </w:t>
      </w:r>
    </w:p>
    <w:p w14:paraId="5024AF25" w14:textId="3E5498DF" w:rsidR="00E70719" w:rsidRPr="00296DFE" w:rsidRDefault="001C2089" w:rsidP="00296DFE">
      <w:pPr>
        <w:spacing w:after="0" w:line="276" w:lineRule="auto"/>
        <w:rPr>
          <w:rFonts w:ascii="Calibri" w:eastAsia="Times New Roman" w:hAnsi="Calibri" w:cs="Calibri"/>
          <w:color w:val="000000"/>
          <w:u w:val="single"/>
          <w:lang w:eastAsia="tr-TR"/>
        </w:rPr>
      </w:pPr>
      <w:r w:rsidRPr="00296DFE">
        <w:rPr>
          <w:rFonts w:ascii="Calibri" w:hAnsi="Calibri" w:cs="Calibri"/>
          <w:b/>
          <w:bCs/>
        </w:rPr>
        <w:t>Sözcükler</w:t>
      </w:r>
      <w:r w:rsidRPr="00296DFE">
        <w:rPr>
          <w:rFonts w:ascii="Calibri" w:hAnsi="Calibri" w:cs="Calibri"/>
        </w:rPr>
        <w:t>:</w:t>
      </w:r>
      <w:r w:rsidR="00E70719" w:rsidRPr="00296DFE">
        <w:rPr>
          <w:rFonts w:ascii="Calibri" w:eastAsia="Times New Roman" w:hAnsi="Calibri" w:cs="Calibri"/>
          <w:color w:val="000000"/>
          <w:lang w:eastAsia="tr-TR"/>
        </w:rPr>
        <w:t xml:space="preserve"> Öğrenme merkezi</w:t>
      </w:r>
    </w:p>
    <w:p w14:paraId="0C5E2939" w14:textId="6C5D5AC9" w:rsidR="00E70719" w:rsidRPr="00296DFE" w:rsidRDefault="001C2089" w:rsidP="00296DFE">
      <w:pPr>
        <w:spacing w:after="0" w:line="276" w:lineRule="auto"/>
        <w:rPr>
          <w:rFonts w:ascii="Calibri" w:eastAsia="Times New Roman" w:hAnsi="Calibri" w:cs="Calibri"/>
          <w:color w:val="000000"/>
          <w:lang w:eastAsia="tr-TR"/>
        </w:rPr>
      </w:pPr>
      <w:r w:rsidRPr="00296DFE">
        <w:rPr>
          <w:rFonts w:ascii="Calibri" w:hAnsi="Calibri" w:cs="Calibri"/>
          <w:b/>
          <w:bCs/>
        </w:rPr>
        <w:t>Materyaller</w:t>
      </w:r>
      <w:r w:rsidR="008246C4" w:rsidRPr="00296DFE">
        <w:rPr>
          <w:rFonts w:ascii="Calibri" w:hAnsi="Calibri" w:cs="Calibri"/>
        </w:rPr>
        <w:t>:</w:t>
      </w:r>
      <w:r w:rsidR="00E70719" w:rsidRPr="00296DFE">
        <w:rPr>
          <w:rFonts w:ascii="Calibri" w:eastAsia="Times New Roman" w:hAnsi="Calibri" w:cs="Calibri"/>
          <w:color w:val="000000"/>
          <w:lang w:eastAsia="tr-TR"/>
        </w:rPr>
        <w:t xml:space="preserve"> Resim kâğıdı, boya kalemleri, pul, grafon kâğıtları, kurdele, çıkartmalar</w:t>
      </w:r>
    </w:p>
    <w:p w14:paraId="4D4B293A" w14:textId="4C7C466D" w:rsidR="001C2089" w:rsidRPr="00296DFE" w:rsidRDefault="001C2089" w:rsidP="00296DFE">
      <w:pPr>
        <w:spacing w:after="0" w:line="276" w:lineRule="auto"/>
        <w:rPr>
          <w:rFonts w:ascii="Calibri" w:hAnsi="Calibri" w:cs="Calibri"/>
        </w:rPr>
      </w:pPr>
      <w:r w:rsidRPr="00296DFE">
        <w:rPr>
          <w:rFonts w:ascii="Calibri" w:hAnsi="Calibri" w:cs="Calibri"/>
          <w:b/>
          <w:bCs/>
        </w:rPr>
        <w:t>Eğitim/Öğrenme Ortamları</w:t>
      </w:r>
      <w:r w:rsidR="008246C4" w:rsidRPr="00296DFE">
        <w:rPr>
          <w:rFonts w:ascii="Calibri" w:hAnsi="Calibri" w:cs="Calibri"/>
        </w:rPr>
        <w:t>:</w:t>
      </w:r>
      <w:r w:rsidR="00CA07F0" w:rsidRPr="00296DFE">
        <w:rPr>
          <w:rFonts w:ascii="Calibri" w:hAnsi="Calibri" w:cs="Calibri"/>
        </w:rPr>
        <w:t xml:space="preserve"> Etkinlikler için gerekli materyaller hazırlanır ve sınıf ortamı düzenlenir.</w:t>
      </w:r>
    </w:p>
    <w:p w14:paraId="11DC90F8" w14:textId="77777777" w:rsidR="001C2089" w:rsidRPr="00296DFE" w:rsidRDefault="001C2089" w:rsidP="00296DFE">
      <w:pPr>
        <w:spacing w:after="0" w:line="276" w:lineRule="auto"/>
        <w:rPr>
          <w:rFonts w:ascii="Calibri" w:hAnsi="Calibri" w:cs="Calibri"/>
        </w:rPr>
      </w:pPr>
    </w:p>
    <w:p w14:paraId="321D4E19" w14:textId="3AF6C92B" w:rsidR="001C2089" w:rsidRPr="00296DFE" w:rsidRDefault="001C2089" w:rsidP="00296DFE">
      <w:pPr>
        <w:spacing w:after="0" w:line="276" w:lineRule="auto"/>
        <w:rPr>
          <w:rFonts w:ascii="Calibri" w:hAnsi="Calibri" w:cs="Calibri"/>
          <w:b/>
          <w:bCs/>
        </w:rPr>
      </w:pPr>
      <w:r w:rsidRPr="00296DFE">
        <w:rPr>
          <w:rFonts w:ascii="Calibri" w:hAnsi="Calibri" w:cs="Calibri"/>
          <w:b/>
          <w:bCs/>
        </w:rPr>
        <w:t>GÜNE BAŞLAMA ZAMANI</w:t>
      </w:r>
    </w:p>
    <w:p w14:paraId="6029A0C0" w14:textId="77777777" w:rsidR="003F3750" w:rsidRPr="00296DFE" w:rsidRDefault="003F3750" w:rsidP="00296DFE">
      <w:pPr>
        <w:spacing w:after="0" w:line="276" w:lineRule="auto"/>
        <w:rPr>
          <w:rFonts w:ascii="Calibri" w:hAnsi="Calibri" w:cs="Calibri"/>
        </w:rPr>
      </w:pPr>
      <w:r w:rsidRPr="00296DFE">
        <w:rPr>
          <w:rFonts w:ascii="Calibri" w:hAnsi="Calibri" w:cs="Calibri"/>
        </w:rPr>
        <w:t>Öğretmen tarafından masalar, öğrenme merkezleri ve materyaller düzenlenerek sınıf, ilgili etkinliklere uygun hale getirilir.</w:t>
      </w:r>
    </w:p>
    <w:p w14:paraId="53E33266" w14:textId="77777777" w:rsidR="008246C4" w:rsidRPr="00296DFE" w:rsidRDefault="008246C4" w:rsidP="00296DFE">
      <w:pPr>
        <w:spacing w:after="0" w:line="276" w:lineRule="auto"/>
        <w:rPr>
          <w:rFonts w:ascii="Calibri" w:hAnsi="Calibri" w:cs="Calibri"/>
        </w:rPr>
      </w:pPr>
    </w:p>
    <w:p w14:paraId="403E1523" w14:textId="09E3E22A" w:rsidR="001C2089" w:rsidRPr="00296DFE" w:rsidRDefault="001C2089" w:rsidP="00296DFE">
      <w:pPr>
        <w:spacing w:after="0" w:line="276" w:lineRule="auto"/>
        <w:rPr>
          <w:rFonts w:ascii="Calibri" w:hAnsi="Calibri" w:cs="Calibri"/>
          <w:b/>
          <w:bCs/>
        </w:rPr>
      </w:pPr>
      <w:r w:rsidRPr="00296DFE">
        <w:rPr>
          <w:rFonts w:ascii="Calibri" w:hAnsi="Calibri" w:cs="Calibri"/>
          <w:b/>
          <w:bCs/>
        </w:rPr>
        <w:t>ÖĞRENME MERKEZLERİNDE OYUN</w:t>
      </w:r>
    </w:p>
    <w:p w14:paraId="424BF9CC" w14:textId="77777777" w:rsidR="003F3750" w:rsidRPr="00296DFE" w:rsidRDefault="003F3750" w:rsidP="00296DFE">
      <w:pPr>
        <w:spacing w:after="0" w:line="276" w:lineRule="auto"/>
        <w:rPr>
          <w:rFonts w:ascii="Calibri" w:hAnsi="Calibri" w:cs="Calibri"/>
        </w:rPr>
      </w:pPr>
      <w:r w:rsidRPr="00296DFE">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96DFE" w:rsidRDefault="008246C4" w:rsidP="00296DFE">
      <w:pPr>
        <w:spacing w:after="0" w:line="276" w:lineRule="auto"/>
        <w:rPr>
          <w:rFonts w:ascii="Calibri" w:hAnsi="Calibri" w:cs="Calibri"/>
        </w:rPr>
      </w:pPr>
    </w:p>
    <w:p w14:paraId="63BA6842" w14:textId="4E1149F9" w:rsidR="001C2089" w:rsidRPr="00296DFE" w:rsidRDefault="001C2089" w:rsidP="00296DFE">
      <w:pPr>
        <w:spacing w:after="0" w:line="276" w:lineRule="auto"/>
        <w:rPr>
          <w:rFonts w:ascii="Calibri" w:hAnsi="Calibri" w:cs="Calibri"/>
          <w:b/>
          <w:bCs/>
        </w:rPr>
      </w:pPr>
      <w:r w:rsidRPr="00296DFE">
        <w:rPr>
          <w:rFonts w:ascii="Calibri" w:hAnsi="Calibri" w:cs="Calibri"/>
          <w:b/>
          <w:bCs/>
        </w:rPr>
        <w:t>BESLENME, TOPLANMA, TEMİZLİK</w:t>
      </w:r>
    </w:p>
    <w:p w14:paraId="54A59ADB" w14:textId="77777777" w:rsidR="003F3750" w:rsidRPr="00296DFE" w:rsidRDefault="003F3750" w:rsidP="00296DFE">
      <w:pPr>
        <w:spacing w:after="0" w:line="276" w:lineRule="auto"/>
        <w:rPr>
          <w:rFonts w:ascii="Calibri" w:hAnsi="Calibri" w:cs="Calibri"/>
          <w:b/>
        </w:rPr>
      </w:pPr>
      <w:r w:rsidRPr="00296DFE">
        <w:rPr>
          <w:rFonts w:ascii="Calibri" w:hAnsi="Calibri" w:cs="Calibri"/>
        </w:rPr>
        <w:t>Tuvalet ve temizlik ihtiyacı için lavabolara geçilir. Ellerin nasıl yıkanması gerektiği gösterilir. Sıra ile eller yıkanarak kahvaltıya geçilir.</w:t>
      </w:r>
      <w:r w:rsidRPr="00296DFE">
        <w:rPr>
          <w:rFonts w:ascii="Calibri" w:hAnsi="Calibri" w:cs="Calibri"/>
          <w:b/>
        </w:rPr>
        <w:t xml:space="preserve"> </w:t>
      </w:r>
    </w:p>
    <w:p w14:paraId="7CB56C29" w14:textId="77777777" w:rsidR="008246C4" w:rsidRPr="00296DFE" w:rsidRDefault="008246C4" w:rsidP="00296DFE">
      <w:pPr>
        <w:spacing w:after="0" w:line="276" w:lineRule="auto"/>
        <w:rPr>
          <w:rFonts w:ascii="Calibri" w:hAnsi="Calibri" w:cs="Calibri"/>
        </w:rPr>
      </w:pPr>
    </w:p>
    <w:p w14:paraId="2DC1A68B" w14:textId="724FDBF0" w:rsidR="001C2089" w:rsidRPr="00296DFE" w:rsidRDefault="001C2089" w:rsidP="00296DFE">
      <w:pPr>
        <w:spacing w:after="0" w:line="276" w:lineRule="auto"/>
        <w:rPr>
          <w:rFonts w:ascii="Calibri" w:hAnsi="Calibri" w:cs="Calibri"/>
          <w:b/>
          <w:bCs/>
        </w:rPr>
      </w:pPr>
      <w:r w:rsidRPr="00296DFE">
        <w:rPr>
          <w:rFonts w:ascii="Calibri" w:hAnsi="Calibri" w:cs="Calibri"/>
          <w:b/>
          <w:bCs/>
        </w:rPr>
        <w:t>ETKİNLİK</w:t>
      </w:r>
    </w:p>
    <w:p w14:paraId="07FFDC03" w14:textId="05E48F38" w:rsidR="007C630D" w:rsidRPr="00296DFE" w:rsidRDefault="00E70719" w:rsidP="00296DFE">
      <w:pPr>
        <w:spacing w:after="0" w:line="276" w:lineRule="auto"/>
        <w:rPr>
          <w:rFonts w:ascii="Calibri" w:eastAsia="Times New Roman" w:hAnsi="Calibri" w:cs="Calibri"/>
          <w:b/>
          <w:lang w:eastAsia="tr-TR"/>
        </w:rPr>
      </w:pPr>
      <w:r w:rsidRPr="00296DFE">
        <w:rPr>
          <w:rFonts w:ascii="Calibri" w:eastAsia="Times New Roman" w:hAnsi="Calibri" w:cs="Calibri"/>
          <w:b/>
          <w:lang w:eastAsia="tr-TR"/>
        </w:rPr>
        <w:t xml:space="preserve">Pır </w:t>
      </w:r>
      <w:proofErr w:type="spellStart"/>
      <w:r w:rsidRPr="00296DFE">
        <w:rPr>
          <w:rFonts w:ascii="Calibri" w:eastAsia="Times New Roman" w:hAnsi="Calibri" w:cs="Calibri"/>
          <w:b/>
          <w:lang w:eastAsia="tr-TR"/>
        </w:rPr>
        <w:t>Pır</w:t>
      </w:r>
      <w:proofErr w:type="spellEnd"/>
      <w:r w:rsidRPr="00296DFE">
        <w:rPr>
          <w:rFonts w:ascii="Calibri" w:eastAsia="Times New Roman" w:hAnsi="Calibri" w:cs="Calibri"/>
          <w:b/>
          <w:lang w:eastAsia="tr-TR"/>
        </w:rPr>
        <w:t xml:space="preserve"> Kelebek</w:t>
      </w:r>
    </w:p>
    <w:p w14:paraId="27398336" w14:textId="77777777" w:rsidR="00E70719" w:rsidRPr="00296DFE" w:rsidRDefault="00E70719" w:rsidP="00296DFE">
      <w:pPr>
        <w:spacing w:after="0" w:line="276" w:lineRule="auto"/>
        <w:contextualSpacing/>
        <w:rPr>
          <w:rFonts w:ascii="Calibri" w:eastAsia="Times New Roman" w:hAnsi="Calibri" w:cs="Calibri"/>
          <w:b/>
          <w:color w:val="000000"/>
          <w:u w:val="thick"/>
          <w:lang w:eastAsia="tr-TR"/>
        </w:rPr>
      </w:pPr>
      <w:r w:rsidRPr="00296DFE">
        <w:rPr>
          <w:rFonts w:ascii="Calibri" w:eastAsia="Times New Roman" w:hAnsi="Calibri" w:cs="Calibri"/>
          <w:lang w:eastAsia="tr-TR"/>
        </w:rPr>
        <w:t xml:space="preserve">Öğretmen, çocukları selamlayarak karşılar. Çocuklara kelebeğin oluşumu ile ilgili görseller sunulur. Kelebekler ile ilgili bilgiler verilir. Kelebeğin oluşum aşamasıyla ilgili kartlar hazırlanır ve çocukların sıraya dizmesi istenir. </w:t>
      </w:r>
    </w:p>
    <w:p w14:paraId="646B7978" w14:textId="77777777" w:rsidR="00E70719" w:rsidRPr="00296DFE" w:rsidRDefault="00E70719" w:rsidP="00296DFE">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 xml:space="preserve">Öğretmen, sanat etkinliği için çocukları masaya alır. Çocuklara kartondan kesilmiş kelebek kalıpları verilir. Kelebekleri süslemek için boya, pul, grafon kağıtları, kurdele, çıkartmalar verilir. </w:t>
      </w:r>
    </w:p>
    <w:p w14:paraId="0A1FDC0B" w14:textId="77777777" w:rsidR="00E70719" w:rsidRPr="00296DFE" w:rsidRDefault="00E70719" w:rsidP="00296DFE">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Çocuklar kelebeklerini süsledikten sonra “</w:t>
      </w:r>
      <w:r w:rsidRPr="00296DFE">
        <w:rPr>
          <w:rFonts w:ascii="Calibri" w:eastAsia="Times New Roman" w:hAnsi="Calibri" w:cs="Calibri"/>
          <w:b/>
          <w:color w:val="000000"/>
          <w:lang w:eastAsia="tr-TR"/>
        </w:rPr>
        <w:t xml:space="preserve">Pır </w:t>
      </w:r>
      <w:proofErr w:type="spellStart"/>
      <w:r w:rsidRPr="00296DFE">
        <w:rPr>
          <w:rFonts w:ascii="Calibri" w:eastAsia="Times New Roman" w:hAnsi="Calibri" w:cs="Calibri"/>
          <w:b/>
          <w:color w:val="000000"/>
          <w:lang w:eastAsia="tr-TR"/>
        </w:rPr>
        <w:t>Pır</w:t>
      </w:r>
      <w:proofErr w:type="spellEnd"/>
      <w:r w:rsidRPr="00296DFE">
        <w:rPr>
          <w:rFonts w:ascii="Calibri" w:eastAsia="Times New Roman" w:hAnsi="Calibri" w:cs="Calibri"/>
          <w:b/>
          <w:color w:val="000000"/>
          <w:lang w:eastAsia="tr-TR"/>
        </w:rPr>
        <w:t xml:space="preserve"> Kelebek</w:t>
      </w:r>
      <w:r w:rsidRPr="00296DFE">
        <w:rPr>
          <w:rFonts w:ascii="Calibri" w:eastAsia="Times New Roman" w:hAnsi="Calibri" w:cs="Calibri"/>
          <w:color w:val="000000"/>
          <w:lang w:eastAsia="tr-TR"/>
        </w:rPr>
        <w:t>” eşliğinde kelebeklerini uçurur, kelebekleri ile birlikte oyun oynarlar.</w:t>
      </w:r>
    </w:p>
    <w:p w14:paraId="0349579C" w14:textId="77777777" w:rsidR="00E70719" w:rsidRPr="00296DFE" w:rsidRDefault="00E70719" w:rsidP="00296DFE">
      <w:pPr>
        <w:spacing w:after="0" w:line="276" w:lineRule="auto"/>
        <w:ind w:left="1320"/>
        <w:contextualSpacing/>
        <w:rPr>
          <w:rFonts w:ascii="Calibri" w:eastAsia="Times New Roman" w:hAnsi="Calibri" w:cs="Calibri"/>
          <w:i/>
          <w:color w:val="000000"/>
          <w:lang w:eastAsia="tr-TR"/>
        </w:rPr>
      </w:pPr>
    </w:p>
    <w:p w14:paraId="2FB2A555" w14:textId="77777777" w:rsidR="00E70719" w:rsidRPr="00296DFE" w:rsidRDefault="00E70719" w:rsidP="00296DFE">
      <w:pPr>
        <w:spacing w:after="0" w:line="276" w:lineRule="auto"/>
        <w:contextualSpacing/>
        <w:rPr>
          <w:rFonts w:ascii="Calibri" w:eastAsia="Times New Roman" w:hAnsi="Calibri" w:cs="Calibri"/>
          <w:b/>
          <w:color w:val="000000"/>
          <w:lang w:eastAsia="tr-TR"/>
        </w:rPr>
      </w:pPr>
      <w:r w:rsidRPr="00296DFE">
        <w:rPr>
          <w:rFonts w:ascii="Calibri" w:eastAsia="Times New Roman" w:hAnsi="Calibri" w:cs="Calibri"/>
          <w:b/>
          <w:color w:val="000000"/>
          <w:lang w:eastAsia="tr-TR"/>
        </w:rPr>
        <w:t xml:space="preserve">PIR </w:t>
      </w:r>
      <w:proofErr w:type="spellStart"/>
      <w:r w:rsidRPr="00296DFE">
        <w:rPr>
          <w:rFonts w:ascii="Calibri" w:eastAsia="Times New Roman" w:hAnsi="Calibri" w:cs="Calibri"/>
          <w:b/>
          <w:color w:val="000000"/>
          <w:lang w:eastAsia="tr-TR"/>
        </w:rPr>
        <w:t>PIR</w:t>
      </w:r>
      <w:proofErr w:type="spellEnd"/>
      <w:r w:rsidRPr="00296DFE">
        <w:rPr>
          <w:rFonts w:ascii="Calibri" w:eastAsia="Times New Roman" w:hAnsi="Calibri" w:cs="Calibri"/>
          <w:b/>
          <w:color w:val="000000"/>
          <w:lang w:eastAsia="tr-TR"/>
        </w:rPr>
        <w:t xml:space="preserve"> KELEBEK</w:t>
      </w:r>
    </w:p>
    <w:p w14:paraId="31C10709"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 xml:space="preserve">Pır </w:t>
      </w:r>
      <w:proofErr w:type="spellStart"/>
      <w:r w:rsidRPr="00296DFE">
        <w:rPr>
          <w:rFonts w:ascii="Calibri" w:eastAsia="Times New Roman" w:hAnsi="Calibri" w:cs="Calibri"/>
          <w:color w:val="000000"/>
          <w:lang w:eastAsia="tr-TR"/>
        </w:rPr>
        <w:t>pır</w:t>
      </w:r>
      <w:proofErr w:type="spellEnd"/>
      <w:r w:rsidRPr="00296DFE">
        <w:rPr>
          <w:rFonts w:ascii="Calibri" w:eastAsia="Times New Roman" w:hAnsi="Calibri" w:cs="Calibri"/>
          <w:color w:val="000000"/>
          <w:lang w:eastAsia="tr-TR"/>
        </w:rPr>
        <w:t xml:space="preserve"> uçtum, yaprağa kondum</w:t>
      </w:r>
    </w:p>
    <w:p w14:paraId="5537C527"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Yorulmuşum uyumuşum</w:t>
      </w:r>
    </w:p>
    <w:p w14:paraId="57933DB0"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Tıp tıp yağmur yağdı</w:t>
      </w:r>
    </w:p>
    <w:p w14:paraId="46B25E95"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Çok üşüdüm ıslanmışım</w:t>
      </w:r>
    </w:p>
    <w:p w14:paraId="43E34535"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Birden güneş açtı</w:t>
      </w:r>
    </w:p>
    <w:p w14:paraId="00E2DC3F"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Vücudum ısındı</w:t>
      </w:r>
    </w:p>
    <w:p w14:paraId="1A281622"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proofErr w:type="spellStart"/>
      <w:r w:rsidRPr="00296DFE">
        <w:rPr>
          <w:rFonts w:ascii="Calibri" w:eastAsia="Times New Roman" w:hAnsi="Calibri" w:cs="Calibri"/>
          <w:color w:val="000000"/>
          <w:lang w:eastAsia="tr-TR"/>
        </w:rPr>
        <w:t>Hoop</w:t>
      </w:r>
      <w:proofErr w:type="spellEnd"/>
      <w:r w:rsidRPr="00296DFE">
        <w:rPr>
          <w:rFonts w:ascii="Calibri" w:eastAsia="Times New Roman" w:hAnsi="Calibri" w:cs="Calibri"/>
          <w:color w:val="000000"/>
          <w:lang w:eastAsia="tr-TR"/>
        </w:rPr>
        <w:t xml:space="preserve"> ağaya kalktım</w:t>
      </w:r>
    </w:p>
    <w:p w14:paraId="0EE5E781"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Kanatlarımı açtım</w:t>
      </w:r>
    </w:p>
    <w:p w14:paraId="24EEF3FA"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proofErr w:type="spellStart"/>
      <w:r w:rsidRPr="00296DFE">
        <w:rPr>
          <w:rFonts w:ascii="Calibri" w:eastAsia="Times New Roman" w:hAnsi="Calibri" w:cs="Calibri"/>
          <w:color w:val="000000"/>
          <w:lang w:eastAsia="tr-TR"/>
        </w:rPr>
        <w:t>PırPır</w:t>
      </w:r>
      <w:proofErr w:type="spellEnd"/>
      <w:r w:rsidRPr="00296DFE">
        <w:rPr>
          <w:rFonts w:ascii="Calibri" w:eastAsia="Times New Roman" w:hAnsi="Calibri" w:cs="Calibri"/>
          <w:color w:val="000000"/>
          <w:lang w:eastAsia="tr-TR"/>
        </w:rPr>
        <w:t xml:space="preserve"> Pırpır </w:t>
      </w:r>
      <w:proofErr w:type="spellStart"/>
      <w:r w:rsidRPr="00296DFE">
        <w:rPr>
          <w:rFonts w:ascii="Calibri" w:eastAsia="Times New Roman" w:hAnsi="Calibri" w:cs="Calibri"/>
          <w:color w:val="000000"/>
          <w:lang w:eastAsia="tr-TR"/>
        </w:rPr>
        <w:t>PırPır</w:t>
      </w:r>
      <w:proofErr w:type="spellEnd"/>
      <w:r w:rsidRPr="00296DFE">
        <w:rPr>
          <w:rFonts w:ascii="Calibri" w:eastAsia="Times New Roman" w:hAnsi="Calibri" w:cs="Calibri"/>
          <w:color w:val="000000"/>
          <w:lang w:eastAsia="tr-TR"/>
        </w:rPr>
        <w:t xml:space="preserve"> Pırpır</w:t>
      </w:r>
    </w:p>
    <w:p w14:paraId="7E12912D"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Salladım Kanadımı</w:t>
      </w:r>
    </w:p>
    <w:p w14:paraId="29585B41"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Renkli Çiçekler</w:t>
      </w:r>
    </w:p>
    <w:p w14:paraId="3DB19E10" w14:textId="77777777" w:rsidR="00E70719" w:rsidRPr="00296DFE" w:rsidRDefault="00E70719" w:rsidP="00296DFE">
      <w:pPr>
        <w:spacing w:after="0" w:line="276" w:lineRule="auto"/>
        <w:ind w:left="1320"/>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Bak Buldum Dostlarımı</w:t>
      </w:r>
    </w:p>
    <w:p w14:paraId="5E8B75F8" w14:textId="77777777" w:rsidR="00E70719" w:rsidRPr="00296DFE" w:rsidRDefault="00E70719" w:rsidP="00296DFE">
      <w:pPr>
        <w:spacing w:after="0" w:line="276" w:lineRule="auto"/>
        <w:rPr>
          <w:rFonts w:ascii="Calibri" w:hAnsi="Calibri" w:cs="Calibri"/>
        </w:rPr>
      </w:pPr>
    </w:p>
    <w:p w14:paraId="3033F06D" w14:textId="77777777" w:rsidR="007C630D" w:rsidRPr="00296DFE" w:rsidRDefault="007C630D" w:rsidP="00296DFE">
      <w:pPr>
        <w:spacing w:after="0" w:line="276" w:lineRule="auto"/>
        <w:rPr>
          <w:rFonts w:ascii="Calibri" w:hAnsi="Calibri" w:cs="Calibri"/>
          <w:b/>
          <w:bCs/>
        </w:rPr>
      </w:pPr>
      <w:r w:rsidRPr="00296DFE">
        <w:rPr>
          <w:rFonts w:ascii="Calibri" w:hAnsi="Calibri" w:cs="Calibri"/>
          <w:b/>
          <w:bCs/>
        </w:rPr>
        <w:t>DEĞERLENDİRME</w:t>
      </w:r>
    </w:p>
    <w:p w14:paraId="1D4B86E9" w14:textId="77777777" w:rsidR="00E70719" w:rsidRPr="00296DFE" w:rsidRDefault="00E70719" w:rsidP="00296DFE">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296DFE">
        <w:rPr>
          <w:rFonts w:ascii="Calibri" w:eastAsia="Times New Roman" w:hAnsi="Calibri" w:cs="Calibri"/>
          <w:bCs/>
          <w:lang w:eastAsia="tr-TR"/>
        </w:rPr>
        <w:t>Etkinlik sonunda çocuklara aşağıdaki türlerde sorular yöneltilebilir:</w:t>
      </w:r>
    </w:p>
    <w:p w14:paraId="75836345" w14:textId="77777777" w:rsidR="00E70719" w:rsidRPr="00296DFE" w:rsidRDefault="00E70719" w:rsidP="00296DFE">
      <w:pPr>
        <w:numPr>
          <w:ilvl w:val="0"/>
          <w:numId w:val="2"/>
        </w:numPr>
        <w:spacing w:after="0" w:line="276" w:lineRule="auto"/>
        <w:contextualSpacing/>
        <w:rPr>
          <w:rFonts w:ascii="Calibri" w:eastAsia="Times New Roman" w:hAnsi="Calibri" w:cs="Calibri"/>
          <w:b/>
          <w:color w:val="000000"/>
          <w:u w:val="single"/>
          <w:lang w:eastAsia="tr-TR"/>
        </w:rPr>
      </w:pPr>
      <w:r w:rsidRPr="00296DFE">
        <w:rPr>
          <w:rFonts w:ascii="Calibri" w:eastAsia="Times New Roman" w:hAnsi="Calibri" w:cs="Calibri"/>
          <w:color w:val="000000"/>
          <w:lang w:eastAsia="tr-TR"/>
        </w:rPr>
        <w:t>Etkinliğimizde neler yaptık?</w:t>
      </w:r>
    </w:p>
    <w:p w14:paraId="4C844AF9" w14:textId="77777777" w:rsidR="00E70719" w:rsidRPr="00296DFE" w:rsidRDefault="00E70719" w:rsidP="00296DFE">
      <w:pPr>
        <w:numPr>
          <w:ilvl w:val="0"/>
          <w:numId w:val="2"/>
        </w:numPr>
        <w:spacing w:after="0" w:line="276" w:lineRule="auto"/>
        <w:contextualSpacing/>
        <w:rPr>
          <w:rFonts w:ascii="Calibri" w:eastAsia="Times New Roman" w:hAnsi="Calibri" w:cs="Calibri"/>
          <w:b/>
          <w:color w:val="000000"/>
          <w:u w:val="single"/>
          <w:lang w:eastAsia="tr-TR"/>
        </w:rPr>
      </w:pPr>
      <w:r w:rsidRPr="00296DFE">
        <w:rPr>
          <w:rFonts w:ascii="Calibri" w:eastAsia="Times New Roman" w:hAnsi="Calibri" w:cs="Calibri"/>
          <w:color w:val="000000"/>
          <w:lang w:eastAsia="tr-TR"/>
        </w:rPr>
        <w:t>Etkinlik esnasında neler hissettiniz?</w:t>
      </w:r>
    </w:p>
    <w:p w14:paraId="0E0D162E" w14:textId="77777777" w:rsidR="001C2089" w:rsidRPr="00296DFE" w:rsidRDefault="001C2089" w:rsidP="00296DFE">
      <w:pPr>
        <w:spacing w:after="0" w:line="276" w:lineRule="auto"/>
        <w:rPr>
          <w:rFonts w:ascii="Calibri" w:hAnsi="Calibri" w:cs="Calibri"/>
        </w:rPr>
      </w:pPr>
    </w:p>
    <w:p w14:paraId="74550BF8" w14:textId="25B8153E" w:rsidR="001C2089" w:rsidRPr="00296DFE" w:rsidRDefault="001C2089" w:rsidP="00296DFE">
      <w:pPr>
        <w:spacing w:after="0" w:line="276" w:lineRule="auto"/>
        <w:rPr>
          <w:rFonts w:ascii="Calibri" w:hAnsi="Calibri" w:cs="Calibri"/>
          <w:b/>
          <w:bCs/>
        </w:rPr>
      </w:pPr>
      <w:r w:rsidRPr="00296DFE">
        <w:rPr>
          <w:rFonts w:ascii="Calibri" w:hAnsi="Calibri" w:cs="Calibri"/>
          <w:b/>
          <w:bCs/>
        </w:rPr>
        <w:t>ETKİNLİK</w:t>
      </w:r>
    </w:p>
    <w:p w14:paraId="33380E8F" w14:textId="00309A6B" w:rsidR="001C2089" w:rsidRPr="00296DFE" w:rsidRDefault="00E70719" w:rsidP="00296DFE">
      <w:pPr>
        <w:spacing w:after="0" w:line="276" w:lineRule="auto"/>
        <w:rPr>
          <w:rFonts w:ascii="Calibri" w:eastAsia="Times New Roman" w:hAnsi="Calibri" w:cs="Calibri"/>
          <w:b/>
          <w:lang w:eastAsia="tr-TR"/>
        </w:rPr>
      </w:pPr>
      <w:r w:rsidRPr="00296DFE">
        <w:rPr>
          <w:rFonts w:ascii="Calibri" w:eastAsia="Times New Roman" w:hAnsi="Calibri" w:cs="Calibri"/>
          <w:b/>
          <w:lang w:eastAsia="tr-TR"/>
        </w:rPr>
        <w:t>Merkezlere Koş</w:t>
      </w:r>
    </w:p>
    <w:p w14:paraId="12CB1C6A" w14:textId="77777777" w:rsidR="00E70719" w:rsidRPr="00296DFE" w:rsidRDefault="00E70719" w:rsidP="00296DFE">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 xml:space="preserve">Öğretmen, çocuklara sınıf gezisi yapacaklarını söyler. Çocuklara artık sene sonuna yaklaştıklarını ve sınıfla ilgili her şeye hakim olduklarını söyler. Öğretmen çocuklara sırayla merkezleri gezmelerini söyler. Her merkez hakkında gönüllü bir çocuk bilgi verir. </w:t>
      </w:r>
    </w:p>
    <w:p w14:paraId="150DD8FD" w14:textId="77777777" w:rsidR="00E70719" w:rsidRPr="00296DFE" w:rsidRDefault="00E70719" w:rsidP="00296DFE">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Ardından “Merkezlere Koş” oyunu oynanır. Öğretmen hangi merkezin ismini söylerse çocuklar o merkeze koşar. Yanılan çocuklar oyundan çıkar.</w:t>
      </w:r>
    </w:p>
    <w:p w14:paraId="4F4A2A84" w14:textId="77777777" w:rsidR="00E70719" w:rsidRPr="00296DFE" w:rsidRDefault="00E70719" w:rsidP="00296DFE">
      <w:pPr>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lang w:eastAsia="tr-TR"/>
        </w:rPr>
        <w:lastRenderedPageBreak/>
        <w:t>Öğretmen çocuklara yeni bir oyun oynayacaklarını söyler. Öğrenme merkezlerinden farklı nesneler getirir ve masaya koyar. Çocuklara nesneyi tek tek göstererek “Bu hangi merkeze ait?” diye sorar. Bilen çocuktan o nesneyi doğru yerine koymasını ister. Oyun bu şekilde diğer çocuklarla devam eder.</w:t>
      </w:r>
    </w:p>
    <w:p w14:paraId="55074411" w14:textId="77777777" w:rsidR="00E70719" w:rsidRPr="00296DFE" w:rsidRDefault="00E70719" w:rsidP="00296DFE">
      <w:pPr>
        <w:spacing w:after="0" w:line="276" w:lineRule="auto"/>
        <w:rPr>
          <w:rFonts w:ascii="Calibri" w:hAnsi="Calibri" w:cs="Calibri"/>
        </w:rPr>
      </w:pPr>
    </w:p>
    <w:p w14:paraId="63C5A410" w14:textId="77777777" w:rsidR="007C630D" w:rsidRPr="00296DFE" w:rsidRDefault="007C630D" w:rsidP="00296DFE">
      <w:pPr>
        <w:spacing w:after="0" w:line="276" w:lineRule="auto"/>
        <w:rPr>
          <w:rFonts w:ascii="Calibri" w:hAnsi="Calibri" w:cs="Calibri"/>
          <w:b/>
          <w:bCs/>
        </w:rPr>
      </w:pPr>
      <w:r w:rsidRPr="00296DFE">
        <w:rPr>
          <w:rFonts w:ascii="Calibri" w:hAnsi="Calibri" w:cs="Calibri"/>
          <w:b/>
          <w:bCs/>
        </w:rPr>
        <w:t>DEĞERLENDİRME</w:t>
      </w:r>
    </w:p>
    <w:p w14:paraId="158BFDED" w14:textId="77777777" w:rsidR="00E70719" w:rsidRPr="00296DFE" w:rsidRDefault="00E70719" w:rsidP="00296DFE">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296DFE">
        <w:rPr>
          <w:rFonts w:ascii="Calibri" w:eastAsia="Times New Roman" w:hAnsi="Calibri" w:cs="Calibri"/>
          <w:bCs/>
          <w:lang w:eastAsia="tr-TR"/>
        </w:rPr>
        <w:t>Etkinlik sonunda çocuklara aşağıdaki türlerde sorular yöneltilebilir:</w:t>
      </w:r>
    </w:p>
    <w:p w14:paraId="36991C27" w14:textId="77777777" w:rsidR="00E70719" w:rsidRPr="00296DFE" w:rsidRDefault="00E70719" w:rsidP="00296DFE">
      <w:pPr>
        <w:numPr>
          <w:ilvl w:val="0"/>
          <w:numId w:val="2"/>
        </w:numPr>
        <w:spacing w:after="0" w:line="276" w:lineRule="auto"/>
        <w:contextualSpacing/>
        <w:rPr>
          <w:rFonts w:ascii="Calibri" w:eastAsia="Times New Roman" w:hAnsi="Calibri" w:cs="Calibri"/>
          <w:b/>
          <w:color w:val="000000"/>
          <w:u w:val="single"/>
          <w:lang w:eastAsia="tr-TR"/>
        </w:rPr>
      </w:pPr>
      <w:r w:rsidRPr="00296DFE">
        <w:rPr>
          <w:rFonts w:ascii="Calibri" w:eastAsia="Times New Roman" w:hAnsi="Calibri" w:cs="Calibri"/>
          <w:color w:val="000000"/>
          <w:lang w:eastAsia="tr-TR"/>
        </w:rPr>
        <w:t>Etkinliğimizde neler yaptık?</w:t>
      </w:r>
    </w:p>
    <w:p w14:paraId="038E3FBF" w14:textId="35328780" w:rsidR="00E70719" w:rsidRPr="00296DFE" w:rsidRDefault="00E70719" w:rsidP="00296DFE">
      <w:pPr>
        <w:numPr>
          <w:ilvl w:val="0"/>
          <w:numId w:val="2"/>
        </w:numPr>
        <w:spacing w:after="0" w:line="276" w:lineRule="auto"/>
        <w:contextualSpacing/>
        <w:rPr>
          <w:rFonts w:ascii="Calibri" w:eastAsia="Times New Roman" w:hAnsi="Calibri" w:cs="Calibri"/>
          <w:b/>
          <w:color w:val="000000"/>
          <w:u w:val="single"/>
          <w:lang w:eastAsia="tr-TR"/>
        </w:rPr>
      </w:pPr>
      <w:r w:rsidRPr="00296DFE">
        <w:rPr>
          <w:rFonts w:ascii="Calibri" w:eastAsia="Times New Roman" w:hAnsi="Calibri" w:cs="Calibri"/>
          <w:color w:val="000000"/>
          <w:lang w:eastAsia="tr-TR"/>
        </w:rPr>
        <w:t>Etkinlik esnasında neler hissettiniz?</w:t>
      </w:r>
    </w:p>
    <w:p w14:paraId="03303A83" w14:textId="77777777" w:rsidR="00E70719" w:rsidRPr="00296DFE" w:rsidRDefault="00E70719" w:rsidP="00296DFE">
      <w:pPr>
        <w:numPr>
          <w:ilvl w:val="0"/>
          <w:numId w:val="2"/>
        </w:numPr>
        <w:tabs>
          <w:tab w:val="left" w:pos="3960"/>
        </w:tabs>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Sınıfımızdaki öğrenme merkezlerini sayar mısınız?</w:t>
      </w:r>
    </w:p>
    <w:p w14:paraId="6C4168F0" w14:textId="77777777" w:rsidR="00E70719" w:rsidRPr="00296DFE" w:rsidRDefault="00E70719" w:rsidP="00296DFE">
      <w:pPr>
        <w:numPr>
          <w:ilvl w:val="0"/>
          <w:numId w:val="2"/>
        </w:numPr>
        <w:tabs>
          <w:tab w:val="left" w:pos="3960"/>
        </w:tabs>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Oyunumuzu sevdiniz mi?</w:t>
      </w:r>
    </w:p>
    <w:p w14:paraId="2463A59E" w14:textId="77777777" w:rsidR="00E70719" w:rsidRPr="00296DFE" w:rsidRDefault="00E70719" w:rsidP="00296DFE">
      <w:pPr>
        <w:numPr>
          <w:ilvl w:val="0"/>
          <w:numId w:val="2"/>
        </w:numPr>
        <w:tabs>
          <w:tab w:val="left" w:pos="3960"/>
        </w:tabs>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Hangi öğrenme merkezini daha çok sevdiniz?</w:t>
      </w:r>
    </w:p>
    <w:p w14:paraId="1DD5747E" w14:textId="77777777" w:rsidR="00E70719" w:rsidRPr="00296DFE" w:rsidRDefault="00E70719" w:rsidP="00296DFE">
      <w:pPr>
        <w:numPr>
          <w:ilvl w:val="0"/>
          <w:numId w:val="2"/>
        </w:numPr>
        <w:tabs>
          <w:tab w:val="left" w:pos="3960"/>
        </w:tabs>
        <w:spacing w:after="0" w:line="276" w:lineRule="auto"/>
        <w:contextualSpacing/>
        <w:rPr>
          <w:rFonts w:ascii="Calibri" w:eastAsia="Times New Roman" w:hAnsi="Calibri" w:cs="Calibri"/>
          <w:color w:val="000000"/>
          <w:lang w:eastAsia="tr-TR"/>
        </w:rPr>
      </w:pPr>
      <w:r w:rsidRPr="00296DFE">
        <w:rPr>
          <w:rFonts w:ascii="Calibri" w:eastAsia="Times New Roman" w:hAnsi="Calibri" w:cs="Calibri"/>
          <w:color w:val="000000"/>
          <w:lang w:eastAsia="tr-TR"/>
        </w:rPr>
        <w:t>Olmasını istediğiniz başka öğrenme merkezleri var mı?</w:t>
      </w:r>
    </w:p>
    <w:p w14:paraId="0714D7B0" w14:textId="77777777" w:rsidR="001C2089" w:rsidRPr="00296DFE" w:rsidRDefault="001C2089" w:rsidP="00296DFE">
      <w:pPr>
        <w:spacing w:after="0" w:line="276" w:lineRule="auto"/>
        <w:rPr>
          <w:rFonts w:ascii="Calibri" w:hAnsi="Calibri" w:cs="Calibri"/>
        </w:rPr>
      </w:pPr>
    </w:p>
    <w:p w14:paraId="22FB2E62" w14:textId="7A4A2CF8" w:rsidR="001C2089" w:rsidRPr="00296DFE" w:rsidRDefault="001C2089" w:rsidP="00296DFE">
      <w:pPr>
        <w:spacing w:after="0" w:line="276" w:lineRule="auto"/>
        <w:rPr>
          <w:rFonts w:ascii="Calibri" w:hAnsi="Calibri" w:cs="Calibri"/>
          <w:b/>
          <w:bCs/>
        </w:rPr>
      </w:pPr>
      <w:r w:rsidRPr="00296DFE">
        <w:rPr>
          <w:rFonts w:ascii="Calibri" w:hAnsi="Calibri" w:cs="Calibri"/>
          <w:b/>
          <w:bCs/>
        </w:rPr>
        <w:t>FARKLILAŞTIRMA</w:t>
      </w:r>
    </w:p>
    <w:p w14:paraId="339DADFC" w14:textId="60D9F24D" w:rsidR="00525C16" w:rsidRPr="00296DFE" w:rsidRDefault="00525C16" w:rsidP="00296DFE">
      <w:pPr>
        <w:spacing w:after="0" w:line="276" w:lineRule="auto"/>
        <w:rPr>
          <w:rFonts w:ascii="Calibri" w:hAnsi="Calibri" w:cs="Calibri"/>
          <w:b/>
          <w:bCs/>
        </w:rPr>
      </w:pPr>
      <w:r w:rsidRPr="00296DFE">
        <w:rPr>
          <w:rFonts w:ascii="Calibri" w:hAnsi="Calibri" w:cs="Calibri"/>
          <w:b/>
          <w:bCs/>
        </w:rPr>
        <w:t>Zenginleştirme:</w:t>
      </w:r>
    </w:p>
    <w:p w14:paraId="1717C179" w14:textId="5F15B3F3" w:rsidR="00525C16" w:rsidRPr="00296DFE" w:rsidRDefault="00525C16" w:rsidP="00296DFE">
      <w:pPr>
        <w:spacing w:after="0" w:line="276" w:lineRule="auto"/>
        <w:rPr>
          <w:rFonts w:ascii="Calibri" w:hAnsi="Calibri" w:cs="Calibri"/>
          <w:b/>
          <w:bCs/>
        </w:rPr>
      </w:pPr>
      <w:r w:rsidRPr="00296DFE">
        <w:rPr>
          <w:rFonts w:ascii="Calibri" w:hAnsi="Calibri" w:cs="Calibri"/>
          <w:b/>
          <w:bCs/>
        </w:rPr>
        <w:t>Destekleme:</w:t>
      </w:r>
    </w:p>
    <w:p w14:paraId="7A9BEDF1" w14:textId="77777777" w:rsidR="008246C4" w:rsidRPr="00296DFE" w:rsidRDefault="008246C4" w:rsidP="00296DFE">
      <w:pPr>
        <w:spacing w:after="0" w:line="276" w:lineRule="auto"/>
        <w:rPr>
          <w:rFonts w:ascii="Calibri" w:hAnsi="Calibri" w:cs="Calibri"/>
        </w:rPr>
      </w:pPr>
    </w:p>
    <w:p w14:paraId="08CA68D9" w14:textId="6BFA40FC" w:rsidR="001C2089" w:rsidRPr="00296DFE" w:rsidRDefault="001C2089" w:rsidP="00296DFE">
      <w:pPr>
        <w:spacing w:after="0" w:line="276" w:lineRule="auto"/>
        <w:rPr>
          <w:rFonts w:ascii="Calibri" w:hAnsi="Calibri" w:cs="Calibri"/>
          <w:b/>
          <w:bCs/>
        </w:rPr>
      </w:pPr>
      <w:r w:rsidRPr="00296DFE">
        <w:rPr>
          <w:rFonts w:ascii="Calibri" w:hAnsi="Calibri" w:cs="Calibri"/>
          <w:b/>
          <w:bCs/>
        </w:rPr>
        <w:t>AİLE / TOPLUM KATILIMI</w:t>
      </w:r>
    </w:p>
    <w:p w14:paraId="5FD43B77" w14:textId="216DF749" w:rsidR="008246C4" w:rsidRPr="00296DFE" w:rsidRDefault="00525C16" w:rsidP="00296DFE">
      <w:pPr>
        <w:spacing w:after="0" w:line="276" w:lineRule="auto"/>
        <w:rPr>
          <w:rFonts w:ascii="Calibri" w:hAnsi="Calibri" w:cs="Calibri"/>
          <w:b/>
          <w:bCs/>
        </w:rPr>
      </w:pPr>
      <w:r w:rsidRPr="00296DFE">
        <w:rPr>
          <w:rFonts w:ascii="Calibri" w:hAnsi="Calibri" w:cs="Calibri"/>
          <w:b/>
          <w:bCs/>
        </w:rPr>
        <w:t>Aile Katılımı:</w:t>
      </w:r>
    </w:p>
    <w:p w14:paraId="30816236" w14:textId="458BF3A0" w:rsidR="00525C16" w:rsidRPr="00296DFE" w:rsidRDefault="00525C16" w:rsidP="00296DFE">
      <w:pPr>
        <w:spacing w:after="0" w:line="276" w:lineRule="auto"/>
        <w:rPr>
          <w:rFonts w:ascii="Calibri" w:hAnsi="Calibri" w:cs="Calibri"/>
          <w:b/>
          <w:bCs/>
        </w:rPr>
      </w:pPr>
      <w:r w:rsidRPr="00296DFE">
        <w:rPr>
          <w:rFonts w:ascii="Calibri" w:hAnsi="Calibri" w:cs="Calibri"/>
          <w:b/>
          <w:bCs/>
        </w:rPr>
        <w:t>Toplum Katılımı:</w:t>
      </w:r>
    </w:p>
    <w:p w14:paraId="1804D68A" w14:textId="77777777" w:rsidR="001C2089" w:rsidRPr="00296DFE" w:rsidRDefault="001C2089" w:rsidP="00296DFE">
      <w:pPr>
        <w:spacing w:after="0" w:line="276" w:lineRule="auto"/>
        <w:rPr>
          <w:rFonts w:ascii="Calibri" w:hAnsi="Calibri" w:cs="Calibri"/>
        </w:rPr>
      </w:pPr>
    </w:p>
    <w:sectPr w:rsidR="001C2089" w:rsidRPr="00296D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98742D"/>
    <w:multiLevelType w:val="hybridMultilevel"/>
    <w:tmpl w:val="9070B8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58DE033A"/>
    <w:multiLevelType w:val="hybridMultilevel"/>
    <w:tmpl w:val="1BA043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56934323">
    <w:abstractNumId w:val="0"/>
  </w:num>
  <w:num w:numId="2" w16cid:durableId="158741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96DFE"/>
    <w:rsid w:val="003D04D7"/>
    <w:rsid w:val="003F3750"/>
    <w:rsid w:val="0045618C"/>
    <w:rsid w:val="004D7EA5"/>
    <w:rsid w:val="00525C16"/>
    <w:rsid w:val="00657A4D"/>
    <w:rsid w:val="00797F1C"/>
    <w:rsid w:val="007C630D"/>
    <w:rsid w:val="008246C4"/>
    <w:rsid w:val="00961BDC"/>
    <w:rsid w:val="00A6761F"/>
    <w:rsid w:val="00AC38EF"/>
    <w:rsid w:val="00C26B63"/>
    <w:rsid w:val="00CA07F0"/>
    <w:rsid w:val="00CE3AC5"/>
    <w:rsid w:val="00D34EBE"/>
    <w:rsid w:val="00D95F6D"/>
    <w:rsid w:val="00E0760B"/>
    <w:rsid w:val="00E6602C"/>
    <w:rsid w:val="00E70719"/>
    <w:rsid w:val="00EC2609"/>
    <w:rsid w:val="00F932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1193</Words>
  <Characters>6805</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2025-03-26T12:32:00Z</dcterms:modified>
</cp:coreProperties>
</file>