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C5A53" w:rsidRDefault="00D95F6D" w:rsidP="00D95F6D">
      <w:pPr>
        <w:spacing w:after="0" w:line="276" w:lineRule="auto"/>
        <w:jc w:val="center"/>
        <w:rPr>
          <w:rFonts w:ascii="Calibri" w:hAnsi="Calibri" w:cs="Calibri"/>
          <w:b/>
        </w:rPr>
      </w:pPr>
      <w:r w:rsidRPr="006C5A53">
        <w:rPr>
          <w:rFonts w:ascii="Calibri" w:hAnsi="Calibri" w:cs="Calibri"/>
          <w:b/>
        </w:rPr>
        <w:t>GÜNLÜK PLAN</w:t>
      </w:r>
    </w:p>
    <w:p w14:paraId="6D2999FF" w14:textId="77777777" w:rsidR="00D95F6D" w:rsidRPr="006C5A53" w:rsidRDefault="00D95F6D" w:rsidP="00D95F6D">
      <w:pPr>
        <w:spacing w:after="0" w:line="276" w:lineRule="auto"/>
        <w:rPr>
          <w:rFonts w:ascii="Calibri" w:hAnsi="Calibri" w:cs="Calibri"/>
          <w:b/>
        </w:rPr>
      </w:pPr>
    </w:p>
    <w:p w14:paraId="5371E69D" w14:textId="1AF61252" w:rsidR="00D95F6D" w:rsidRPr="006C5A53" w:rsidRDefault="00D95F6D" w:rsidP="00D95F6D">
      <w:pPr>
        <w:spacing w:after="0" w:line="276" w:lineRule="auto"/>
        <w:rPr>
          <w:rFonts w:ascii="Calibri" w:hAnsi="Calibri" w:cs="Calibri"/>
          <w:b/>
        </w:rPr>
      </w:pPr>
      <w:r w:rsidRPr="006C5A53">
        <w:rPr>
          <w:rFonts w:ascii="Calibri" w:hAnsi="Calibri" w:cs="Calibri"/>
          <w:b/>
        </w:rPr>
        <w:t xml:space="preserve">Okul Adı: </w:t>
      </w:r>
    </w:p>
    <w:p w14:paraId="53A8F5EB" w14:textId="77777777" w:rsidR="00D95F6D" w:rsidRPr="006C5A53" w:rsidRDefault="00D95F6D" w:rsidP="00D95F6D">
      <w:pPr>
        <w:spacing w:after="0" w:line="276" w:lineRule="auto"/>
        <w:rPr>
          <w:rFonts w:ascii="Calibri" w:hAnsi="Calibri" w:cs="Calibri"/>
          <w:b/>
        </w:rPr>
      </w:pPr>
      <w:r w:rsidRPr="006C5A53">
        <w:rPr>
          <w:rFonts w:ascii="Calibri" w:hAnsi="Calibri" w:cs="Calibri"/>
          <w:b/>
        </w:rPr>
        <w:t>Tarih:</w:t>
      </w:r>
    </w:p>
    <w:p w14:paraId="13EF23E5" w14:textId="76A8B58A" w:rsidR="00D95F6D" w:rsidRPr="006C5A53" w:rsidRDefault="00D95F6D" w:rsidP="00D95F6D">
      <w:pPr>
        <w:spacing w:after="0" w:line="276" w:lineRule="auto"/>
        <w:rPr>
          <w:rFonts w:ascii="Calibri" w:hAnsi="Calibri" w:cs="Calibri"/>
          <w:b/>
        </w:rPr>
      </w:pPr>
      <w:r w:rsidRPr="006C5A53">
        <w:rPr>
          <w:rFonts w:ascii="Calibri" w:hAnsi="Calibri" w:cs="Calibri"/>
          <w:b/>
        </w:rPr>
        <w:t xml:space="preserve">Yaş Grubu (Ay): </w:t>
      </w:r>
      <w:r w:rsidR="00F253DF" w:rsidRPr="006C5A53">
        <w:rPr>
          <w:rFonts w:ascii="Calibri" w:hAnsi="Calibri" w:cs="Calibri"/>
        </w:rPr>
        <w:t>48-60</w:t>
      </w:r>
      <w:r w:rsidRPr="006C5A53">
        <w:rPr>
          <w:rFonts w:ascii="Calibri" w:hAnsi="Calibri" w:cs="Calibri"/>
        </w:rPr>
        <w:t xml:space="preserve"> Ay</w:t>
      </w:r>
    </w:p>
    <w:p w14:paraId="5840D4C4" w14:textId="28194E86" w:rsidR="00D95F6D" w:rsidRPr="006C5A53" w:rsidRDefault="00D95F6D" w:rsidP="00D95F6D">
      <w:pPr>
        <w:tabs>
          <w:tab w:val="left" w:pos="1815"/>
        </w:tabs>
        <w:spacing w:after="0" w:line="276" w:lineRule="auto"/>
        <w:rPr>
          <w:rFonts w:ascii="Calibri" w:hAnsi="Calibri" w:cs="Calibri"/>
        </w:rPr>
      </w:pPr>
      <w:r w:rsidRPr="006C5A53">
        <w:rPr>
          <w:rFonts w:ascii="Calibri" w:hAnsi="Calibri" w:cs="Calibri"/>
          <w:b/>
        </w:rPr>
        <w:t xml:space="preserve">Öğretmen Adı: </w:t>
      </w:r>
    </w:p>
    <w:p w14:paraId="6E36E851" w14:textId="77777777" w:rsidR="00D95F6D" w:rsidRPr="006C5A53" w:rsidRDefault="00D95F6D" w:rsidP="00D95F6D">
      <w:pPr>
        <w:spacing w:after="0" w:line="276" w:lineRule="auto"/>
        <w:rPr>
          <w:rFonts w:ascii="Calibri" w:hAnsi="Calibri" w:cs="Calibri"/>
        </w:rPr>
      </w:pPr>
    </w:p>
    <w:p w14:paraId="2CC3ABC3"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ALAN BECERİLERİ</w:t>
      </w:r>
    </w:p>
    <w:p w14:paraId="69A1125B"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Türkçe Alanı</w:t>
      </w:r>
    </w:p>
    <w:p w14:paraId="634A27F0"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TAB1.1.Dinlemeyi /İzlemeyi Yönetme</w:t>
      </w:r>
    </w:p>
    <w:p w14:paraId="2EEB1E32"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TAB1.2.Anlam Oluşturma</w:t>
      </w:r>
    </w:p>
    <w:p w14:paraId="0CF22F3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TAB1.3.Çözümleme</w:t>
      </w:r>
    </w:p>
    <w:p w14:paraId="420B378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TAB2.1.Okumayı Yönetme</w:t>
      </w:r>
    </w:p>
    <w:p w14:paraId="435D7C3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TAB2.2.Anlam Oluşturma</w:t>
      </w:r>
    </w:p>
    <w:p w14:paraId="747281A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TAB2.3.Çözümleme</w:t>
      </w:r>
    </w:p>
    <w:p w14:paraId="67E598D2"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TAB3.1.Konuşmayı Yönetme</w:t>
      </w:r>
    </w:p>
    <w:p w14:paraId="1CA908B5" w14:textId="02746EEB" w:rsidR="00746974" w:rsidRPr="006C5A53" w:rsidRDefault="00746974" w:rsidP="00746974">
      <w:pPr>
        <w:spacing w:after="0" w:line="276" w:lineRule="auto"/>
        <w:rPr>
          <w:rFonts w:ascii="Calibri" w:hAnsi="Calibri" w:cs="Calibri"/>
          <w:b/>
          <w:bCs/>
        </w:rPr>
      </w:pPr>
      <w:r w:rsidRPr="006C5A53">
        <w:rPr>
          <w:rFonts w:ascii="Calibri" w:hAnsi="Calibri" w:cs="Calibri"/>
        </w:rPr>
        <w:t xml:space="preserve"> </w:t>
      </w:r>
      <w:r w:rsidRPr="006C5A53">
        <w:rPr>
          <w:rFonts w:ascii="Calibri" w:hAnsi="Calibri" w:cs="Calibri"/>
          <w:b/>
          <w:bCs/>
        </w:rPr>
        <w:t xml:space="preserve">Matematik Alanı </w:t>
      </w:r>
    </w:p>
    <w:p w14:paraId="074AE2E1" w14:textId="211333E3" w:rsidR="00746974" w:rsidRPr="006C5A53" w:rsidRDefault="00746974" w:rsidP="00746974">
      <w:pPr>
        <w:spacing w:after="0" w:line="276" w:lineRule="auto"/>
        <w:rPr>
          <w:rFonts w:ascii="Calibri" w:hAnsi="Calibri" w:cs="Calibri"/>
          <w:kern w:val="0"/>
        </w:rPr>
      </w:pPr>
      <w:r w:rsidRPr="006C5A53">
        <w:rPr>
          <w:rFonts w:ascii="Calibri" w:hAnsi="Calibri" w:cs="Calibri"/>
          <w:kern w:val="0"/>
        </w:rPr>
        <w:t xml:space="preserve">KB2.10. Çıkarım Yapma </w:t>
      </w:r>
    </w:p>
    <w:p w14:paraId="6DEE5491"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Hareket ve Sağlık Alanı</w:t>
      </w:r>
    </w:p>
    <w:p w14:paraId="6B2F2507"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HSAB1.2. Küçük Kas Becerileri</w:t>
      </w:r>
    </w:p>
    <w:p w14:paraId="0AAC5C2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HSAB2.1. Sağlıklı Beslenme Becerileri</w:t>
      </w:r>
    </w:p>
    <w:p w14:paraId="11591413" w14:textId="77777777" w:rsidR="00746974" w:rsidRPr="006C5A53" w:rsidRDefault="00746974" w:rsidP="00746974">
      <w:pPr>
        <w:spacing w:after="0" w:line="276" w:lineRule="auto"/>
        <w:rPr>
          <w:rFonts w:ascii="Calibri" w:hAnsi="Calibri" w:cs="Calibri"/>
        </w:rPr>
      </w:pPr>
    </w:p>
    <w:p w14:paraId="2163DBB2"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KAVRAMSAL BECERİLER</w:t>
      </w:r>
    </w:p>
    <w:p w14:paraId="0EEFF763" w14:textId="77777777" w:rsidR="00746974" w:rsidRPr="006C5A53" w:rsidRDefault="00746974" w:rsidP="00746974">
      <w:pPr>
        <w:spacing w:after="0" w:line="276" w:lineRule="auto"/>
        <w:rPr>
          <w:rFonts w:ascii="Calibri" w:hAnsi="Calibri" w:cs="Calibri"/>
          <w:b/>
          <w:bCs/>
          <w:kern w:val="0"/>
        </w:rPr>
      </w:pPr>
      <w:r w:rsidRPr="006C5A53">
        <w:rPr>
          <w:rFonts w:ascii="Calibri" w:hAnsi="Calibri" w:cs="Calibri"/>
          <w:b/>
          <w:bCs/>
          <w:kern w:val="0"/>
        </w:rPr>
        <w:t>Temel Beceriler (KB1)</w:t>
      </w:r>
    </w:p>
    <w:p w14:paraId="26F23B87"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Saymak, Okumak</w:t>
      </w:r>
    </w:p>
    <w:p w14:paraId="35E2641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Yazmak, Çizmek</w:t>
      </w:r>
    </w:p>
    <w:p w14:paraId="49277D9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Bulmak, Seçmek</w:t>
      </w:r>
    </w:p>
    <w:p w14:paraId="352734E7" w14:textId="77777777" w:rsidR="00746974" w:rsidRPr="006C5A53" w:rsidRDefault="00746974" w:rsidP="00746974">
      <w:pPr>
        <w:spacing w:after="0" w:line="276" w:lineRule="auto"/>
        <w:rPr>
          <w:rFonts w:ascii="Calibri" w:hAnsi="Calibri" w:cs="Calibri"/>
          <w:b/>
          <w:bCs/>
          <w:kern w:val="0"/>
        </w:rPr>
      </w:pPr>
      <w:r w:rsidRPr="006C5A53">
        <w:rPr>
          <w:rFonts w:ascii="Calibri" w:hAnsi="Calibri" w:cs="Calibri"/>
          <w:b/>
          <w:bCs/>
          <w:kern w:val="0"/>
        </w:rPr>
        <w:t>Bütünleşik Beceriler (KB2)</w:t>
      </w:r>
    </w:p>
    <w:p w14:paraId="3C2547D4"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KB2.2.Gözlemleme Becerisi</w:t>
      </w:r>
    </w:p>
    <w:p w14:paraId="7D41558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KB2.2.SB1. Gözleme ilişkin amaç-ölçüt belirlemek</w:t>
      </w:r>
    </w:p>
    <w:p w14:paraId="4E7BCB47"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KB2.2.SB2. Uygun veri toplama aracı ile veri toplamak</w:t>
      </w:r>
    </w:p>
    <w:p w14:paraId="7E324086"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KB2.2.SB3. Toplanan verileri sınıflandırmak ve kaydetmek</w:t>
      </w:r>
    </w:p>
    <w:p w14:paraId="68E25DC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KB2.3.Özetleme Becerisi</w:t>
      </w:r>
    </w:p>
    <w:p w14:paraId="4F354488"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KB2.3.SB1. Metin/olay/konu/durum ile ilgili çözümleme yapmak</w:t>
      </w:r>
    </w:p>
    <w:p w14:paraId="4993050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KB2.3.SB2. Metin/olay/konu/durum ile ilgili sınıflandırma yapmak</w:t>
      </w:r>
    </w:p>
    <w:p w14:paraId="28358FED" w14:textId="77777777" w:rsidR="00746974" w:rsidRPr="006C5A53" w:rsidRDefault="00746974" w:rsidP="00746974">
      <w:pPr>
        <w:autoSpaceDE w:val="0"/>
        <w:autoSpaceDN w:val="0"/>
        <w:adjustRightInd w:val="0"/>
        <w:spacing w:after="0" w:line="240" w:lineRule="auto"/>
        <w:rPr>
          <w:rFonts w:ascii="Calibri" w:hAnsi="Calibri" w:cs="Calibri"/>
          <w:color w:val="52FFD2"/>
          <w:kern w:val="0"/>
        </w:rPr>
      </w:pPr>
      <w:r w:rsidRPr="006C5A53">
        <w:rPr>
          <w:rFonts w:ascii="Calibri" w:hAnsi="Calibri" w:cs="Calibri"/>
          <w:kern w:val="0"/>
        </w:rPr>
        <w:t>KB2.3.SB3. Metin/olay/konu/durumu yorumlamak (kendi cümleleri ile aktarmak)</w:t>
      </w:r>
    </w:p>
    <w:p w14:paraId="29DF4686" w14:textId="77777777" w:rsidR="00746974" w:rsidRPr="006C5A53" w:rsidRDefault="00746974" w:rsidP="00746974">
      <w:pPr>
        <w:autoSpaceDE w:val="0"/>
        <w:autoSpaceDN w:val="0"/>
        <w:adjustRightInd w:val="0"/>
        <w:spacing w:after="0" w:line="240" w:lineRule="auto"/>
        <w:rPr>
          <w:rFonts w:ascii="Calibri" w:hAnsi="Calibri" w:cs="Calibri"/>
          <w:color w:val="52FFD2"/>
          <w:kern w:val="0"/>
        </w:rPr>
      </w:pPr>
    </w:p>
    <w:p w14:paraId="75A14AD5"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EĞİLİMLER</w:t>
      </w:r>
    </w:p>
    <w:p w14:paraId="47C0CA82" w14:textId="77777777" w:rsidR="00746974" w:rsidRPr="006C5A53" w:rsidRDefault="00746974" w:rsidP="00746974">
      <w:pPr>
        <w:autoSpaceDE w:val="0"/>
        <w:autoSpaceDN w:val="0"/>
        <w:adjustRightInd w:val="0"/>
        <w:spacing w:after="0" w:line="240" w:lineRule="auto"/>
        <w:rPr>
          <w:rFonts w:ascii="Calibri" w:hAnsi="Calibri" w:cs="Calibri"/>
          <w:b/>
          <w:bCs/>
          <w:kern w:val="0"/>
        </w:rPr>
      </w:pPr>
      <w:r w:rsidRPr="006C5A53">
        <w:rPr>
          <w:rFonts w:ascii="Calibri" w:hAnsi="Calibri" w:cs="Calibri"/>
          <w:b/>
          <w:bCs/>
          <w:kern w:val="0"/>
        </w:rPr>
        <w:t>E1. Benlik Eğilimleri</w:t>
      </w:r>
    </w:p>
    <w:p w14:paraId="4A25C441"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E1.1. Merak</w:t>
      </w:r>
    </w:p>
    <w:p w14:paraId="25E6C217"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E1.2. Bağımsızlık</w:t>
      </w:r>
    </w:p>
    <w:p w14:paraId="20B0A2F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E1.3. Azim ve Kararlılık</w:t>
      </w:r>
    </w:p>
    <w:p w14:paraId="33693A9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E1.4. Kendine İnanma (Öz Yeterlilik)</w:t>
      </w:r>
    </w:p>
    <w:p w14:paraId="66FAAB85" w14:textId="77777777" w:rsidR="00746974" w:rsidRPr="006C5A53" w:rsidRDefault="00746974" w:rsidP="00746974">
      <w:pPr>
        <w:spacing w:after="0" w:line="276" w:lineRule="auto"/>
        <w:rPr>
          <w:rFonts w:ascii="Calibri" w:hAnsi="Calibri" w:cs="Calibri"/>
        </w:rPr>
      </w:pPr>
      <w:r w:rsidRPr="006C5A53">
        <w:rPr>
          <w:rFonts w:ascii="Calibri" w:hAnsi="Calibri" w:cs="Calibri"/>
          <w:kern w:val="0"/>
        </w:rPr>
        <w:t>E1.5. Kendine Güvenme (Öz Güven)</w:t>
      </w:r>
    </w:p>
    <w:p w14:paraId="0E6765B2" w14:textId="77777777" w:rsidR="006C5A53" w:rsidRDefault="006C5A53" w:rsidP="00746974">
      <w:pPr>
        <w:spacing w:after="0" w:line="276" w:lineRule="auto"/>
        <w:rPr>
          <w:rFonts w:ascii="Calibri" w:hAnsi="Calibri" w:cs="Calibri"/>
          <w:b/>
          <w:bCs/>
        </w:rPr>
      </w:pPr>
    </w:p>
    <w:p w14:paraId="3992EB47" w14:textId="47CFEA96" w:rsidR="00746974" w:rsidRPr="006C5A53" w:rsidRDefault="00746974" w:rsidP="00746974">
      <w:pPr>
        <w:spacing w:after="0" w:line="276" w:lineRule="auto"/>
        <w:rPr>
          <w:rFonts w:ascii="Calibri" w:hAnsi="Calibri" w:cs="Calibri"/>
          <w:b/>
          <w:bCs/>
        </w:rPr>
      </w:pPr>
      <w:r w:rsidRPr="006C5A53">
        <w:rPr>
          <w:rFonts w:ascii="Calibri" w:hAnsi="Calibri" w:cs="Calibri"/>
          <w:b/>
          <w:bCs/>
        </w:rPr>
        <w:t xml:space="preserve">PROGRAMLAR ARASI BİLEŞENLER </w:t>
      </w:r>
    </w:p>
    <w:p w14:paraId="5458D417"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Sosyal Duygusal Öğrenme Becerileri</w:t>
      </w:r>
    </w:p>
    <w:p w14:paraId="6ECD5344" w14:textId="77777777" w:rsidR="00746974" w:rsidRPr="006C5A53" w:rsidRDefault="00746974" w:rsidP="00746974">
      <w:pPr>
        <w:spacing w:after="0" w:line="276" w:lineRule="auto"/>
        <w:rPr>
          <w:rFonts w:ascii="Calibri" w:hAnsi="Calibri" w:cs="Calibri"/>
          <w:b/>
          <w:bCs/>
          <w:kern w:val="0"/>
        </w:rPr>
      </w:pPr>
      <w:r w:rsidRPr="006C5A53">
        <w:rPr>
          <w:rFonts w:ascii="Calibri" w:hAnsi="Calibri" w:cs="Calibri"/>
          <w:b/>
          <w:bCs/>
          <w:kern w:val="0"/>
        </w:rPr>
        <w:t>2.1. Benlik Becerileri (Sdb1)</w:t>
      </w:r>
    </w:p>
    <w:p w14:paraId="56003A88"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lastRenderedPageBreak/>
        <w:t>Sdb1.1. Kendini Tanıma (Öz Farkındalık Becerisi)</w:t>
      </w:r>
    </w:p>
    <w:p w14:paraId="61D263B9"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Sdb1.1.Sb1. Öğreneceği Yeni Konu/Kavram veya Bilgiyi Nasıl Öğrendiğini Belirlemek</w:t>
      </w:r>
    </w:p>
    <w:p w14:paraId="5F4894C2"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Sdb1.1.Sb1.G1. Merak Etmenin Öğrenmeye Etkisini Fark Eder.</w:t>
      </w:r>
    </w:p>
    <w:p w14:paraId="7E7FCD89"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Sdb1.1.Sb1.G2. Merak Ettiği Konu/Kavrama İlişkin Soru Sorar.</w:t>
      </w:r>
    </w:p>
    <w:p w14:paraId="07FCF2AA"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Sdb1.1.Sb2. Olaylar/Durumlar Karşısında Hangi Duyguları Yaşadığını Fark Etmek</w:t>
      </w:r>
    </w:p>
    <w:p w14:paraId="0DF61AD5"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Sdb1.1.Sb2.G1. Duygularını Sözel Olarak İfade Eder.</w:t>
      </w:r>
    </w:p>
    <w:p w14:paraId="3570244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Sdb1.1.Sb2.G2. Duygularını Farklı Yollarla İfade Eder.</w:t>
      </w:r>
    </w:p>
    <w:p w14:paraId="2A2BF1B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Sdb1.1.Sb2.G3. Duygularının Değişebileceğini Fark Eder.</w:t>
      </w:r>
    </w:p>
    <w:p w14:paraId="72E59981"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 xml:space="preserve">Sdb1.1.Sb2.G4. Duyguları </w:t>
      </w:r>
      <w:proofErr w:type="gramStart"/>
      <w:r w:rsidRPr="006C5A53">
        <w:rPr>
          <w:rFonts w:ascii="Calibri" w:hAnsi="Calibri" w:cs="Calibri"/>
          <w:kern w:val="0"/>
        </w:rPr>
        <w:t>Ve</w:t>
      </w:r>
      <w:proofErr w:type="gramEnd"/>
      <w:r w:rsidRPr="006C5A53">
        <w:rPr>
          <w:rFonts w:ascii="Calibri" w:hAnsi="Calibri" w:cs="Calibri"/>
          <w:kern w:val="0"/>
        </w:rPr>
        <w:t xml:space="preserve"> Davranışları Arasındaki İlişkiyi Söyler.</w:t>
      </w:r>
    </w:p>
    <w:p w14:paraId="2B854F66" w14:textId="77777777" w:rsidR="00746974" w:rsidRPr="006C5A53" w:rsidRDefault="00746974" w:rsidP="00746974">
      <w:pPr>
        <w:spacing w:after="0" w:line="276" w:lineRule="auto"/>
        <w:rPr>
          <w:rFonts w:ascii="Calibri" w:hAnsi="Calibri" w:cs="Calibri"/>
          <w:b/>
          <w:bCs/>
        </w:rPr>
      </w:pPr>
    </w:p>
    <w:p w14:paraId="3443D1B3"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Değerler</w:t>
      </w:r>
    </w:p>
    <w:p w14:paraId="28D08B1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 Çalışkanlık</w:t>
      </w:r>
    </w:p>
    <w:p w14:paraId="637564C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D3.1. Azimli Olmak</w:t>
      </w:r>
    </w:p>
    <w:p w14:paraId="29A8C5B8"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D3.1.1. Gayretli olmanın hedeflere ulaşma üzerindeki etkisini fark eder.</w:t>
      </w:r>
    </w:p>
    <w:p w14:paraId="4AB5F4F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D3.1.2. Zorlukları aşmak için çaba gösterir.</w:t>
      </w:r>
    </w:p>
    <w:p w14:paraId="41848340"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D3.2. Planlı Olmak</w:t>
      </w:r>
    </w:p>
    <w:p w14:paraId="13ABF2F6"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D3.2.1. Görev ve sorumlulukları yerine getirmek için planlama yapar.</w:t>
      </w:r>
    </w:p>
    <w:p w14:paraId="4694907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D3.2.2. Hedeflere ulaşmak için hazırladığı planı uygular.</w:t>
      </w:r>
    </w:p>
    <w:p w14:paraId="4C783CC4"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D3.2.3. Zamanı etkili yönetmenin önemini fark eder.</w:t>
      </w:r>
    </w:p>
    <w:p w14:paraId="3BC002D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D3.3. Araştırmacı ve Sorgulayıcı Olmak</w:t>
      </w:r>
    </w:p>
    <w:p w14:paraId="503AEC6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D3.3.1. Yaratıcılığını geliştirecek faaliyetlere katılır.</w:t>
      </w:r>
    </w:p>
    <w:p w14:paraId="7F8CA2A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D3.3.2. Çeşitli fikir, argüman ve yeni bilgilere açık olur.</w:t>
      </w:r>
    </w:p>
    <w:p w14:paraId="5149D6E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D.3.3.3. Bilimsel, teknolojik alanlardaki gelişmelerle ilgili etkinliklere katılmaya istekli olur.</w:t>
      </w:r>
    </w:p>
    <w:p w14:paraId="09186C2C" w14:textId="77777777" w:rsidR="00746974" w:rsidRPr="006C5A53" w:rsidRDefault="00746974" w:rsidP="00746974">
      <w:pPr>
        <w:autoSpaceDE w:val="0"/>
        <w:autoSpaceDN w:val="0"/>
        <w:adjustRightInd w:val="0"/>
        <w:spacing w:after="0" w:line="240" w:lineRule="auto"/>
        <w:rPr>
          <w:rFonts w:ascii="Calibri" w:hAnsi="Calibri" w:cs="Calibri"/>
          <w:kern w:val="0"/>
        </w:rPr>
      </w:pPr>
    </w:p>
    <w:p w14:paraId="08FA7854"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Okuryazarlık Becerileri</w:t>
      </w:r>
    </w:p>
    <w:p w14:paraId="0BE6E5AB" w14:textId="77777777" w:rsidR="00746974" w:rsidRPr="006C5A53" w:rsidRDefault="00746974" w:rsidP="00746974">
      <w:pPr>
        <w:spacing w:after="0" w:line="276" w:lineRule="auto"/>
        <w:rPr>
          <w:rFonts w:ascii="Calibri" w:hAnsi="Calibri" w:cs="Calibri"/>
          <w:kern w:val="0"/>
        </w:rPr>
      </w:pPr>
      <w:r w:rsidRPr="006C5A53">
        <w:rPr>
          <w:rFonts w:ascii="Calibri" w:hAnsi="Calibri" w:cs="Calibri"/>
          <w:kern w:val="0"/>
        </w:rPr>
        <w:t>Ob1. Bilgi Okuryazarlığı</w:t>
      </w:r>
    </w:p>
    <w:p w14:paraId="3405789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OB1.1.Bilgi İhtiyacını Fark Etme</w:t>
      </w:r>
    </w:p>
    <w:p w14:paraId="50F0C7F2"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OB1.1.SB1. Bilgi ihtiyacını fark etmek</w:t>
      </w:r>
    </w:p>
    <w:p w14:paraId="40336F7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OB1.1.SB2. Bilgi türlerini fark etmek (sanatsal, gündelik vb.)</w:t>
      </w:r>
    </w:p>
    <w:p w14:paraId="10493A26"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OB1.2.Bilgiyi Toplama</w:t>
      </w:r>
    </w:p>
    <w:p w14:paraId="64488391"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OB1.2.SB1. İstenen bilgiye ulaşmak için kullanacağı araçları belirlemek</w:t>
      </w:r>
    </w:p>
    <w:p w14:paraId="4CEC419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OB1.2.SB2. Belirlediği aracı kullanarak olay, konu ve durum ile ilgili bilgileri bulmak</w:t>
      </w:r>
    </w:p>
    <w:p w14:paraId="1E9E327A"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OB1.2.SB3. Bir olay, konu ve durum ile ilgili ulaşılan bilgileri doğrulamak</w:t>
      </w:r>
    </w:p>
    <w:p w14:paraId="3603314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OB1.2.SB4. Bir olay, konu ve durum ile ilgili ulaşılan bilgileri kaydetmek</w:t>
      </w:r>
    </w:p>
    <w:p w14:paraId="3385A0F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OB1.3.Bilgiyi Özetleme</w:t>
      </w:r>
    </w:p>
    <w:p w14:paraId="287E1F52"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OB1.3.SB1. Bilgiyi çözümlemek</w:t>
      </w:r>
    </w:p>
    <w:p w14:paraId="0984479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OB1.3.SB2. Bilgiyi sınıflandırmak</w:t>
      </w:r>
    </w:p>
    <w:p w14:paraId="32BBF5B4" w14:textId="77777777" w:rsidR="00746974" w:rsidRPr="006C5A53" w:rsidRDefault="00746974" w:rsidP="00746974">
      <w:pPr>
        <w:spacing w:after="0" w:line="276" w:lineRule="auto"/>
        <w:rPr>
          <w:rFonts w:ascii="Calibri" w:hAnsi="Calibri" w:cs="Calibri"/>
          <w:kern w:val="0"/>
        </w:rPr>
      </w:pPr>
      <w:r w:rsidRPr="006C5A53">
        <w:rPr>
          <w:rFonts w:ascii="Calibri" w:hAnsi="Calibri" w:cs="Calibri"/>
          <w:kern w:val="0"/>
        </w:rPr>
        <w:t>OB1.3.SB3. Bilgiyi yorumlamak (kendi cümleleri ile aktarmak)</w:t>
      </w:r>
    </w:p>
    <w:p w14:paraId="6FCDBF8C" w14:textId="77777777" w:rsidR="00746974" w:rsidRPr="006C5A53" w:rsidRDefault="00746974" w:rsidP="00746974">
      <w:pPr>
        <w:spacing w:after="0" w:line="276" w:lineRule="auto"/>
        <w:rPr>
          <w:rFonts w:ascii="Calibri" w:hAnsi="Calibri" w:cs="Calibri"/>
        </w:rPr>
      </w:pPr>
    </w:p>
    <w:p w14:paraId="433A50CD"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ÖĞRENME ÇIKTILARI</w:t>
      </w:r>
    </w:p>
    <w:p w14:paraId="2F3A9487"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Türkçe Alanı</w:t>
      </w:r>
    </w:p>
    <w:p w14:paraId="7560C087"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TADB.1. Dinleyecekleri/izleyecekleri şiir, hikâye, tekerleme, video, tiyatro, animasyon gibi materyalleri yönetebilme</w:t>
      </w:r>
    </w:p>
    <w:p w14:paraId="1BC6F1C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Kendisine sunulan seçenekler arasından dinleyecekleri/ izleyecekleri materyalleri seçer.</w:t>
      </w:r>
    </w:p>
    <w:p w14:paraId="3A3741EE" w14:textId="77777777" w:rsidR="00746974" w:rsidRPr="006C5A53" w:rsidRDefault="00746974" w:rsidP="00746974">
      <w:pPr>
        <w:spacing w:after="0" w:line="276" w:lineRule="auto"/>
        <w:rPr>
          <w:rFonts w:ascii="Calibri" w:hAnsi="Calibri" w:cs="Calibri"/>
          <w:kern w:val="0"/>
        </w:rPr>
      </w:pPr>
      <w:r w:rsidRPr="006C5A53">
        <w:rPr>
          <w:rFonts w:ascii="Calibri" w:hAnsi="Calibri" w:cs="Calibri"/>
          <w:kern w:val="0"/>
        </w:rPr>
        <w:t>b) Seçilen materyalleri dinler/izler.</w:t>
      </w:r>
    </w:p>
    <w:p w14:paraId="74E915F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TADB.2. Dinledikleri/izledikleri şiir, hikâye, tekerleme, video, tiyatro, animasyon gibi materyalleri ile ilgili yeni anlamlar oluşturabilme</w:t>
      </w:r>
    </w:p>
    <w:p w14:paraId="2CFD4C2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Dinledikleri/izledikleri iletilerde yer alan bilgiler ile günlük yaşamı arasında ilişki kurar.</w:t>
      </w:r>
    </w:p>
    <w:p w14:paraId="0C6015E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Görsellerden yararlanarak dinleyecekleri/izleyecekleri hakkındaki tahminlerini söyler.</w:t>
      </w:r>
    </w:p>
    <w:p w14:paraId="5D359B5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c) Dinledikleri/izledikleri materyallere ilişkin çıkarım yapar.</w:t>
      </w:r>
    </w:p>
    <w:p w14:paraId="6C95DAB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lastRenderedPageBreak/>
        <w:t>TADB.3. Dinledikleri/izledikleri şiir, hikâye, tekerleme, video, tiyatro, animasyon gibi materyalleri çözümleyebilme</w:t>
      </w:r>
    </w:p>
    <w:p w14:paraId="4BF52E9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Dinledikleri/izledikleri materyallerdeki olayları belirler.</w:t>
      </w:r>
    </w:p>
    <w:p w14:paraId="180A58D0"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TAOB.1. Resimli öykü kitabı, dijital araçlar, afiş, broşür gibi görsel materyalleri yönetebilme</w:t>
      </w:r>
    </w:p>
    <w:p w14:paraId="5FFDEF3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Kendisine sunulan görsel okuma materyallerini inceler.</w:t>
      </w:r>
    </w:p>
    <w:p w14:paraId="2BCFE289"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Kendisine sunulan seçenekler arasından görsel okuma materyallerini seçer.</w:t>
      </w:r>
    </w:p>
    <w:p w14:paraId="61326068"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TAOB.2. Görsel materyallerden anlamlar üretebilme</w:t>
      </w:r>
    </w:p>
    <w:p w14:paraId="64A97049"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Görsel okuma materyallerinde yer alan bilgiler ile günlük yaşamı arasında ilişki kurar.</w:t>
      </w:r>
    </w:p>
    <w:p w14:paraId="5345A00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Görsellerde hareketle metinle ilgili tahminde bulunur.</w:t>
      </w:r>
    </w:p>
    <w:p w14:paraId="3119CC0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c) Görsel okuma materyallerinde yer alan bilgilerden yararlanarak çıkarım yapar.</w:t>
      </w:r>
    </w:p>
    <w:p w14:paraId="45B59A1D"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TAOB.3. Resimli öykü kitabı, dijital araçlar, afiş, broşür gibi görsel materyalleri çözümleyebilme</w:t>
      </w:r>
    </w:p>
    <w:p w14:paraId="62E6156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Görsel okuma materyallerinde yer alan olayları belirler.</w:t>
      </w:r>
    </w:p>
    <w:p w14:paraId="2FCF626A"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TAKB.1. Konuşma sürecini yönetebilme</w:t>
      </w:r>
    </w:p>
    <w:p w14:paraId="41FF421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Yetişkin yönlendirmesiyle konuşacağı konuyu seçer.</w:t>
      </w:r>
    </w:p>
    <w:p w14:paraId="789848E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Konuşmaya başlamak için uygun zamanı bekler ve yetişkin yönlendirmesiyle bir konu hakkında konuşur.</w:t>
      </w:r>
    </w:p>
    <w:p w14:paraId="05325F47" w14:textId="77777777" w:rsidR="00746974" w:rsidRPr="006C5A53" w:rsidRDefault="00746974" w:rsidP="00746974">
      <w:pPr>
        <w:spacing w:after="0" w:line="276" w:lineRule="auto"/>
        <w:rPr>
          <w:rFonts w:ascii="Calibri" w:hAnsi="Calibri" w:cs="Calibri"/>
          <w:b/>
          <w:bCs/>
        </w:rPr>
      </w:pPr>
    </w:p>
    <w:p w14:paraId="31072A8D"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 xml:space="preserve">Matematik Alanı </w:t>
      </w:r>
    </w:p>
    <w:p w14:paraId="04E7A56D" w14:textId="1CBD51D3"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MAB.4. Matematiksel olgu, olay ve nesnelere ilişkin çıkarım yapabilme</w:t>
      </w:r>
    </w:p>
    <w:p w14:paraId="45C1F880"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Örüntüyü kuralına uygun olarak devam ettirir.</w:t>
      </w:r>
    </w:p>
    <w:p w14:paraId="787DDCAA" w14:textId="25F8BD08" w:rsidR="00746974" w:rsidRPr="006C5A53" w:rsidRDefault="00746974" w:rsidP="00746974">
      <w:pPr>
        <w:spacing w:after="0" w:line="276" w:lineRule="auto"/>
        <w:rPr>
          <w:rFonts w:ascii="Calibri" w:hAnsi="Calibri" w:cs="Calibri"/>
          <w:kern w:val="0"/>
        </w:rPr>
      </w:pPr>
      <w:r w:rsidRPr="006C5A53">
        <w:rPr>
          <w:rFonts w:ascii="Calibri" w:hAnsi="Calibri" w:cs="Calibri"/>
          <w:kern w:val="0"/>
        </w:rPr>
        <w:t>b) Nesne, olgu ve olayları karşılaştırır.</w:t>
      </w:r>
    </w:p>
    <w:p w14:paraId="7A2965D8" w14:textId="77777777" w:rsidR="00746974" w:rsidRPr="006C5A53" w:rsidRDefault="00746974" w:rsidP="00746974">
      <w:pPr>
        <w:spacing w:after="0" w:line="276" w:lineRule="auto"/>
        <w:rPr>
          <w:rFonts w:ascii="Calibri" w:hAnsi="Calibri" w:cs="Calibri"/>
        </w:rPr>
      </w:pPr>
    </w:p>
    <w:p w14:paraId="0F87569A" w14:textId="77777777" w:rsidR="00746974" w:rsidRPr="006C5A53" w:rsidRDefault="00746974" w:rsidP="00746974">
      <w:pPr>
        <w:spacing w:after="0" w:line="276" w:lineRule="auto"/>
        <w:rPr>
          <w:rFonts w:ascii="Calibri" w:hAnsi="Calibri" w:cs="Calibri"/>
          <w:b/>
          <w:bCs/>
        </w:rPr>
      </w:pPr>
      <w:r w:rsidRPr="006C5A53">
        <w:rPr>
          <w:rFonts w:ascii="Calibri" w:hAnsi="Calibri" w:cs="Calibri"/>
          <w:b/>
          <w:bCs/>
        </w:rPr>
        <w:t>Hareket ve Sağlık Alanı</w:t>
      </w:r>
    </w:p>
    <w:p w14:paraId="56121AB3"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HSAB.2. Farklı ebat ve özellikteki nesneleri etkin bir şekilde kullanabilme</w:t>
      </w:r>
    </w:p>
    <w:p w14:paraId="0F972D2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Farklı büyüklükteki nesneleri kavrar.</w:t>
      </w:r>
    </w:p>
    <w:p w14:paraId="35AD039F"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Nesneleri şekillendirir.</w:t>
      </w:r>
    </w:p>
    <w:p w14:paraId="4970B04C"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c) Farklı boyutlardaki nesneleri kullanır.</w:t>
      </w:r>
    </w:p>
    <w:p w14:paraId="03281CAB" w14:textId="77777777" w:rsidR="00746974" w:rsidRPr="006C5A53" w:rsidRDefault="00746974" w:rsidP="00746974">
      <w:pPr>
        <w:spacing w:after="0" w:line="276" w:lineRule="auto"/>
        <w:rPr>
          <w:rFonts w:ascii="Calibri" w:hAnsi="Calibri" w:cs="Calibri"/>
          <w:b/>
          <w:bCs/>
        </w:rPr>
      </w:pPr>
      <w:proofErr w:type="gramStart"/>
      <w:r w:rsidRPr="006C5A53">
        <w:rPr>
          <w:rFonts w:ascii="Calibri" w:hAnsi="Calibri" w:cs="Calibri"/>
          <w:kern w:val="0"/>
        </w:rPr>
        <w:t>ç</w:t>
      </w:r>
      <w:proofErr w:type="gramEnd"/>
      <w:r w:rsidRPr="006C5A53">
        <w:rPr>
          <w:rFonts w:ascii="Calibri" w:hAnsi="Calibri" w:cs="Calibri"/>
          <w:kern w:val="0"/>
        </w:rPr>
        <w:t>) Çeşitli nesneleri kullanarak özgün ürünler oluşturur.</w:t>
      </w:r>
    </w:p>
    <w:p w14:paraId="34E0836B"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HSAB.7. Günlük yaşamında sağlıklı beslenme davranışları gösterebilme</w:t>
      </w:r>
    </w:p>
    <w:p w14:paraId="241E7BAA"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a) Sağlıklı/sağlıksız yiyecek ve içecekleri ayırt eder.</w:t>
      </w:r>
    </w:p>
    <w:p w14:paraId="407AE06E"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b) Sağlıklı beslenmeye özen gösterir.</w:t>
      </w:r>
    </w:p>
    <w:p w14:paraId="4500B43A" w14:textId="77777777" w:rsidR="00746974" w:rsidRPr="006C5A53" w:rsidRDefault="00746974" w:rsidP="00746974">
      <w:pPr>
        <w:autoSpaceDE w:val="0"/>
        <w:autoSpaceDN w:val="0"/>
        <w:adjustRightInd w:val="0"/>
        <w:spacing w:after="0" w:line="240" w:lineRule="auto"/>
        <w:rPr>
          <w:rFonts w:ascii="Calibri" w:hAnsi="Calibri" w:cs="Calibri"/>
          <w:kern w:val="0"/>
        </w:rPr>
      </w:pPr>
      <w:r w:rsidRPr="006C5A53">
        <w:rPr>
          <w:rFonts w:ascii="Calibri" w:hAnsi="Calibri" w:cs="Calibri"/>
          <w:kern w:val="0"/>
        </w:rPr>
        <w:t>c) Yeterli ve dengeli beslenmenin önemini fark eder.</w:t>
      </w:r>
    </w:p>
    <w:p w14:paraId="470EEDDC" w14:textId="77777777" w:rsidR="00746974" w:rsidRPr="006C5A53" w:rsidRDefault="00746974" w:rsidP="00746974">
      <w:pPr>
        <w:spacing w:after="0" w:line="276" w:lineRule="auto"/>
        <w:rPr>
          <w:rFonts w:ascii="Calibri" w:hAnsi="Calibri" w:cs="Calibri"/>
        </w:rPr>
      </w:pPr>
      <w:proofErr w:type="gramStart"/>
      <w:r w:rsidRPr="006C5A53">
        <w:rPr>
          <w:rFonts w:ascii="Calibri" w:hAnsi="Calibri" w:cs="Calibri"/>
          <w:kern w:val="0"/>
        </w:rPr>
        <w:t>ç</w:t>
      </w:r>
      <w:proofErr w:type="gramEnd"/>
      <w:r w:rsidRPr="006C5A53">
        <w:rPr>
          <w:rFonts w:ascii="Calibri" w:hAnsi="Calibri" w:cs="Calibri"/>
          <w:kern w:val="0"/>
        </w:rPr>
        <w:t>) Günlük olarak yeteri kadar sıvı tüketmeye gayret eder.</w:t>
      </w:r>
    </w:p>
    <w:p w14:paraId="02E40813" w14:textId="77777777" w:rsidR="001C2089" w:rsidRPr="006C5A53" w:rsidRDefault="001C2089" w:rsidP="00D95F6D">
      <w:pPr>
        <w:spacing w:after="0" w:line="276" w:lineRule="auto"/>
        <w:rPr>
          <w:rFonts w:ascii="Calibri" w:hAnsi="Calibri" w:cs="Calibri"/>
        </w:rPr>
      </w:pPr>
    </w:p>
    <w:p w14:paraId="575B8950" w14:textId="53E37A08" w:rsidR="001C2089" w:rsidRPr="006C5A53" w:rsidRDefault="001C2089" w:rsidP="00D95F6D">
      <w:pPr>
        <w:spacing w:after="0" w:line="276" w:lineRule="auto"/>
        <w:rPr>
          <w:rFonts w:ascii="Calibri" w:hAnsi="Calibri" w:cs="Calibri"/>
          <w:b/>
          <w:bCs/>
        </w:rPr>
      </w:pPr>
      <w:r w:rsidRPr="006C5A53">
        <w:rPr>
          <w:rFonts w:ascii="Calibri" w:hAnsi="Calibri" w:cs="Calibri"/>
          <w:b/>
          <w:bCs/>
        </w:rPr>
        <w:t>İÇERİK ÇERÇEVESİ</w:t>
      </w:r>
    </w:p>
    <w:p w14:paraId="5B4B04F4" w14:textId="4F87A1DD" w:rsidR="001C2089" w:rsidRPr="006C5A53" w:rsidRDefault="001C2089" w:rsidP="007D772F">
      <w:pPr>
        <w:spacing w:after="0"/>
        <w:rPr>
          <w:rFonts w:ascii="Calibri" w:hAnsi="Calibri" w:cs="Calibri"/>
        </w:rPr>
      </w:pPr>
      <w:r w:rsidRPr="006C5A53">
        <w:rPr>
          <w:rFonts w:ascii="Calibri" w:hAnsi="Calibri" w:cs="Calibri"/>
          <w:b/>
          <w:bCs/>
        </w:rPr>
        <w:t>Kavramlar</w:t>
      </w:r>
      <w:r w:rsidRPr="006C5A53">
        <w:rPr>
          <w:rFonts w:ascii="Calibri" w:hAnsi="Calibri" w:cs="Calibri"/>
        </w:rPr>
        <w:t>:</w:t>
      </w:r>
      <w:r w:rsidR="008246C4" w:rsidRPr="006C5A53">
        <w:rPr>
          <w:rFonts w:ascii="Calibri" w:hAnsi="Calibri" w:cs="Calibri"/>
        </w:rPr>
        <w:t xml:space="preserve"> </w:t>
      </w:r>
      <w:r w:rsidR="007D772F" w:rsidRPr="006C5A53">
        <w:rPr>
          <w:rFonts w:ascii="Calibri" w:hAnsi="Calibri" w:cs="Calibri"/>
        </w:rPr>
        <w:t>Sağlıklı- sağlıksız</w:t>
      </w:r>
    </w:p>
    <w:p w14:paraId="66E925EC" w14:textId="2159895B" w:rsidR="001C2089" w:rsidRPr="006C5A53" w:rsidRDefault="001C2089" w:rsidP="007D772F">
      <w:pPr>
        <w:spacing w:after="0"/>
        <w:rPr>
          <w:rFonts w:ascii="Calibri" w:hAnsi="Calibri" w:cs="Calibri"/>
          <w:b/>
        </w:rPr>
      </w:pPr>
      <w:r w:rsidRPr="006C5A53">
        <w:rPr>
          <w:rFonts w:ascii="Calibri" w:hAnsi="Calibri" w:cs="Calibri"/>
          <w:b/>
          <w:bCs/>
        </w:rPr>
        <w:t>Sözcükler</w:t>
      </w:r>
      <w:r w:rsidRPr="006C5A53">
        <w:rPr>
          <w:rFonts w:ascii="Calibri" w:hAnsi="Calibri" w:cs="Calibri"/>
        </w:rPr>
        <w:t>:</w:t>
      </w:r>
      <w:r w:rsidR="007D772F" w:rsidRPr="006C5A53">
        <w:rPr>
          <w:rFonts w:ascii="Calibri" w:hAnsi="Calibri" w:cs="Calibri"/>
        </w:rPr>
        <w:t xml:space="preserve"> Temizlik, beslenme, dengeli beslenme, örüntü, örüntü kuralı</w:t>
      </w:r>
    </w:p>
    <w:p w14:paraId="1FE9B3E4" w14:textId="128B5359" w:rsidR="001C2089" w:rsidRPr="006C5A53" w:rsidRDefault="001C2089" w:rsidP="00D95F6D">
      <w:pPr>
        <w:spacing w:after="0" w:line="276" w:lineRule="auto"/>
        <w:rPr>
          <w:rFonts w:ascii="Calibri" w:hAnsi="Calibri" w:cs="Calibri"/>
        </w:rPr>
      </w:pPr>
      <w:r w:rsidRPr="006C5A53">
        <w:rPr>
          <w:rFonts w:ascii="Calibri" w:hAnsi="Calibri" w:cs="Calibri"/>
          <w:b/>
          <w:bCs/>
        </w:rPr>
        <w:t>Materyaller</w:t>
      </w:r>
      <w:r w:rsidR="008246C4" w:rsidRPr="006C5A53">
        <w:rPr>
          <w:rFonts w:ascii="Calibri" w:hAnsi="Calibri" w:cs="Calibri"/>
        </w:rPr>
        <w:t>:</w:t>
      </w:r>
      <w:r w:rsidR="007D772F" w:rsidRPr="006C5A53">
        <w:rPr>
          <w:rFonts w:ascii="Calibri" w:hAnsi="Calibri" w:cs="Calibri"/>
        </w:rPr>
        <w:t xml:space="preserve"> Süt ürünleri, sebze ve meyveler, ekmek ve tahıl ürünleri, zeytin, yumurta vb., çilek, kiraz, muz, plastik tabaklar, kahvaltı bıçağı, ahşap çubuk çöp şişler</w:t>
      </w:r>
    </w:p>
    <w:p w14:paraId="4D4B293A" w14:textId="4C7C466D" w:rsidR="001C2089" w:rsidRPr="006C5A53" w:rsidRDefault="001C2089" w:rsidP="00D95F6D">
      <w:pPr>
        <w:spacing w:after="0" w:line="276" w:lineRule="auto"/>
        <w:rPr>
          <w:rFonts w:ascii="Calibri" w:hAnsi="Calibri" w:cs="Calibri"/>
        </w:rPr>
      </w:pPr>
      <w:r w:rsidRPr="006C5A53">
        <w:rPr>
          <w:rFonts w:ascii="Calibri" w:hAnsi="Calibri" w:cs="Calibri"/>
          <w:b/>
          <w:bCs/>
        </w:rPr>
        <w:t>Eğitim/Öğrenme Ortamları</w:t>
      </w:r>
      <w:r w:rsidR="008246C4" w:rsidRPr="006C5A53">
        <w:rPr>
          <w:rFonts w:ascii="Calibri" w:hAnsi="Calibri" w:cs="Calibri"/>
        </w:rPr>
        <w:t>:</w:t>
      </w:r>
      <w:r w:rsidR="00CA07F0" w:rsidRPr="006C5A53">
        <w:rPr>
          <w:rFonts w:ascii="Calibri" w:hAnsi="Calibri" w:cs="Calibri"/>
        </w:rPr>
        <w:t xml:space="preserve"> Etkinlikler için gerekli materyaller hazırlanır ve sınıf ortamı düzenlenir.</w:t>
      </w:r>
    </w:p>
    <w:p w14:paraId="11DC90F8" w14:textId="77777777" w:rsidR="001C2089" w:rsidRPr="006C5A53" w:rsidRDefault="001C2089" w:rsidP="00D95F6D">
      <w:pPr>
        <w:spacing w:after="0" w:line="276" w:lineRule="auto"/>
        <w:rPr>
          <w:rFonts w:ascii="Calibri" w:hAnsi="Calibri" w:cs="Calibri"/>
        </w:rPr>
      </w:pPr>
    </w:p>
    <w:p w14:paraId="321D4E19" w14:textId="3AF6C92B" w:rsidR="001C2089" w:rsidRPr="006C5A53" w:rsidRDefault="001C2089" w:rsidP="00D95F6D">
      <w:pPr>
        <w:spacing w:after="0" w:line="276" w:lineRule="auto"/>
        <w:rPr>
          <w:rFonts w:ascii="Calibri" w:hAnsi="Calibri" w:cs="Calibri"/>
          <w:b/>
          <w:bCs/>
        </w:rPr>
      </w:pPr>
      <w:r w:rsidRPr="006C5A53">
        <w:rPr>
          <w:rFonts w:ascii="Calibri" w:hAnsi="Calibri" w:cs="Calibri"/>
          <w:b/>
          <w:bCs/>
        </w:rPr>
        <w:t>GÜNE BAŞLAMA ZAMANI</w:t>
      </w:r>
    </w:p>
    <w:p w14:paraId="6029A0C0" w14:textId="77777777" w:rsidR="003F3750" w:rsidRPr="006C5A53" w:rsidRDefault="003F3750" w:rsidP="003F3750">
      <w:pPr>
        <w:spacing w:after="0"/>
        <w:rPr>
          <w:rFonts w:ascii="Calibri" w:hAnsi="Calibri" w:cs="Calibri"/>
        </w:rPr>
      </w:pPr>
      <w:r w:rsidRPr="006C5A53">
        <w:rPr>
          <w:rFonts w:ascii="Calibri" w:hAnsi="Calibri" w:cs="Calibri"/>
        </w:rPr>
        <w:t>Öğretmen tarafından masalar, öğrenme merkezleri ve materyaller düzenlenerek sınıf, ilgili etkinliklere uygun hale getirilir.</w:t>
      </w:r>
    </w:p>
    <w:p w14:paraId="53E33266" w14:textId="77777777" w:rsidR="008246C4" w:rsidRPr="006C5A53" w:rsidRDefault="008246C4" w:rsidP="00D95F6D">
      <w:pPr>
        <w:spacing w:after="0" w:line="276" w:lineRule="auto"/>
        <w:rPr>
          <w:rFonts w:ascii="Calibri" w:hAnsi="Calibri" w:cs="Calibri"/>
        </w:rPr>
      </w:pPr>
    </w:p>
    <w:p w14:paraId="403E1523" w14:textId="09E3E22A" w:rsidR="001C2089" w:rsidRPr="006C5A53" w:rsidRDefault="001C2089" w:rsidP="00D95F6D">
      <w:pPr>
        <w:spacing w:after="0" w:line="276" w:lineRule="auto"/>
        <w:rPr>
          <w:rFonts w:ascii="Calibri" w:hAnsi="Calibri" w:cs="Calibri"/>
          <w:b/>
          <w:bCs/>
        </w:rPr>
      </w:pPr>
      <w:r w:rsidRPr="006C5A53">
        <w:rPr>
          <w:rFonts w:ascii="Calibri" w:hAnsi="Calibri" w:cs="Calibri"/>
          <w:b/>
          <w:bCs/>
        </w:rPr>
        <w:t>ÖĞRENME MERKEZLERİNDE OYUN</w:t>
      </w:r>
    </w:p>
    <w:p w14:paraId="424BF9CC" w14:textId="77777777" w:rsidR="003F3750" w:rsidRPr="006C5A53" w:rsidRDefault="003F3750" w:rsidP="003F3750">
      <w:pPr>
        <w:spacing w:after="0"/>
        <w:rPr>
          <w:rFonts w:ascii="Calibri" w:hAnsi="Calibri" w:cs="Calibri"/>
        </w:rPr>
      </w:pPr>
      <w:r w:rsidRPr="006C5A5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C5A53" w:rsidRDefault="008246C4" w:rsidP="00D95F6D">
      <w:pPr>
        <w:spacing w:after="0" w:line="276" w:lineRule="auto"/>
        <w:rPr>
          <w:rFonts w:ascii="Calibri" w:hAnsi="Calibri" w:cs="Calibri"/>
        </w:rPr>
      </w:pPr>
    </w:p>
    <w:p w14:paraId="63BA6842" w14:textId="4E1149F9" w:rsidR="001C2089" w:rsidRPr="006C5A53" w:rsidRDefault="001C2089" w:rsidP="00D95F6D">
      <w:pPr>
        <w:spacing w:after="0" w:line="276" w:lineRule="auto"/>
        <w:rPr>
          <w:rFonts w:ascii="Calibri" w:hAnsi="Calibri" w:cs="Calibri"/>
          <w:b/>
          <w:bCs/>
        </w:rPr>
      </w:pPr>
      <w:r w:rsidRPr="006C5A53">
        <w:rPr>
          <w:rFonts w:ascii="Calibri" w:hAnsi="Calibri" w:cs="Calibri"/>
          <w:b/>
          <w:bCs/>
        </w:rPr>
        <w:t>BESLENME, TOPLANMA, TEMİZLİK</w:t>
      </w:r>
    </w:p>
    <w:p w14:paraId="54A59ADB" w14:textId="77777777" w:rsidR="003F3750" w:rsidRPr="006C5A53" w:rsidRDefault="003F3750" w:rsidP="003F3750">
      <w:pPr>
        <w:spacing w:after="0"/>
        <w:rPr>
          <w:rFonts w:ascii="Calibri" w:hAnsi="Calibri" w:cs="Calibri"/>
          <w:b/>
        </w:rPr>
      </w:pPr>
      <w:r w:rsidRPr="006C5A53">
        <w:rPr>
          <w:rFonts w:ascii="Calibri" w:hAnsi="Calibri" w:cs="Calibri"/>
        </w:rPr>
        <w:t>Tuvalet ve temizlik ihtiyacı için lavabolara geçilir. Ellerin nasıl yıkanması gerektiği gösterilir. Sıra ile eller yıkanarak kahvaltıya geçilir.</w:t>
      </w:r>
      <w:r w:rsidRPr="006C5A53">
        <w:rPr>
          <w:rFonts w:ascii="Calibri" w:hAnsi="Calibri" w:cs="Calibri"/>
          <w:b/>
        </w:rPr>
        <w:t xml:space="preserve"> </w:t>
      </w:r>
    </w:p>
    <w:p w14:paraId="7CB56C29" w14:textId="77777777" w:rsidR="008246C4" w:rsidRPr="006C5A53" w:rsidRDefault="008246C4" w:rsidP="00D95F6D">
      <w:pPr>
        <w:spacing w:after="0" w:line="276" w:lineRule="auto"/>
        <w:rPr>
          <w:rFonts w:ascii="Calibri" w:hAnsi="Calibri" w:cs="Calibri"/>
        </w:rPr>
      </w:pPr>
    </w:p>
    <w:p w14:paraId="2DC1A68B" w14:textId="724FDBF0" w:rsidR="001C2089" w:rsidRPr="006C5A53" w:rsidRDefault="001C2089" w:rsidP="00D95F6D">
      <w:pPr>
        <w:spacing w:after="0" w:line="276" w:lineRule="auto"/>
        <w:rPr>
          <w:rFonts w:ascii="Calibri" w:hAnsi="Calibri" w:cs="Calibri"/>
          <w:b/>
          <w:bCs/>
        </w:rPr>
      </w:pPr>
      <w:r w:rsidRPr="006C5A53">
        <w:rPr>
          <w:rFonts w:ascii="Calibri" w:hAnsi="Calibri" w:cs="Calibri"/>
          <w:b/>
          <w:bCs/>
        </w:rPr>
        <w:t>ETKİNLİK</w:t>
      </w:r>
    </w:p>
    <w:p w14:paraId="07FFDC03" w14:textId="59641903" w:rsidR="007C630D" w:rsidRPr="006C5A53" w:rsidRDefault="007D772F" w:rsidP="00D95F6D">
      <w:pPr>
        <w:spacing w:after="0" w:line="276" w:lineRule="auto"/>
        <w:rPr>
          <w:rFonts w:ascii="Calibri" w:hAnsi="Calibri" w:cs="Calibri"/>
          <w:bCs/>
        </w:rPr>
      </w:pPr>
      <w:r w:rsidRPr="006C5A53">
        <w:rPr>
          <w:rFonts w:ascii="Calibri" w:hAnsi="Calibri" w:cs="Calibri"/>
          <w:bCs/>
        </w:rPr>
        <w:t>MASADAKİ YİYECEKLER</w:t>
      </w:r>
    </w:p>
    <w:p w14:paraId="10723AFF" w14:textId="77777777" w:rsidR="007D772F" w:rsidRPr="006C5A53" w:rsidRDefault="007D772F" w:rsidP="007D772F">
      <w:pPr>
        <w:spacing w:after="0"/>
        <w:rPr>
          <w:rFonts w:ascii="Calibri" w:hAnsi="Calibri" w:cs="Calibri"/>
        </w:rPr>
      </w:pPr>
      <w:r w:rsidRPr="006C5A53">
        <w:rPr>
          <w:rFonts w:ascii="Calibri" w:hAnsi="Calibri" w:cs="Calibri"/>
        </w:rPr>
        <w:t>Öğretmen, öğrenciler okula gelmeden önce sağlıklı yiyeceklerden oluşan bir inceleme masası oluşturur. Süt ürünleri, sebze ve meyveler, ekmek ve tahıl ürünleri, zeytin, yumurta vb. ürünler masaya yerleştirilir. Öğrencilerin dikkati masaya çekilir ve sağlıklı büyüyebilmek için neler yenilmeli? Hangi ürünler ne zaman yenir? Sağlıklı olan ama masada olmayan başka hangi yiyecekler vardır? Sağlığımızı bozabilecek yiyecekler neler olabilir? vb. soru cevaplarla sohbet edilir.</w:t>
      </w:r>
    </w:p>
    <w:p w14:paraId="094E0D33" w14:textId="77777777" w:rsidR="007D772F" w:rsidRPr="006C5A53" w:rsidRDefault="007D772F" w:rsidP="007D772F">
      <w:pPr>
        <w:spacing w:after="0"/>
        <w:rPr>
          <w:rFonts w:ascii="Calibri" w:hAnsi="Calibri" w:cs="Calibri"/>
        </w:rPr>
      </w:pPr>
      <w:r w:rsidRPr="006C5A53">
        <w:rPr>
          <w:rFonts w:ascii="Calibri" w:hAnsi="Calibri" w:cs="Calibri"/>
        </w:rPr>
        <w:t>Renksiz halde çıkarılan sebze ve meyve resimleri kesilir, suluboya ile boyanır. Resimler kullanılarak eğlenceli yüzler oluşturulur.</w:t>
      </w:r>
    </w:p>
    <w:p w14:paraId="6B0DEE0C" w14:textId="77777777" w:rsidR="007D772F" w:rsidRPr="006C5A53" w:rsidRDefault="007D772F" w:rsidP="00D95F6D">
      <w:pPr>
        <w:spacing w:after="0" w:line="276" w:lineRule="auto"/>
        <w:rPr>
          <w:rFonts w:ascii="Calibri" w:hAnsi="Calibri" w:cs="Calibri"/>
        </w:rPr>
      </w:pPr>
    </w:p>
    <w:p w14:paraId="3033F06D" w14:textId="77777777" w:rsidR="007C630D" w:rsidRPr="006C5A53" w:rsidRDefault="007C630D" w:rsidP="007C630D">
      <w:pPr>
        <w:spacing w:after="0" w:line="276" w:lineRule="auto"/>
        <w:rPr>
          <w:rFonts w:ascii="Calibri" w:hAnsi="Calibri" w:cs="Calibri"/>
          <w:b/>
          <w:bCs/>
        </w:rPr>
      </w:pPr>
      <w:r w:rsidRPr="006C5A53">
        <w:rPr>
          <w:rFonts w:ascii="Calibri" w:hAnsi="Calibri" w:cs="Calibri"/>
          <w:b/>
          <w:bCs/>
        </w:rPr>
        <w:t>DEĞERLENDİRME</w:t>
      </w:r>
    </w:p>
    <w:p w14:paraId="737D3E85" w14:textId="77777777" w:rsidR="007D772F" w:rsidRPr="006C5A53" w:rsidRDefault="007D772F" w:rsidP="007D772F">
      <w:pPr>
        <w:pStyle w:val="ListeParagraf"/>
        <w:numPr>
          <w:ilvl w:val="0"/>
          <w:numId w:val="1"/>
        </w:numPr>
        <w:spacing w:after="0" w:line="276" w:lineRule="auto"/>
        <w:rPr>
          <w:rFonts w:ascii="Calibri" w:hAnsi="Calibri" w:cs="Calibri"/>
          <w:bCs/>
        </w:rPr>
      </w:pPr>
      <w:r w:rsidRPr="006C5A53">
        <w:rPr>
          <w:rFonts w:ascii="Calibri" w:hAnsi="Calibri" w:cs="Calibri"/>
          <w:bCs/>
        </w:rPr>
        <w:t>İnceleme masamızda neler vardı?</w:t>
      </w:r>
    </w:p>
    <w:p w14:paraId="26D45A4C" w14:textId="77777777" w:rsidR="007D772F" w:rsidRPr="006C5A53" w:rsidRDefault="007D772F" w:rsidP="007D772F">
      <w:pPr>
        <w:pStyle w:val="ListeParagraf"/>
        <w:numPr>
          <w:ilvl w:val="0"/>
          <w:numId w:val="1"/>
        </w:numPr>
        <w:spacing w:after="0" w:line="276" w:lineRule="auto"/>
        <w:rPr>
          <w:rFonts w:ascii="Calibri" w:hAnsi="Calibri" w:cs="Calibri"/>
          <w:bCs/>
        </w:rPr>
      </w:pPr>
      <w:r w:rsidRPr="006C5A53">
        <w:rPr>
          <w:rFonts w:ascii="Calibri" w:hAnsi="Calibri" w:cs="Calibri"/>
          <w:bCs/>
        </w:rPr>
        <w:t>Sen masadaki hangi yiyecekleri severek tüketiyorsun?</w:t>
      </w:r>
    </w:p>
    <w:p w14:paraId="3B98D154" w14:textId="77777777" w:rsidR="007D772F" w:rsidRPr="006C5A53" w:rsidRDefault="007D772F" w:rsidP="007D772F">
      <w:pPr>
        <w:pStyle w:val="ListeParagraf"/>
        <w:numPr>
          <w:ilvl w:val="0"/>
          <w:numId w:val="1"/>
        </w:numPr>
        <w:spacing w:after="0" w:line="276" w:lineRule="auto"/>
        <w:rPr>
          <w:rFonts w:ascii="Calibri" w:hAnsi="Calibri" w:cs="Calibri"/>
          <w:bCs/>
        </w:rPr>
      </w:pPr>
      <w:r w:rsidRPr="006C5A53">
        <w:rPr>
          <w:rFonts w:ascii="Calibri" w:hAnsi="Calibri" w:cs="Calibri"/>
          <w:bCs/>
        </w:rPr>
        <w:t>Sence sağlığımızı olumsuz etkileyen yiyecekler nelerdir?</w:t>
      </w:r>
    </w:p>
    <w:p w14:paraId="70A3546F" w14:textId="77777777" w:rsidR="007D772F" w:rsidRPr="006C5A53" w:rsidRDefault="007D772F" w:rsidP="007D772F">
      <w:pPr>
        <w:pStyle w:val="ListeParagraf"/>
        <w:numPr>
          <w:ilvl w:val="0"/>
          <w:numId w:val="1"/>
        </w:numPr>
        <w:spacing w:after="0" w:line="276" w:lineRule="auto"/>
        <w:rPr>
          <w:rFonts w:ascii="Calibri" w:hAnsi="Calibri" w:cs="Calibri"/>
          <w:bCs/>
        </w:rPr>
      </w:pPr>
      <w:r w:rsidRPr="006C5A53">
        <w:rPr>
          <w:rFonts w:ascii="Calibri" w:hAnsi="Calibri" w:cs="Calibri"/>
          <w:bCs/>
        </w:rPr>
        <w:t>Sebze ve meyvelerin temizliğini nasıl sağlarız?</w:t>
      </w:r>
    </w:p>
    <w:p w14:paraId="0E0D162E" w14:textId="77777777" w:rsidR="001C2089" w:rsidRPr="006C5A53" w:rsidRDefault="001C2089" w:rsidP="00D95F6D">
      <w:pPr>
        <w:spacing w:after="0" w:line="276" w:lineRule="auto"/>
        <w:rPr>
          <w:rFonts w:ascii="Calibri" w:hAnsi="Calibri" w:cs="Calibri"/>
        </w:rPr>
      </w:pPr>
    </w:p>
    <w:p w14:paraId="74550BF8" w14:textId="25B8153E" w:rsidR="001C2089" w:rsidRPr="006C5A53" w:rsidRDefault="001C2089" w:rsidP="00D95F6D">
      <w:pPr>
        <w:spacing w:after="0" w:line="276" w:lineRule="auto"/>
        <w:rPr>
          <w:rFonts w:ascii="Calibri" w:hAnsi="Calibri" w:cs="Calibri"/>
          <w:b/>
          <w:bCs/>
        </w:rPr>
      </w:pPr>
      <w:r w:rsidRPr="006C5A53">
        <w:rPr>
          <w:rFonts w:ascii="Calibri" w:hAnsi="Calibri" w:cs="Calibri"/>
          <w:b/>
          <w:bCs/>
        </w:rPr>
        <w:t>ETKİNLİK</w:t>
      </w:r>
    </w:p>
    <w:p w14:paraId="33380E8F" w14:textId="428409A8" w:rsidR="001C2089" w:rsidRPr="006C5A53" w:rsidRDefault="007D772F" w:rsidP="00D95F6D">
      <w:pPr>
        <w:spacing w:after="0" w:line="276" w:lineRule="auto"/>
        <w:rPr>
          <w:rFonts w:ascii="Calibri" w:hAnsi="Calibri" w:cs="Calibri"/>
          <w:bCs/>
        </w:rPr>
      </w:pPr>
      <w:r w:rsidRPr="006C5A53">
        <w:rPr>
          <w:rFonts w:ascii="Calibri" w:hAnsi="Calibri" w:cs="Calibri"/>
          <w:bCs/>
        </w:rPr>
        <w:t>SAĞLIKLI ÖRÜNTÜLER</w:t>
      </w:r>
    </w:p>
    <w:p w14:paraId="04AD1E83" w14:textId="77777777" w:rsidR="007D772F" w:rsidRPr="006C5A53" w:rsidRDefault="007D772F" w:rsidP="007D772F">
      <w:pPr>
        <w:spacing w:after="0"/>
        <w:rPr>
          <w:rFonts w:ascii="Calibri" w:hAnsi="Calibri" w:cs="Calibri"/>
        </w:rPr>
      </w:pPr>
      <w:r w:rsidRPr="006C5A53">
        <w:rPr>
          <w:rFonts w:ascii="Calibri" w:hAnsi="Calibri" w:cs="Calibri"/>
        </w:rPr>
        <w:t>Öğretmen her çocuk için karton tabaklara çilek, kiraz (yıkanmış temizlenmiş) ve muz verir. Çocuklar muzlarını soyar ve kahvaltı bıçağı ile keserek dilimlerler. Çocuklara ikişer tane de ahşap çubuk çöp şiş verilir. Öğretmen bu meyvelerle sağlıklı bir örüntü oluşturacaklarını söyler. 1. Çöp şişe öğretmenin söylediği kurala göre örüntü oluşturulur. Örneğin; çilek, muz, kiraz. Çocuklar önce kuraldaki meyveleri yerleştirir ve örüntüyü devam ettirir.</w:t>
      </w:r>
    </w:p>
    <w:p w14:paraId="00783886" w14:textId="77777777" w:rsidR="007D772F" w:rsidRPr="006C5A53" w:rsidRDefault="007D772F" w:rsidP="007D772F">
      <w:pPr>
        <w:spacing w:after="0"/>
        <w:rPr>
          <w:rFonts w:ascii="Calibri" w:hAnsi="Calibri" w:cs="Calibri"/>
        </w:rPr>
      </w:pPr>
      <w:r w:rsidRPr="006C5A53">
        <w:rPr>
          <w:rFonts w:ascii="Calibri" w:hAnsi="Calibri" w:cs="Calibri"/>
        </w:rPr>
        <w:t>Ardından 2. Çöp şişe geçilir. Bu örüntüde kuralı çocuklar kendileri belirler ve devam ettirirler.</w:t>
      </w:r>
    </w:p>
    <w:p w14:paraId="1F1D113F" w14:textId="77777777" w:rsidR="007D772F" w:rsidRPr="006C5A53" w:rsidRDefault="007D772F" w:rsidP="007D772F">
      <w:pPr>
        <w:spacing w:after="0"/>
        <w:rPr>
          <w:rFonts w:ascii="Calibri" w:hAnsi="Calibri" w:cs="Calibri"/>
        </w:rPr>
      </w:pPr>
      <w:r w:rsidRPr="006C5A53">
        <w:rPr>
          <w:rFonts w:ascii="Calibri" w:hAnsi="Calibri" w:cs="Calibri"/>
        </w:rPr>
        <w:t xml:space="preserve">Önce hep birlikte ilk örüntü sıralaması ifade edilir. Ardından çocuklar sıra ile kendi örüntülerini anlatırlar. Çocukların anlatımları bittiğinde sağlıklı meyve örüntüleri afiyetle yenir. </w:t>
      </w:r>
    </w:p>
    <w:p w14:paraId="0A3DECAB" w14:textId="77777777" w:rsidR="007D772F" w:rsidRPr="006C5A53" w:rsidRDefault="007D772F" w:rsidP="00D95F6D">
      <w:pPr>
        <w:spacing w:after="0" w:line="276" w:lineRule="auto"/>
        <w:rPr>
          <w:rFonts w:ascii="Calibri" w:hAnsi="Calibri" w:cs="Calibri"/>
        </w:rPr>
      </w:pPr>
    </w:p>
    <w:p w14:paraId="63C5A410" w14:textId="77777777" w:rsidR="007C630D" w:rsidRPr="006C5A53" w:rsidRDefault="007C630D" w:rsidP="007C630D">
      <w:pPr>
        <w:spacing w:after="0" w:line="276" w:lineRule="auto"/>
        <w:rPr>
          <w:rFonts w:ascii="Calibri" w:hAnsi="Calibri" w:cs="Calibri"/>
          <w:b/>
          <w:bCs/>
        </w:rPr>
      </w:pPr>
      <w:r w:rsidRPr="006C5A53">
        <w:rPr>
          <w:rFonts w:ascii="Calibri" w:hAnsi="Calibri" w:cs="Calibri"/>
          <w:b/>
          <w:bCs/>
        </w:rPr>
        <w:t>DEĞERLENDİRME</w:t>
      </w:r>
    </w:p>
    <w:p w14:paraId="14080CF7" w14:textId="77777777" w:rsidR="007D772F" w:rsidRPr="006C5A53" w:rsidRDefault="007D772F" w:rsidP="007D772F">
      <w:pPr>
        <w:pStyle w:val="ListeParagraf"/>
        <w:numPr>
          <w:ilvl w:val="0"/>
          <w:numId w:val="2"/>
        </w:numPr>
        <w:spacing w:after="0" w:line="276" w:lineRule="auto"/>
        <w:rPr>
          <w:rFonts w:ascii="Calibri" w:hAnsi="Calibri" w:cs="Calibri"/>
          <w:bCs/>
        </w:rPr>
      </w:pPr>
      <w:r w:rsidRPr="006C5A53">
        <w:rPr>
          <w:rFonts w:ascii="Calibri" w:hAnsi="Calibri" w:cs="Calibri"/>
          <w:bCs/>
        </w:rPr>
        <w:t>Meyvelerimizle ne oluşturduk?</w:t>
      </w:r>
    </w:p>
    <w:p w14:paraId="13E62544" w14:textId="77777777" w:rsidR="007D772F" w:rsidRPr="006C5A53" w:rsidRDefault="007D772F" w:rsidP="007D772F">
      <w:pPr>
        <w:pStyle w:val="ListeParagraf"/>
        <w:numPr>
          <w:ilvl w:val="0"/>
          <w:numId w:val="2"/>
        </w:numPr>
        <w:spacing w:after="0" w:line="276" w:lineRule="auto"/>
        <w:rPr>
          <w:rFonts w:ascii="Calibri" w:hAnsi="Calibri" w:cs="Calibri"/>
          <w:bCs/>
        </w:rPr>
      </w:pPr>
      <w:r w:rsidRPr="006C5A53">
        <w:rPr>
          <w:rFonts w:ascii="Calibri" w:hAnsi="Calibri" w:cs="Calibri"/>
          <w:bCs/>
        </w:rPr>
        <w:t>Meyveleri çöp şişe dizerken neler hissettin?</w:t>
      </w:r>
    </w:p>
    <w:p w14:paraId="7F306AC1" w14:textId="77777777" w:rsidR="007D772F" w:rsidRPr="006C5A53" w:rsidRDefault="007D772F" w:rsidP="007D772F">
      <w:pPr>
        <w:pStyle w:val="ListeParagraf"/>
        <w:numPr>
          <w:ilvl w:val="0"/>
          <w:numId w:val="2"/>
        </w:numPr>
        <w:spacing w:after="0" w:line="276" w:lineRule="auto"/>
        <w:rPr>
          <w:rFonts w:ascii="Calibri" w:hAnsi="Calibri" w:cs="Calibri"/>
          <w:bCs/>
        </w:rPr>
      </w:pPr>
      <w:r w:rsidRPr="006C5A53">
        <w:rPr>
          <w:rFonts w:ascii="Calibri" w:hAnsi="Calibri" w:cs="Calibri"/>
          <w:bCs/>
        </w:rPr>
        <w:t>Örüntünün kuralı neydi?</w:t>
      </w:r>
    </w:p>
    <w:p w14:paraId="7F7C7222" w14:textId="77777777" w:rsidR="007D772F" w:rsidRPr="006C5A53" w:rsidRDefault="007D772F" w:rsidP="007D772F">
      <w:pPr>
        <w:pStyle w:val="ListeParagraf"/>
        <w:numPr>
          <w:ilvl w:val="0"/>
          <w:numId w:val="2"/>
        </w:numPr>
        <w:spacing w:after="0" w:line="276" w:lineRule="auto"/>
        <w:rPr>
          <w:rFonts w:ascii="Calibri" w:hAnsi="Calibri" w:cs="Calibri"/>
          <w:bCs/>
        </w:rPr>
      </w:pPr>
      <w:r w:rsidRPr="006C5A53">
        <w:rPr>
          <w:rFonts w:ascii="Calibri" w:hAnsi="Calibri" w:cs="Calibri"/>
          <w:bCs/>
        </w:rPr>
        <w:t>Başka neler kullanarak yiyecek örüntüleri oluşturabiliriz?</w:t>
      </w:r>
    </w:p>
    <w:p w14:paraId="0714D7B0" w14:textId="77777777" w:rsidR="001C2089" w:rsidRPr="006C5A53" w:rsidRDefault="001C2089" w:rsidP="00D95F6D">
      <w:pPr>
        <w:spacing w:after="0" w:line="276" w:lineRule="auto"/>
        <w:rPr>
          <w:rFonts w:ascii="Calibri" w:hAnsi="Calibri" w:cs="Calibri"/>
        </w:rPr>
      </w:pPr>
    </w:p>
    <w:p w14:paraId="22FB2E62" w14:textId="7A4A2CF8" w:rsidR="001C2089" w:rsidRPr="006C5A53" w:rsidRDefault="001C2089" w:rsidP="00D95F6D">
      <w:pPr>
        <w:spacing w:after="0" w:line="276" w:lineRule="auto"/>
        <w:rPr>
          <w:rFonts w:ascii="Calibri" w:hAnsi="Calibri" w:cs="Calibri"/>
          <w:b/>
          <w:bCs/>
        </w:rPr>
      </w:pPr>
      <w:r w:rsidRPr="006C5A53">
        <w:rPr>
          <w:rFonts w:ascii="Calibri" w:hAnsi="Calibri" w:cs="Calibri"/>
          <w:b/>
          <w:bCs/>
        </w:rPr>
        <w:t>FARKLILAŞTIRMA</w:t>
      </w:r>
    </w:p>
    <w:p w14:paraId="339DADFC" w14:textId="60D9F24D" w:rsidR="00525C16" w:rsidRPr="006C5A53" w:rsidRDefault="00525C16" w:rsidP="00D95F6D">
      <w:pPr>
        <w:spacing w:after="0" w:line="276" w:lineRule="auto"/>
        <w:rPr>
          <w:rFonts w:ascii="Calibri" w:hAnsi="Calibri" w:cs="Calibri"/>
          <w:b/>
          <w:bCs/>
        </w:rPr>
      </w:pPr>
      <w:r w:rsidRPr="006C5A53">
        <w:rPr>
          <w:rFonts w:ascii="Calibri" w:hAnsi="Calibri" w:cs="Calibri"/>
          <w:b/>
          <w:bCs/>
        </w:rPr>
        <w:t>Zenginleştirme:</w:t>
      </w:r>
    </w:p>
    <w:p w14:paraId="1717C179" w14:textId="5F15B3F3" w:rsidR="00525C16" w:rsidRPr="006C5A53" w:rsidRDefault="00525C16" w:rsidP="00D95F6D">
      <w:pPr>
        <w:spacing w:after="0" w:line="276" w:lineRule="auto"/>
        <w:rPr>
          <w:rFonts w:ascii="Calibri" w:hAnsi="Calibri" w:cs="Calibri"/>
          <w:b/>
          <w:bCs/>
        </w:rPr>
      </w:pPr>
      <w:r w:rsidRPr="006C5A53">
        <w:rPr>
          <w:rFonts w:ascii="Calibri" w:hAnsi="Calibri" w:cs="Calibri"/>
          <w:b/>
          <w:bCs/>
        </w:rPr>
        <w:t>Destekleme:</w:t>
      </w:r>
    </w:p>
    <w:p w14:paraId="7A9BEDF1" w14:textId="77777777" w:rsidR="008246C4" w:rsidRPr="006C5A53" w:rsidRDefault="008246C4" w:rsidP="00D95F6D">
      <w:pPr>
        <w:spacing w:after="0" w:line="276" w:lineRule="auto"/>
        <w:rPr>
          <w:rFonts w:ascii="Calibri" w:hAnsi="Calibri" w:cs="Calibri"/>
        </w:rPr>
      </w:pPr>
    </w:p>
    <w:p w14:paraId="08CA68D9" w14:textId="6BFA40FC" w:rsidR="001C2089" w:rsidRPr="006C5A53" w:rsidRDefault="001C2089" w:rsidP="00D95F6D">
      <w:pPr>
        <w:spacing w:after="0" w:line="276" w:lineRule="auto"/>
        <w:rPr>
          <w:rFonts w:ascii="Calibri" w:hAnsi="Calibri" w:cs="Calibri"/>
          <w:b/>
          <w:bCs/>
        </w:rPr>
      </w:pPr>
      <w:r w:rsidRPr="006C5A53">
        <w:rPr>
          <w:rFonts w:ascii="Calibri" w:hAnsi="Calibri" w:cs="Calibri"/>
          <w:b/>
          <w:bCs/>
        </w:rPr>
        <w:t>AİLE / TOPLUM KATILIMI</w:t>
      </w:r>
    </w:p>
    <w:p w14:paraId="5FD43B77" w14:textId="793C835C" w:rsidR="008246C4" w:rsidRPr="006C5A53" w:rsidRDefault="00525C16" w:rsidP="007D772F">
      <w:pPr>
        <w:spacing w:after="0"/>
        <w:rPr>
          <w:rFonts w:ascii="Calibri" w:hAnsi="Calibri" w:cs="Calibri"/>
          <w:b/>
        </w:rPr>
      </w:pPr>
      <w:r w:rsidRPr="006C5A53">
        <w:rPr>
          <w:rFonts w:ascii="Calibri" w:hAnsi="Calibri" w:cs="Calibri"/>
          <w:b/>
          <w:bCs/>
        </w:rPr>
        <w:t>Aile Katılımı:</w:t>
      </w:r>
      <w:r w:rsidR="007D772F" w:rsidRPr="006C5A53">
        <w:rPr>
          <w:rFonts w:ascii="Calibri" w:hAnsi="Calibri" w:cs="Calibri"/>
          <w:bCs/>
        </w:rPr>
        <w:t xml:space="preserve"> Ailelerden, yapılacak drama etkinliği için, çocuklarının hayvan oyuncaklarından (dolgu- </w:t>
      </w:r>
      <w:proofErr w:type="gramStart"/>
      <w:r w:rsidR="007D772F" w:rsidRPr="006C5A53">
        <w:rPr>
          <w:rFonts w:ascii="Calibri" w:hAnsi="Calibri" w:cs="Calibri"/>
          <w:bCs/>
        </w:rPr>
        <w:t>plastik)  bir</w:t>
      </w:r>
      <w:proofErr w:type="gramEnd"/>
      <w:r w:rsidR="007D772F" w:rsidRPr="006C5A53">
        <w:rPr>
          <w:rFonts w:ascii="Calibri" w:hAnsi="Calibri" w:cs="Calibri"/>
          <w:bCs/>
        </w:rPr>
        <w:t xml:space="preserve"> adet okula getirmeleri istenir.</w:t>
      </w:r>
    </w:p>
    <w:p w14:paraId="1804D68A" w14:textId="2FB5290B" w:rsidR="001C2089" w:rsidRPr="006C5A53" w:rsidRDefault="00525C16" w:rsidP="00D95F6D">
      <w:pPr>
        <w:spacing w:after="0" w:line="276" w:lineRule="auto"/>
        <w:rPr>
          <w:rFonts w:ascii="Calibri" w:hAnsi="Calibri" w:cs="Calibri"/>
        </w:rPr>
      </w:pPr>
      <w:r w:rsidRPr="006C5A53">
        <w:rPr>
          <w:rFonts w:ascii="Calibri" w:hAnsi="Calibri" w:cs="Calibri"/>
          <w:b/>
          <w:bCs/>
        </w:rPr>
        <w:t>Toplum Katılımı:</w:t>
      </w:r>
    </w:p>
    <w:sectPr w:rsidR="001C2089" w:rsidRPr="006C5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9358C5"/>
    <w:multiLevelType w:val="hybridMultilevel"/>
    <w:tmpl w:val="861EC2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3644F1"/>
    <w:multiLevelType w:val="hybridMultilevel"/>
    <w:tmpl w:val="2FCC3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1050958">
    <w:abstractNumId w:val="0"/>
  </w:num>
  <w:num w:numId="2" w16cid:durableId="1247690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74083"/>
    <w:rsid w:val="003D04D7"/>
    <w:rsid w:val="003F3750"/>
    <w:rsid w:val="0045618C"/>
    <w:rsid w:val="004D7EA5"/>
    <w:rsid w:val="00525C16"/>
    <w:rsid w:val="00657A4D"/>
    <w:rsid w:val="006C5A53"/>
    <w:rsid w:val="00746974"/>
    <w:rsid w:val="00797F1C"/>
    <w:rsid w:val="007C630D"/>
    <w:rsid w:val="007D772F"/>
    <w:rsid w:val="008246C4"/>
    <w:rsid w:val="00961BDC"/>
    <w:rsid w:val="00A6761F"/>
    <w:rsid w:val="00AC38EF"/>
    <w:rsid w:val="00C26B63"/>
    <w:rsid w:val="00CA07F0"/>
    <w:rsid w:val="00CC7056"/>
    <w:rsid w:val="00CE3AC5"/>
    <w:rsid w:val="00D34EBE"/>
    <w:rsid w:val="00D95F6D"/>
    <w:rsid w:val="00DD61E2"/>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1257</Words>
  <Characters>7171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2025-03-25T22:09:00Z</dcterms:modified>
</cp:coreProperties>
</file>