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72AB254"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Türkçe Alanı</w:t>
      </w:r>
    </w:p>
    <w:p w14:paraId="3C08296A" w14:textId="67283A50" w:rsidR="00C16CE5" w:rsidRDefault="00C16CE5" w:rsidP="00C16CE5">
      <w:pPr>
        <w:spacing w:after="0" w:line="276" w:lineRule="auto"/>
        <w:rPr>
          <w:rFonts w:ascii="Calibri" w:hAnsi="Calibri" w:cs="Calibri"/>
        </w:rPr>
      </w:pPr>
      <w:r w:rsidRPr="00C16CE5">
        <w:rPr>
          <w:rFonts w:ascii="Calibri" w:hAnsi="Calibri" w:cs="Calibri"/>
        </w:rPr>
        <w:t>TAB1.1.</w:t>
      </w:r>
      <w:r>
        <w:rPr>
          <w:rFonts w:ascii="Calibri" w:hAnsi="Calibri" w:cs="Calibri"/>
        </w:rPr>
        <w:t xml:space="preserve"> </w:t>
      </w:r>
      <w:r w:rsidRPr="00C16CE5">
        <w:rPr>
          <w:rFonts w:ascii="Calibri" w:hAnsi="Calibri" w:cs="Calibri"/>
        </w:rPr>
        <w:t>Dinlemeyi /</w:t>
      </w:r>
      <w:r>
        <w:rPr>
          <w:rFonts w:ascii="Calibri" w:hAnsi="Calibri" w:cs="Calibri"/>
        </w:rPr>
        <w:t xml:space="preserve"> </w:t>
      </w:r>
      <w:r w:rsidRPr="00C16CE5">
        <w:rPr>
          <w:rFonts w:ascii="Calibri" w:hAnsi="Calibri" w:cs="Calibri"/>
        </w:rPr>
        <w:t>İzlemeyi Yönetme</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2029ACBD" w14:textId="77777777" w:rsidR="00C16CE5" w:rsidRDefault="00C16CE5" w:rsidP="00C16CE5">
      <w:pPr>
        <w:spacing w:after="0" w:line="276" w:lineRule="auto"/>
        <w:rPr>
          <w:rFonts w:ascii="Calibri" w:hAnsi="Calibri" w:cs="Calibri"/>
        </w:rPr>
      </w:pPr>
      <w:r w:rsidRPr="00722752">
        <w:rPr>
          <w:rFonts w:ascii="Calibri" w:hAnsi="Calibri" w:cs="Calibri"/>
        </w:rPr>
        <w:t>TAB3.2. İçerik Oluşturma</w:t>
      </w:r>
    </w:p>
    <w:p w14:paraId="63D32EAF" w14:textId="3080472A" w:rsidR="00C16CE5" w:rsidRPr="00722752" w:rsidRDefault="00C16CE5" w:rsidP="00C16CE5">
      <w:pPr>
        <w:spacing w:after="0" w:line="276" w:lineRule="auto"/>
        <w:rPr>
          <w:rFonts w:ascii="Calibri" w:hAnsi="Calibri" w:cs="Calibri"/>
        </w:rPr>
      </w:pPr>
      <w:r w:rsidRPr="00C16CE5">
        <w:rPr>
          <w:rFonts w:ascii="Calibri" w:hAnsi="Calibri" w:cs="Calibri"/>
        </w:rPr>
        <w:t>TAB3.1.</w:t>
      </w:r>
      <w:r>
        <w:rPr>
          <w:rFonts w:ascii="Calibri" w:hAnsi="Calibri" w:cs="Calibri"/>
        </w:rPr>
        <w:t xml:space="preserve"> </w:t>
      </w:r>
      <w:r w:rsidRPr="00C16CE5">
        <w:rPr>
          <w:rFonts w:ascii="Calibri" w:hAnsi="Calibri" w:cs="Calibri"/>
        </w:rPr>
        <w:t>Konuşmayı</w:t>
      </w:r>
      <w:r>
        <w:rPr>
          <w:rFonts w:ascii="Calibri" w:hAnsi="Calibri" w:cs="Calibri"/>
        </w:rPr>
        <w:t xml:space="preserve"> </w:t>
      </w:r>
      <w:r w:rsidRPr="00C16CE5">
        <w:rPr>
          <w:rFonts w:ascii="Calibri" w:hAnsi="Calibri" w:cs="Calibri"/>
        </w:rPr>
        <w:t>Yönetme</w:t>
      </w:r>
    </w:p>
    <w:p w14:paraId="79D49158" w14:textId="77777777" w:rsidR="00C16CE5" w:rsidRPr="00D95F6D" w:rsidRDefault="00C16CE5" w:rsidP="00C16CE5">
      <w:pPr>
        <w:spacing w:after="0" w:line="276" w:lineRule="auto"/>
        <w:rPr>
          <w:rFonts w:ascii="Calibri" w:hAnsi="Calibri" w:cs="Calibri"/>
        </w:rPr>
      </w:pPr>
    </w:p>
    <w:p w14:paraId="415E9764" w14:textId="7CDAFF9C" w:rsidR="00C16CE5" w:rsidRDefault="00C16CE5" w:rsidP="00C16CE5">
      <w:pPr>
        <w:spacing w:after="0" w:line="276" w:lineRule="auto"/>
        <w:rPr>
          <w:rFonts w:ascii="Calibri" w:hAnsi="Calibri" w:cs="Calibri"/>
          <w:b/>
          <w:bCs/>
        </w:rPr>
      </w:pPr>
      <w:r>
        <w:rPr>
          <w:rFonts w:ascii="Calibri" w:hAnsi="Calibri" w:cs="Calibri"/>
          <w:b/>
          <w:bCs/>
        </w:rPr>
        <w:t>Sosyal Alanı</w:t>
      </w:r>
    </w:p>
    <w:p w14:paraId="533F6C8A" w14:textId="698BB6A9" w:rsidR="00C16CE5" w:rsidRDefault="00C16CE5" w:rsidP="00C16CE5">
      <w:pPr>
        <w:spacing w:after="0" w:line="276" w:lineRule="auto"/>
        <w:rPr>
          <w:rFonts w:ascii="Calibri" w:hAnsi="Calibri" w:cs="Calibri"/>
        </w:rPr>
      </w:pPr>
      <w:r w:rsidRPr="00C16CE5">
        <w:rPr>
          <w:rFonts w:ascii="Calibri" w:hAnsi="Calibri" w:cs="Calibri"/>
        </w:rPr>
        <w:t>SBAB5.1. Sosyal Temas</w:t>
      </w:r>
      <w:r>
        <w:rPr>
          <w:rFonts w:ascii="Calibri" w:hAnsi="Calibri" w:cs="Calibri"/>
        </w:rPr>
        <w:t xml:space="preserve"> </w:t>
      </w:r>
      <w:r w:rsidRPr="00C16CE5">
        <w:rPr>
          <w:rFonts w:ascii="Calibri" w:hAnsi="Calibri" w:cs="Calibri"/>
        </w:rPr>
        <w:t>Oluşturma</w:t>
      </w:r>
    </w:p>
    <w:p w14:paraId="08052D68" w14:textId="77777777" w:rsidR="00C16CE5" w:rsidRDefault="00C16CE5" w:rsidP="00C16CE5">
      <w:pPr>
        <w:spacing w:after="0" w:line="276" w:lineRule="auto"/>
        <w:rPr>
          <w:rFonts w:ascii="Calibri" w:hAnsi="Calibri" w:cs="Calibri"/>
        </w:rPr>
      </w:pPr>
    </w:p>
    <w:p w14:paraId="64E2B3F0"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Hareket ve Sağlık Alanı</w:t>
      </w:r>
    </w:p>
    <w:p w14:paraId="681DEB81" w14:textId="77777777" w:rsidR="00C16CE5" w:rsidRPr="00D95F6D" w:rsidRDefault="00C16CE5" w:rsidP="00C16CE5">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5EE0B497" w14:textId="77777777" w:rsidR="00C16CE5" w:rsidRPr="00DF043A" w:rsidRDefault="00C16CE5" w:rsidP="00C16CE5">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63D58330"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KAVRAMSAL BECERİLER</w:t>
      </w:r>
    </w:p>
    <w:p w14:paraId="1116A8A6" w14:textId="77777777" w:rsidR="00C16CE5" w:rsidRDefault="00C16CE5" w:rsidP="00C16CE5">
      <w:pPr>
        <w:spacing w:after="0" w:line="276" w:lineRule="auto"/>
        <w:rPr>
          <w:rFonts w:ascii="Calibri" w:hAnsi="Calibri" w:cs="Calibri"/>
          <w:b/>
          <w:bCs/>
        </w:rPr>
      </w:pPr>
      <w:r w:rsidRPr="008F2C0A">
        <w:rPr>
          <w:rFonts w:ascii="Calibri" w:hAnsi="Calibri" w:cs="Calibri"/>
          <w:b/>
          <w:bCs/>
        </w:rPr>
        <w:t>Bütünleşik Beceriler (KB2)</w:t>
      </w:r>
    </w:p>
    <w:p w14:paraId="2D50A479" w14:textId="77777777" w:rsidR="00C16CE5" w:rsidRPr="008F2C0A" w:rsidRDefault="00C16CE5" w:rsidP="00C16CE5">
      <w:pPr>
        <w:spacing w:after="0" w:line="276" w:lineRule="auto"/>
        <w:rPr>
          <w:rFonts w:ascii="Calibri" w:hAnsi="Calibri" w:cs="Calibri"/>
        </w:rPr>
      </w:pPr>
      <w:r w:rsidRPr="008F2C0A">
        <w:rPr>
          <w:rFonts w:ascii="Calibri" w:hAnsi="Calibri" w:cs="Calibri"/>
        </w:rPr>
        <w:t>KB2.2. Gözlemleme Becerisi</w:t>
      </w:r>
    </w:p>
    <w:p w14:paraId="09C28A54" w14:textId="77777777" w:rsidR="00C16CE5" w:rsidRPr="008F2C0A" w:rsidRDefault="00C16CE5" w:rsidP="00C16CE5">
      <w:pPr>
        <w:spacing w:after="0" w:line="276" w:lineRule="auto"/>
        <w:rPr>
          <w:rFonts w:ascii="Calibri" w:hAnsi="Calibri" w:cs="Calibri"/>
        </w:rPr>
      </w:pPr>
      <w:r w:rsidRPr="008F2C0A">
        <w:rPr>
          <w:rFonts w:ascii="Calibri" w:hAnsi="Calibri" w:cs="Calibri"/>
        </w:rPr>
        <w:t>KB2.2.SB1. Gözleme ilişkin amaç-ölçüt belirlemek</w:t>
      </w:r>
    </w:p>
    <w:p w14:paraId="0741803A" w14:textId="77777777" w:rsidR="00C16CE5" w:rsidRPr="008F2C0A" w:rsidRDefault="00C16CE5" w:rsidP="00C16CE5">
      <w:pPr>
        <w:spacing w:after="0" w:line="276" w:lineRule="auto"/>
        <w:rPr>
          <w:rFonts w:ascii="Calibri" w:hAnsi="Calibri" w:cs="Calibri"/>
        </w:rPr>
      </w:pPr>
      <w:r w:rsidRPr="008F2C0A">
        <w:rPr>
          <w:rFonts w:ascii="Calibri" w:hAnsi="Calibri" w:cs="Calibri"/>
        </w:rPr>
        <w:t>KB2.2.SB2. Uygun veri toplama aracı ile veri toplamak</w:t>
      </w:r>
    </w:p>
    <w:p w14:paraId="76E0DE06" w14:textId="77777777" w:rsidR="00C16CE5" w:rsidRPr="00A2455C" w:rsidRDefault="00C16CE5" w:rsidP="00C16CE5">
      <w:pPr>
        <w:spacing w:after="0" w:line="276" w:lineRule="auto"/>
        <w:rPr>
          <w:rFonts w:ascii="Calibri" w:hAnsi="Calibri" w:cs="Calibri"/>
        </w:rPr>
      </w:pPr>
    </w:p>
    <w:p w14:paraId="2BB28BC9"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KB2.14. Yorumlama Becerisi</w:t>
      </w:r>
    </w:p>
    <w:p w14:paraId="7BA95E61" w14:textId="77777777" w:rsidR="00C16CE5" w:rsidRPr="00B5279C" w:rsidRDefault="00C16CE5" w:rsidP="00C16CE5">
      <w:pPr>
        <w:spacing w:after="0" w:line="276" w:lineRule="auto"/>
        <w:rPr>
          <w:rFonts w:ascii="Calibri" w:hAnsi="Calibri" w:cs="Calibri"/>
        </w:rPr>
      </w:pPr>
      <w:r w:rsidRPr="00B5279C">
        <w:rPr>
          <w:rFonts w:ascii="Calibri" w:hAnsi="Calibri" w:cs="Calibri"/>
        </w:rPr>
        <w:t>KB2.14.SB1. Mevcut olay/konu/durumu incelemek</w:t>
      </w:r>
    </w:p>
    <w:p w14:paraId="2B96B091" w14:textId="77777777" w:rsidR="00C16CE5" w:rsidRPr="00B5279C" w:rsidRDefault="00C16CE5" w:rsidP="00C16CE5">
      <w:pPr>
        <w:spacing w:after="0" w:line="276" w:lineRule="auto"/>
        <w:rPr>
          <w:rFonts w:ascii="Calibri" w:hAnsi="Calibri" w:cs="Calibri"/>
        </w:rPr>
      </w:pPr>
      <w:r w:rsidRPr="00B5279C">
        <w:rPr>
          <w:rFonts w:ascii="Calibri" w:hAnsi="Calibri" w:cs="Calibri"/>
        </w:rPr>
        <w:t>KB2.14.SB2. Mevcut olay/konu/durumu bağlamdan kopmadan dönüştürmek</w:t>
      </w:r>
    </w:p>
    <w:p w14:paraId="4F0071EF" w14:textId="77777777" w:rsidR="00C16CE5" w:rsidRPr="00B5279C" w:rsidRDefault="00C16CE5" w:rsidP="00C16CE5">
      <w:pPr>
        <w:spacing w:after="0" w:line="276" w:lineRule="auto"/>
        <w:rPr>
          <w:rFonts w:ascii="Calibri" w:hAnsi="Calibri" w:cs="Calibri"/>
        </w:rPr>
      </w:pPr>
    </w:p>
    <w:p w14:paraId="5F1FADB2"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EĞİLİMLER</w:t>
      </w:r>
    </w:p>
    <w:p w14:paraId="5D5777A1" w14:textId="77777777" w:rsidR="00C16CE5" w:rsidRDefault="00C16CE5" w:rsidP="00C16CE5">
      <w:pPr>
        <w:spacing w:after="0" w:line="276" w:lineRule="auto"/>
        <w:rPr>
          <w:rFonts w:ascii="Calibri" w:hAnsi="Calibri" w:cs="Calibri"/>
          <w:b/>
          <w:bCs/>
        </w:rPr>
      </w:pPr>
      <w:r w:rsidRPr="008F2C0A">
        <w:rPr>
          <w:rFonts w:ascii="Calibri" w:hAnsi="Calibri" w:cs="Calibri"/>
          <w:b/>
          <w:bCs/>
        </w:rPr>
        <w:t>E2. Sosyal Eğilimler</w:t>
      </w:r>
    </w:p>
    <w:p w14:paraId="7F953FE3" w14:textId="77777777" w:rsidR="00C16CE5" w:rsidRPr="00B5279C" w:rsidRDefault="00C16CE5" w:rsidP="00C16CE5">
      <w:pPr>
        <w:spacing w:after="0" w:line="276" w:lineRule="auto"/>
        <w:rPr>
          <w:rFonts w:ascii="Calibri" w:hAnsi="Calibri" w:cs="Calibri"/>
          <w:b/>
          <w:bCs/>
        </w:rPr>
      </w:pPr>
      <w:r w:rsidRPr="008F2C0A">
        <w:rPr>
          <w:rFonts w:ascii="Calibri" w:hAnsi="Calibri" w:cs="Calibri"/>
        </w:rPr>
        <w:t>E2.5. Oyunseverlik</w:t>
      </w:r>
      <w:r>
        <w:rPr>
          <w:rFonts w:ascii="Calibri" w:hAnsi="Calibri" w:cs="Calibri"/>
          <w:b/>
          <w:bCs/>
        </w:rPr>
        <w:br/>
      </w:r>
      <w:r>
        <w:rPr>
          <w:rFonts w:ascii="Calibri" w:hAnsi="Calibri" w:cs="Calibri"/>
          <w:b/>
          <w:bCs/>
        </w:rPr>
        <w:br/>
      </w:r>
      <w:r w:rsidRPr="00B5279C">
        <w:rPr>
          <w:rFonts w:ascii="Calibri" w:hAnsi="Calibri" w:cs="Calibri"/>
          <w:b/>
          <w:bCs/>
        </w:rPr>
        <w:t>E3. Entelektüel Eğilimler</w:t>
      </w:r>
    </w:p>
    <w:p w14:paraId="1BC0F6F4" w14:textId="77777777" w:rsidR="00C16CE5" w:rsidRPr="00B5279C" w:rsidRDefault="00C16CE5" w:rsidP="00C16CE5">
      <w:pPr>
        <w:spacing w:after="0" w:line="276" w:lineRule="auto"/>
        <w:rPr>
          <w:rFonts w:ascii="Calibri" w:hAnsi="Calibri" w:cs="Calibri"/>
        </w:rPr>
      </w:pPr>
      <w:r w:rsidRPr="00B5279C">
        <w:rPr>
          <w:rFonts w:ascii="Calibri" w:hAnsi="Calibri" w:cs="Calibri"/>
        </w:rPr>
        <w:t>E3.1. Odaklanma</w:t>
      </w:r>
    </w:p>
    <w:p w14:paraId="54CEC27C" w14:textId="77777777" w:rsidR="00C16CE5" w:rsidRPr="00B5279C" w:rsidRDefault="00C16CE5" w:rsidP="00C16CE5">
      <w:pPr>
        <w:spacing w:after="0" w:line="276" w:lineRule="auto"/>
        <w:rPr>
          <w:rFonts w:ascii="Calibri" w:hAnsi="Calibri" w:cs="Calibri"/>
        </w:rPr>
      </w:pPr>
      <w:r w:rsidRPr="00B5279C">
        <w:rPr>
          <w:rFonts w:ascii="Calibri" w:hAnsi="Calibri" w:cs="Calibri"/>
        </w:rPr>
        <w:t>E3.4. Analitik Düşünme</w:t>
      </w:r>
    </w:p>
    <w:p w14:paraId="1B07F2B4" w14:textId="77777777" w:rsidR="00C16CE5" w:rsidRPr="00B5279C" w:rsidRDefault="00C16CE5" w:rsidP="00C16CE5">
      <w:pPr>
        <w:spacing w:after="0" w:line="276" w:lineRule="auto"/>
        <w:rPr>
          <w:rFonts w:ascii="Calibri" w:hAnsi="Calibri" w:cs="Calibri"/>
        </w:rPr>
      </w:pPr>
    </w:p>
    <w:p w14:paraId="1AF6AD33"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 xml:space="preserve">PROGRAMLAR ARASI BİLEŞENLER </w:t>
      </w:r>
    </w:p>
    <w:p w14:paraId="045F2DC9"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Sosyal Duygusal Öğrenme Becerileri</w:t>
      </w:r>
    </w:p>
    <w:p w14:paraId="526C2A98" w14:textId="77777777" w:rsidR="00C16CE5" w:rsidRPr="00B5279C" w:rsidRDefault="00C16CE5" w:rsidP="00C16CE5">
      <w:pPr>
        <w:spacing w:after="0" w:line="276" w:lineRule="auto"/>
        <w:rPr>
          <w:rFonts w:ascii="Calibri" w:hAnsi="Calibri" w:cs="Calibri"/>
        </w:rPr>
      </w:pPr>
      <w:r w:rsidRPr="00B5279C">
        <w:rPr>
          <w:rFonts w:ascii="Calibri" w:hAnsi="Calibri" w:cs="Calibri"/>
        </w:rPr>
        <w:t>SDB2.1. İletişim Becerisi</w:t>
      </w:r>
    </w:p>
    <w:p w14:paraId="1AAAFA5D" w14:textId="77777777" w:rsidR="00C16CE5" w:rsidRPr="00B5279C" w:rsidRDefault="00C16CE5" w:rsidP="00C16CE5">
      <w:pPr>
        <w:spacing w:after="0" w:line="276" w:lineRule="auto"/>
        <w:rPr>
          <w:rFonts w:ascii="Calibri" w:hAnsi="Calibri" w:cs="Calibri"/>
        </w:rPr>
      </w:pPr>
      <w:r w:rsidRPr="00B5279C">
        <w:rPr>
          <w:rFonts w:ascii="Calibri" w:hAnsi="Calibri" w:cs="Calibri"/>
        </w:rPr>
        <w:t>SDB2.1.SB1.  Başkalarını etkin şekilde dinlemek</w:t>
      </w:r>
    </w:p>
    <w:p w14:paraId="2C537FE7" w14:textId="77777777" w:rsidR="00C16CE5" w:rsidRDefault="00C16CE5" w:rsidP="00C16CE5">
      <w:pPr>
        <w:spacing w:after="0" w:line="276" w:lineRule="auto"/>
        <w:rPr>
          <w:rFonts w:ascii="Calibri" w:hAnsi="Calibri" w:cs="Calibri"/>
          <w:b/>
          <w:bCs/>
        </w:rPr>
      </w:pPr>
    </w:p>
    <w:p w14:paraId="1A5E8AA6" w14:textId="77777777" w:rsidR="00C16CE5" w:rsidRPr="00B5279C" w:rsidRDefault="00C16CE5" w:rsidP="00C16CE5">
      <w:pPr>
        <w:spacing w:after="0" w:line="276" w:lineRule="auto"/>
        <w:rPr>
          <w:rFonts w:ascii="Calibri" w:hAnsi="Calibri" w:cs="Calibri"/>
          <w:b/>
          <w:bCs/>
        </w:rPr>
      </w:pPr>
      <w:r w:rsidRPr="00B5279C">
        <w:rPr>
          <w:rFonts w:ascii="Calibri" w:hAnsi="Calibri" w:cs="Calibri"/>
          <w:b/>
          <w:bCs/>
        </w:rPr>
        <w:t>Değerler</w:t>
      </w:r>
    </w:p>
    <w:p w14:paraId="37F9D1F4" w14:textId="77777777" w:rsidR="00C16CE5" w:rsidRPr="00B5279C" w:rsidRDefault="00C16CE5" w:rsidP="00C16CE5">
      <w:pPr>
        <w:spacing w:after="0" w:line="276" w:lineRule="auto"/>
        <w:rPr>
          <w:rFonts w:ascii="Calibri" w:hAnsi="Calibri" w:cs="Calibri"/>
        </w:rPr>
      </w:pPr>
      <w:r w:rsidRPr="00B5279C">
        <w:rPr>
          <w:rFonts w:ascii="Calibri" w:hAnsi="Calibri" w:cs="Calibri"/>
        </w:rPr>
        <w:lastRenderedPageBreak/>
        <w:t>D11.1. Kararlı olmak</w:t>
      </w:r>
    </w:p>
    <w:p w14:paraId="05F85AB5" w14:textId="77777777" w:rsidR="00C16CE5" w:rsidRDefault="00C16CE5" w:rsidP="00C16CE5">
      <w:pPr>
        <w:spacing w:after="0" w:line="276" w:lineRule="auto"/>
        <w:rPr>
          <w:rFonts w:ascii="Calibri" w:hAnsi="Calibri" w:cs="Calibri"/>
        </w:rPr>
      </w:pPr>
      <w:r w:rsidRPr="00B5279C">
        <w:rPr>
          <w:rFonts w:ascii="Calibri" w:hAnsi="Calibri" w:cs="Calibri"/>
        </w:rPr>
        <w:t>D11.1.1. Gerektiğinde kendi kararlarını alır.</w:t>
      </w:r>
    </w:p>
    <w:p w14:paraId="5C9B753B" w14:textId="77777777" w:rsidR="00C16CE5" w:rsidRDefault="00C16CE5" w:rsidP="00C16CE5">
      <w:pPr>
        <w:spacing w:after="0" w:line="276" w:lineRule="auto"/>
        <w:rPr>
          <w:rFonts w:ascii="Calibri" w:hAnsi="Calibri" w:cs="Calibri"/>
          <w:b/>
          <w:bCs/>
        </w:rPr>
      </w:pPr>
    </w:p>
    <w:p w14:paraId="23BC75CC" w14:textId="3C3872DE" w:rsidR="00C16CE5" w:rsidRPr="00B5279C" w:rsidRDefault="00C16CE5" w:rsidP="00C16CE5">
      <w:pPr>
        <w:spacing w:after="0" w:line="276" w:lineRule="auto"/>
        <w:rPr>
          <w:rFonts w:ascii="Calibri" w:hAnsi="Calibri" w:cs="Calibri"/>
          <w:b/>
          <w:bCs/>
        </w:rPr>
      </w:pPr>
      <w:r w:rsidRPr="00B5279C">
        <w:rPr>
          <w:rFonts w:ascii="Calibri" w:hAnsi="Calibri" w:cs="Calibri"/>
          <w:b/>
          <w:bCs/>
        </w:rPr>
        <w:t>Okuryazarlık Becerileri</w:t>
      </w:r>
    </w:p>
    <w:p w14:paraId="0FFFD4C0" w14:textId="77777777" w:rsidR="00C16CE5" w:rsidRPr="00D95F6D" w:rsidRDefault="00C16CE5" w:rsidP="00C16CE5">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77777777" w:rsidR="001C2089" w:rsidRDefault="001C2089" w:rsidP="00D95F6D">
      <w:pPr>
        <w:spacing w:after="0" w:line="276" w:lineRule="auto"/>
        <w:rPr>
          <w:rFonts w:ascii="Calibri" w:hAnsi="Calibri" w:cs="Calibri"/>
        </w:rPr>
      </w:pPr>
    </w:p>
    <w:p w14:paraId="046C5800" w14:textId="77777777" w:rsidR="00C16CE5" w:rsidRPr="00722752" w:rsidRDefault="00C16CE5" w:rsidP="00C16CE5">
      <w:pPr>
        <w:spacing w:after="0" w:line="276" w:lineRule="auto"/>
        <w:rPr>
          <w:rFonts w:ascii="Calibri" w:hAnsi="Calibri" w:cs="Calibri"/>
          <w:b/>
          <w:bCs/>
        </w:rPr>
      </w:pPr>
      <w:r w:rsidRPr="00722752">
        <w:rPr>
          <w:rFonts w:ascii="Calibri" w:hAnsi="Calibri" w:cs="Calibri"/>
          <w:b/>
          <w:bCs/>
        </w:rPr>
        <w:t>Türkçe Alanı</w:t>
      </w:r>
    </w:p>
    <w:p w14:paraId="7D963786" w14:textId="12A7283A" w:rsidR="00C16CE5" w:rsidRDefault="00C16CE5" w:rsidP="00C16CE5">
      <w:pPr>
        <w:spacing w:after="0" w:line="276" w:lineRule="auto"/>
        <w:rPr>
          <w:rFonts w:ascii="Calibri" w:hAnsi="Calibri" w:cs="Calibri"/>
        </w:rPr>
      </w:pPr>
      <w:r w:rsidRPr="00C16CE5">
        <w:rPr>
          <w:rFonts w:ascii="Calibri" w:hAnsi="Calibri" w:cs="Calibri"/>
        </w:rPr>
        <w:t>TAKB.1. Konuşma sürecini yönetebilme</w:t>
      </w:r>
    </w:p>
    <w:p w14:paraId="51403520" w14:textId="077A8873" w:rsidR="00C16CE5" w:rsidRPr="00C16CE5" w:rsidRDefault="00C16CE5" w:rsidP="00C16CE5">
      <w:pPr>
        <w:spacing w:after="0" w:line="276" w:lineRule="auto"/>
        <w:rPr>
          <w:rFonts w:ascii="Calibri" w:hAnsi="Calibri" w:cs="Calibri"/>
        </w:rPr>
      </w:pPr>
      <w:r w:rsidRPr="00C16CE5">
        <w:rPr>
          <w:rFonts w:ascii="Calibri" w:hAnsi="Calibri" w:cs="Calibri"/>
        </w:rPr>
        <w:t>a) Yetişkin yönlendirmesiyle konuşacağı konuyu</w:t>
      </w:r>
      <w:r>
        <w:rPr>
          <w:rFonts w:ascii="Calibri" w:hAnsi="Calibri" w:cs="Calibri"/>
        </w:rPr>
        <w:t xml:space="preserve"> </w:t>
      </w:r>
      <w:r w:rsidRPr="00C16CE5">
        <w:rPr>
          <w:rFonts w:ascii="Calibri" w:hAnsi="Calibri" w:cs="Calibri"/>
        </w:rPr>
        <w:t>seçer.</w:t>
      </w:r>
    </w:p>
    <w:p w14:paraId="2E1FD1FD" w14:textId="1EBD4397" w:rsidR="00C16CE5" w:rsidRDefault="00C16CE5" w:rsidP="00C16CE5">
      <w:pPr>
        <w:spacing w:after="0" w:line="276" w:lineRule="auto"/>
        <w:rPr>
          <w:rFonts w:ascii="Calibri" w:hAnsi="Calibri" w:cs="Calibri"/>
        </w:rPr>
      </w:pPr>
      <w:r w:rsidRPr="00C16CE5">
        <w:rPr>
          <w:rFonts w:ascii="Calibri" w:hAnsi="Calibri" w:cs="Calibri"/>
        </w:rPr>
        <w:t>b) Konuşmaya başlamak için uygun zamanı bekler</w:t>
      </w:r>
      <w:r>
        <w:rPr>
          <w:rFonts w:ascii="Calibri" w:hAnsi="Calibri" w:cs="Calibri"/>
        </w:rPr>
        <w:t xml:space="preserve"> </w:t>
      </w:r>
      <w:r w:rsidRPr="00C16CE5">
        <w:rPr>
          <w:rFonts w:ascii="Calibri" w:hAnsi="Calibri" w:cs="Calibri"/>
        </w:rPr>
        <w:t>ve yetişkin yönlendirnesiyle bir konu hakkında</w:t>
      </w:r>
      <w:r>
        <w:rPr>
          <w:rFonts w:ascii="Calibri" w:hAnsi="Calibri" w:cs="Calibri"/>
        </w:rPr>
        <w:t xml:space="preserve"> </w:t>
      </w:r>
      <w:r w:rsidRPr="00C16CE5">
        <w:rPr>
          <w:rFonts w:ascii="Calibri" w:hAnsi="Calibri" w:cs="Calibri"/>
        </w:rPr>
        <w:t>konuşur.</w:t>
      </w:r>
    </w:p>
    <w:p w14:paraId="69B722D9" w14:textId="77777777" w:rsidR="00C16CE5" w:rsidRDefault="00C16CE5" w:rsidP="00C16CE5">
      <w:pPr>
        <w:spacing w:after="0" w:line="276" w:lineRule="auto"/>
        <w:rPr>
          <w:rFonts w:ascii="Calibri" w:hAnsi="Calibri" w:cs="Calibri"/>
        </w:rPr>
      </w:pPr>
    </w:p>
    <w:p w14:paraId="0F359C08" w14:textId="2D34B61C" w:rsidR="00C16CE5" w:rsidRDefault="00C16CE5" w:rsidP="00C16CE5">
      <w:pPr>
        <w:spacing w:after="0" w:line="276" w:lineRule="auto"/>
        <w:rPr>
          <w:rFonts w:ascii="Calibri" w:hAnsi="Calibri" w:cs="Calibri"/>
        </w:rPr>
      </w:pPr>
      <w:r w:rsidRPr="00C16CE5">
        <w:rPr>
          <w:rFonts w:ascii="Calibri" w:hAnsi="Calibri" w:cs="Calibri"/>
        </w:rPr>
        <w:t>TAKB.2. Konuşma sürecinin içeriğini</w:t>
      </w:r>
      <w:r>
        <w:rPr>
          <w:rFonts w:ascii="Calibri" w:hAnsi="Calibri" w:cs="Calibri"/>
        </w:rPr>
        <w:t xml:space="preserve"> </w:t>
      </w:r>
      <w:r w:rsidRPr="00C16CE5">
        <w:rPr>
          <w:rFonts w:ascii="Calibri" w:hAnsi="Calibri" w:cs="Calibri"/>
        </w:rPr>
        <w:t>oluşturabilme</w:t>
      </w:r>
    </w:p>
    <w:p w14:paraId="5FD0BD2D" w14:textId="77777777" w:rsidR="00C16CE5" w:rsidRDefault="00C16CE5" w:rsidP="00C16CE5">
      <w:pPr>
        <w:spacing w:after="0" w:line="276" w:lineRule="auto"/>
        <w:rPr>
          <w:rFonts w:ascii="Calibri" w:hAnsi="Calibri" w:cs="Calibri"/>
        </w:rPr>
      </w:pPr>
      <w:r w:rsidRPr="00C16CE5">
        <w:rPr>
          <w:rFonts w:ascii="Calibri" w:hAnsi="Calibri" w:cs="Calibri"/>
        </w:rPr>
        <w:t>a) Konuşacağı konu ile günlük yaşamı arasında</w:t>
      </w:r>
      <w:r>
        <w:rPr>
          <w:rFonts w:ascii="Calibri" w:hAnsi="Calibri" w:cs="Calibri"/>
        </w:rPr>
        <w:t xml:space="preserve"> </w:t>
      </w:r>
      <w:r w:rsidRPr="00C16CE5">
        <w:rPr>
          <w:rFonts w:ascii="Calibri" w:hAnsi="Calibri" w:cs="Calibri"/>
        </w:rPr>
        <w:t>bağlantı kurar.</w:t>
      </w:r>
    </w:p>
    <w:p w14:paraId="2AB92769" w14:textId="5A5090D2" w:rsidR="00C16CE5" w:rsidRDefault="00C16CE5" w:rsidP="00C16CE5">
      <w:pPr>
        <w:spacing w:after="0" w:line="276" w:lineRule="auto"/>
        <w:rPr>
          <w:rFonts w:ascii="Calibri" w:hAnsi="Calibri" w:cs="Calibri"/>
        </w:rPr>
      </w:pPr>
      <w:r w:rsidRPr="00C16CE5">
        <w:rPr>
          <w:rFonts w:ascii="Calibri" w:hAnsi="Calibri" w:cs="Calibri"/>
        </w:rPr>
        <w:t>b) Konuşmanın devamı hakkındaki tahminini söyler.</w:t>
      </w:r>
    </w:p>
    <w:p w14:paraId="35408850" w14:textId="77777777" w:rsidR="00C16CE5" w:rsidRDefault="00C16CE5" w:rsidP="00C16CE5">
      <w:pPr>
        <w:spacing w:after="0" w:line="276" w:lineRule="auto"/>
        <w:rPr>
          <w:rFonts w:ascii="Calibri" w:hAnsi="Calibri" w:cs="Calibri"/>
        </w:rPr>
      </w:pPr>
    </w:p>
    <w:p w14:paraId="4B78A57B" w14:textId="65F64EF9" w:rsidR="00C16CE5" w:rsidRDefault="00C16CE5" w:rsidP="00C16CE5">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6E714356" w14:textId="77777777" w:rsidR="00C16CE5" w:rsidRDefault="00C16CE5" w:rsidP="00C16CE5">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0A312A6A" w14:textId="77777777" w:rsidR="00C16CE5" w:rsidRDefault="00C16CE5" w:rsidP="00C16CE5">
      <w:pPr>
        <w:spacing w:after="0" w:line="276" w:lineRule="auto"/>
        <w:rPr>
          <w:rFonts w:ascii="Calibri" w:hAnsi="Calibri" w:cs="Calibri"/>
        </w:rPr>
      </w:pPr>
    </w:p>
    <w:p w14:paraId="1B34D4D7" w14:textId="77777777" w:rsidR="00C16CE5" w:rsidRDefault="00C16CE5" w:rsidP="00C16CE5">
      <w:pPr>
        <w:spacing w:after="0" w:line="276" w:lineRule="auto"/>
        <w:rPr>
          <w:rFonts w:ascii="Calibri" w:hAnsi="Calibri" w:cs="Calibri"/>
        </w:rPr>
      </w:pPr>
      <w:r w:rsidRPr="00722752">
        <w:rPr>
          <w:rFonts w:ascii="Calibri" w:hAnsi="Calibri" w:cs="Calibri"/>
        </w:rPr>
        <w:t>TAKB.2. Konuşma sürecinin içeriğini</w:t>
      </w:r>
      <w:r>
        <w:rPr>
          <w:rFonts w:ascii="Calibri" w:hAnsi="Calibri" w:cs="Calibri"/>
        </w:rPr>
        <w:t xml:space="preserve"> </w:t>
      </w:r>
      <w:r w:rsidRPr="00722752">
        <w:rPr>
          <w:rFonts w:ascii="Calibri" w:hAnsi="Calibri" w:cs="Calibri"/>
        </w:rPr>
        <w:t>oluşturabilme</w:t>
      </w:r>
    </w:p>
    <w:p w14:paraId="54D5F5A6" w14:textId="77777777" w:rsidR="00C16CE5" w:rsidRDefault="00C16CE5" w:rsidP="00C16CE5">
      <w:pPr>
        <w:spacing w:after="0" w:line="276" w:lineRule="auto"/>
        <w:rPr>
          <w:rFonts w:ascii="Calibri" w:hAnsi="Calibri" w:cs="Calibri"/>
        </w:rPr>
      </w:pPr>
      <w:r w:rsidRPr="00722752">
        <w:rPr>
          <w:rFonts w:ascii="Calibri" w:hAnsi="Calibri" w:cs="Calibri"/>
        </w:rPr>
        <w:t>a) Konuşacağı konu ile günlük yaşamı arasında</w:t>
      </w:r>
      <w:r>
        <w:rPr>
          <w:rFonts w:ascii="Calibri" w:hAnsi="Calibri" w:cs="Calibri"/>
        </w:rPr>
        <w:t xml:space="preserve"> </w:t>
      </w:r>
      <w:r w:rsidRPr="00722752">
        <w:rPr>
          <w:rFonts w:ascii="Calibri" w:hAnsi="Calibri" w:cs="Calibri"/>
        </w:rPr>
        <w:t>bağlantı kurar.</w:t>
      </w:r>
    </w:p>
    <w:p w14:paraId="2F3DCE54" w14:textId="77777777" w:rsidR="00C16CE5" w:rsidRDefault="00C16CE5" w:rsidP="00C16CE5">
      <w:pPr>
        <w:spacing w:after="0" w:line="276" w:lineRule="auto"/>
        <w:rPr>
          <w:rFonts w:ascii="Calibri" w:hAnsi="Calibri" w:cs="Calibri"/>
        </w:rPr>
      </w:pPr>
      <w:r w:rsidRPr="00722752">
        <w:rPr>
          <w:rFonts w:ascii="Calibri" w:hAnsi="Calibri" w:cs="Calibri"/>
        </w:rPr>
        <w:t>b) Konuşmanın devamı hakkındaki tahminini söyler.</w:t>
      </w:r>
    </w:p>
    <w:p w14:paraId="006BB829" w14:textId="77777777" w:rsidR="00C16CE5" w:rsidRDefault="00C16CE5" w:rsidP="00D95F6D">
      <w:pPr>
        <w:spacing w:after="0" w:line="276" w:lineRule="auto"/>
        <w:rPr>
          <w:rFonts w:ascii="Calibri" w:hAnsi="Calibri" w:cs="Calibri"/>
        </w:rPr>
      </w:pPr>
    </w:p>
    <w:p w14:paraId="7A0A9E6B" w14:textId="6143376F" w:rsidR="00C16CE5" w:rsidRPr="00C16CE5" w:rsidRDefault="00C16CE5" w:rsidP="00D95F6D">
      <w:pPr>
        <w:spacing w:after="0" w:line="276" w:lineRule="auto"/>
        <w:rPr>
          <w:rFonts w:ascii="Calibri" w:hAnsi="Calibri" w:cs="Calibri"/>
          <w:b/>
          <w:bCs/>
        </w:rPr>
      </w:pPr>
      <w:r w:rsidRPr="00C16CE5">
        <w:rPr>
          <w:rFonts w:ascii="Calibri" w:hAnsi="Calibri" w:cs="Calibri"/>
          <w:b/>
          <w:bCs/>
        </w:rPr>
        <w:t>Sosyal Alanı</w:t>
      </w:r>
    </w:p>
    <w:p w14:paraId="3CDC140D" w14:textId="71E0D2F0" w:rsidR="00C16CE5" w:rsidRPr="00C16CE5" w:rsidRDefault="00C16CE5" w:rsidP="00C16CE5">
      <w:pPr>
        <w:spacing w:after="0" w:line="276" w:lineRule="auto"/>
        <w:rPr>
          <w:rFonts w:ascii="Calibri" w:hAnsi="Calibri" w:cs="Calibri"/>
        </w:rPr>
      </w:pPr>
      <w:r w:rsidRPr="00C16CE5">
        <w:rPr>
          <w:rFonts w:ascii="Calibri" w:hAnsi="Calibri" w:cs="Calibri"/>
        </w:rPr>
        <w:t>SAB.4.Ailesi ve yakın çevresinde oluşan gruplarla</w:t>
      </w:r>
      <w:r>
        <w:rPr>
          <w:rFonts w:ascii="Calibri" w:hAnsi="Calibri" w:cs="Calibri"/>
        </w:rPr>
        <w:t xml:space="preserve"> </w:t>
      </w:r>
      <w:r w:rsidRPr="00C16CE5">
        <w:rPr>
          <w:rFonts w:ascii="Calibri" w:hAnsi="Calibri" w:cs="Calibri"/>
        </w:rPr>
        <w:t>sosyal temas oluşturabilme</w:t>
      </w:r>
    </w:p>
    <w:p w14:paraId="5EF950BE" w14:textId="4F361814" w:rsidR="00C16CE5" w:rsidRDefault="00C16CE5" w:rsidP="00C16CE5">
      <w:pPr>
        <w:spacing w:after="0" w:line="276" w:lineRule="auto"/>
        <w:rPr>
          <w:rFonts w:ascii="Calibri" w:hAnsi="Calibri" w:cs="Calibri"/>
        </w:rPr>
      </w:pPr>
      <w:r w:rsidRPr="00C16CE5">
        <w:rPr>
          <w:rFonts w:ascii="Calibri" w:hAnsi="Calibri" w:cs="Calibri"/>
        </w:rPr>
        <w:t>a) Yakın çevresinde yardımlaşma gerektiren durumlara</w:t>
      </w:r>
      <w:r>
        <w:rPr>
          <w:rFonts w:ascii="Calibri" w:hAnsi="Calibri" w:cs="Calibri"/>
        </w:rPr>
        <w:t xml:space="preserve"> </w:t>
      </w:r>
      <w:r w:rsidRPr="00C16CE5">
        <w:rPr>
          <w:rFonts w:ascii="Calibri" w:hAnsi="Calibri" w:cs="Calibri"/>
        </w:rPr>
        <w:t>yönelik kendisinin ne yapabileceğini söyler.</w:t>
      </w:r>
    </w:p>
    <w:p w14:paraId="1053A6DA" w14:textId="77777777" w:rsidR="00C16CE5" w:rsidRDefault="00C16CE5" w:rsidP="00D95F6D">
      <w:pPr>
        <w:spacing w:after="0" w:line="276" w:lineRule="auto"/>
        <w:rPr>
          <w:rFonts w:ascii="Calibri" w:hAnsi="Calibri" w:cs="Calibri"/>
        </w:rPr>
      </w:pPr>
    </w:p>
    <w:p w14:paraId="52CEE23A" w14:textId="77777777" w:rsidR="00C16CE5" w:rsidRPr="00D95F6D" w:rsidRDefault="00C16CE5" w:rsidP="00C16CE5">
      <w:pPr>
        <w:spacing w:after="0" w:line="276" w:lineRule="auto"/>
        <w:rPr>
          <w:rFonts w:ascii="Calibri" w:hAnsi="Calibri" w:cs="Calibri"/>
          <w:b/>
          <w:bCs/>
        </w:rPr>
      </w:pPr>
      <w:r w:rsidRPr="00D95F6D">
        <w:rPr>
          <w:rFonts w:ascii="Calibri" w:hAnsi="Calibri" w:cs="Calibri"/>
          <w:b/>
          <w:bCs/>
        </w:rPr>
        <w:t>Hareket ve Sağlık Alanı</w:t>
      </w:r>
    </w:p>
    <w:p w14:paraId="65C9A4C2" w14:textId="77777777" w:rsidR="00C16CE5" w:rsidRDefault="00C16CE5" w:rsidP="00C16CE5">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03C29094" w14:textId="77777777" w:rsidR="00C16CE5" w:rsidRDefault="00C16CE5" w:rsidP="00C16CE5">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5A313908" w14:textId="77777777" w:rsidR="00C16CE5" w:rsidRDefault="00C16CE5" w:rsidP="00C16CE5">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2D65DBBF" w14:textId="77777777" w:rsidR="00C16CE5" w:rsidRDefault="00C16CE5" w:rsidP="00C16CE5">
      <w:pPr>
        <w:spacing w:after="0" w:line="276" w:lineRule="auto"/>
        <w:rPr>
          <w:rFonts w:ascii="Calibri" w:hAnsi="Calibri" w:cs="Calibri"/>
        </w:rPr>
      </w:pPr>
    </w:p>
    <w:p w14:paraId="37AC012F" w14:textId="77777777" w:rsidR="00C16CE5" w:rsidRPr="00B5279C" w:rsidRDefault="00C16CE5" w:rsidP="00C16CE5">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CB636E6" w14:textId="77777777" w:rsidR="00C16CE5" w:rsidRPr="00B5279C" w:rsidRDefault="00C16CE5" w:rsidP="00C16CE5">
      <w:pPr>
        <w:spacing w:after="0" w:line="276" w:lineRule="auto"/>
        <w:rPr>
          <w:rFonts w:ascii="Calibri" w:hAnsi="Calibri" w:cs="Calibri"/>
        </w:rPr>
      </w:pPr>
      <w:r w:rsidRPr="00B5279C">
        <w:rPr>
          <w:rFonts w:ascii="Calibri" w:hAnsi="Calibri" w:cs="Calibri"/>
        </w:rPr>
        <w:t>a) Farklı büyüklükteki nesneleri kavrar.</w:t>
      </w:r>
    </w:p>
    <w:p w14:paraId="5564F2B1" w14:textId="77777777" w:rsidR="00C16CE5" w:rsidRPr="00B5279C" w:rsidRDefault="00C16CE5" w:rsidP="00C16CE5">
      <w:pPr>
        <w:spacing w:after="0" w:line="276" w:lineRule="auto"/>
        <w:rPr>
          <w:rFonts w:ascii="Calibri" w:hAnsi="Calibri" w:cs="Calibri"/>
        </w:rPr>
      </w:pPr>
      <w:r w:rsidRPr="00B5279C">
        <w:rPr>
          <w:rFonts w:ascii="Calibri" w:hAnsi="Calibri" w:cs="Calibri"/>
        </w:rPr>
        <w:t>b) Nesneleri şekillendirir.</w:t>
      </w:r>
    </w:p>
    <w:p w14:paraId="1CBF41AD" w14:textId="77777777" w:rsidR="00C16CE5" w:rsidRPr="00B5279C" w:rsidRDefault="00C16CE5" w:rsidP="00C16CE5">
      <w:pPr>
        <w:spacing w:after="0" w:line="276" w:lineRule="auto"/>
        <w:rPr>
          <w:rFonts w:ascii="Calibri" w:hAnsi="Calibri" w:cs="Calibri"/>
        </w:rPr>
      </w:pPr>
      <w:r w:rsidRPr="00B5279C">
        <w:rPr>
          <w:rFonts w:ascii="Calibri" w:hAnsi="Calibri" w:cs="Calibri"/>
        </w:rPr>
        <w:t>c) Farklı boyutlardaki nesneleri kullanır.</w:t>
      </w:r>
    </w:p>
    <w:p w14:paraId="7047475C" w14:textId="77777777" w:rsidR="00C16CE5" w:rsidRPr="00B5279C" w:rsidRDefault="00C16CE5" w:rsidP="00C16CE5">
      <w:pPr>
        <w:spacing w:after="0" w:line="276" w:lineRule="auto"/>
        <w:rPr>
          <w:rFonts w:ascii="Calibri" w:hAnsi="Calibri" w:cs="Calibri"/>
        </w:rPr>
      </w:pPr>
      <w:r w:rsidRPr="00B5279C">
        <w:rPr>
          <w:rFonts w:ascii="Calibri" w:hAnsi="Calibri" w:cs="Calibri"/>
        </w:rPr>
        <w:t>ç) Çeşitli nesneleri kullanarak özgün ürünler oluşturur.</w:t>
      </w:r>
    </w:p>
    <w:p w14:paraId="5EA8D29E" w14:textId="77777777" w:rsidR="00C16CE5" w:rsidRDefault="00C16CE5"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38A6E00"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67DBA" w:rsidRPr="00567DBA">
        <w:rPr>
          <w:rFonts w:ascii="Calibri" w:hAnsi="Calibri" w:cs="Calibri"/>
        </w:rPr>
        <w:t xml:space="preserve">Mutlu, üzgün, kızgın, şaşkın, korkmuş, büyük- küçük, </w:t>
      </w:r>
    </w:p>
    <w:p w14:paraId="66E925EC" w14:textId="46407F93" w:rsidR="001C2089" w:rsidRPr="00793EDC" w:rsidRDefault="001C2089" w:rsidP="00793EDC">
      <w:pPr>
        <w:spacing w:after="0"/>
        <w:rPr>
          <w:rFonts w:cstheme="minorHAnsi"/>
        </w:rPr>
      </w:pPr>
      <w:r w:rsidRPr="008246C4">
        <w:rPr>
          <w:rFonts w:ascii="Calibri" w:hAnsi="Calibri" w:cs="Calibri"/>
          <w:b/>
          <w:bCs/>
        </w:rPr>
        <w:t>Sözcükler</w:t>
      </w:r>
      <w:r w:rsidR="00567DBA">
        <w:rPr>
          <w:rFonts w:ascii="Calibri" w:hAnsi="Calibri" w:cs="Calibri"/>
        </w:rPr>
        <w:t>:</w:t>
      </w:r>
      <w:r w:rsidR="00567DBA" w:rsidRPr="00567DBA">
        <w:rPr>
          <w:rFonts w:cstheme="minorHAnsi"/>
          <w:kern w:val="0"/>
          <w14:ligatures w14:val="none"/>
        </w:rPr>
        <w:t xml:space="preserve"> </w:t>
      </w:r>
      <w:r w:rsidR="00567DBA" w:rsidRPr="00567DBA">
        <w:rPr>
          <w:rFonts w:cstheme="minorHAnsi"/>
          <w:kern w:val="0"/>
          <w14:ligatures w14:val="none"/>
        </w:rPr>
        <w:t>sıralama</w:t>
      </w:r>
    </w:p>
    <w:p w14:paraId="1FE9B3E4" w14:textId="00C813EC"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Materyaller</w:t>
      </w:r>
      <w:r w:rsidR="008246C4">
        <w:rPr>
          <w:rFonts w:ascii="Calibri" w:hAnsi="Calibri" w:cs="Calibri"/>
        </w:rPr>
        <w:t>:</w:t>
      </w:r>
      <w:r w:rsidR="003F270E">
        <w:rPr>
          <w:rFonts w:ascii="Calibri" w:hAnsi="Calibri" w:cs="Calibri"/>
        </w:rPr>
        <w:t xml:space="preserve"> </w:t>
      </w:r>
      <w:r w:rsidR="00567DBA" w:rsidRPr="00567DBA">
        <w:rPr>
          <w:rFonts w:ascii="Calibri" w:hAnsi="Calibri" w:cs="Calibri"/>
        </w:rPr>
        <w:t>Ayıcık parmak kuklaları, fon kartonu, ayı resimleri, makas, yapıştırıcı, boya kalemleri</w:t>
      </w:r>
      <w:r w:rsidR="00567DBA">
        <w:rPr>
          <w:rFonts w:ascii="Calibri" w:hAnsi="Calibri" w:cs="Calibri"/>
        </w:rPr>
        <w:t xml:space="preserve">, </w:t>
      </w:r>
      <w:r w:rsidR="00567DBA" w:rsidRPr="00567DBA">
        <w:rPr>
          <w:rFonts w:ascii="Calibri" w:hAnsi="Calibri" w:cs="Calibri"/>
        </w:rPr>
        <w:t>Duygu kartları, zarf, postacı çantası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3F48E3C" w14:textId="77777777" w:rsidR="005D26EF" w:rsidRDefault="005D26EF" w:rsidP="003F270E">
      <w:pPr>
        <w:spacing w:after="0"/>
        <w:rPr>
          <w:rFonts w:cstheme="minorHAnsi"/>
        </w:rPr>
      </w:pPr>
      <w:r w:rsidRPr="005D26EF">
        <w:rPr>
          <w:rFonts w:cstheme="minorHAnsi"/>
        </w:rPr>
        <w:t>POSTACI HANGİ DUYGUYU GETİRDİ?</w:t>
      </w:r>
    </w:p>
    <w:p w14:paraId="70886A22"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Öğretmen mutlu, kızgın, üzgün, korkmuş ve şaşkın ifadelerinin olduğu görselleri zarflara koyar     ( çocuk sayısı kadar) ve bir postacı çantasına yerleştirir. </w:t>
      </w:r>
    </w:p>
    <w:p w14:paraId="3C5C9216"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“Postacı oldum, yollara düştüm.</w:t>
      </w:r>
    </w:p>
    <w:p w14:paraId="465D3A05"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Size bir mektup getirdim.</w:t>
      </w:r>
    </w:p>
    <w:p w14:paraId="0187BE7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Zarfları verdim, çok merak ettim,</w:t>
      </w:r>
    </w:p>
    <w:p w14:paraId="4FA29D3E"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Acaba neler getirdim?”</w:t>
      </w:r>
    </w:p>
    <w:p w14:paraId="2C772E5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Tekerlemesi ile çocuklara birer zarf verir. Çocuklar zarfları açıp içinden çıkan resimlere bakarlar ve bu duyguların isimlerini söylerler. Çocuklara hangi durumlarda hangi duyguların yaşandığı ile ilgili sorular sorulur. Örneğin;</w:t>
      </w:r>
    </w:p>
    <w:p w14:paraId="7339843D"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Ailen istediğin oyuncağı aldığında ne hissedersin?</w:t>
      </w:r>
    </w:p>
    <w:p w14:paraId="009300B0"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Arkadaşı seninle oyuncağını paylaşmadığında ne hissedersin?</w:t>
      </w:r>
    </w:p>
    <w:p w14:paraId="228E2267"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Öğretmenin sınıfa elinde bir hediye paketi ile girdiğinde ne hissedersin?</w:t>
      </w:r>
    </w:p>
    <w:p w14:paraId="41CA8151"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Arkadaşın sana vurduğunda ne hissedersin?</w:t>
      </w:r>
    </w:p>
    <w:p w14:paraId="10CFD2BD"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En yakın arkadaşın o gün okula gelmediğinde ne hissedersin?</w:t>
      </w:r>
    </w:p>
    <w:p w14:paraId="0FD4516A"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Kedilerin uçtuğunu gördüğünde ne hissedersin?</w:t>
      </w:r>
    </w:p>
    <w:p w14:paraId="5F43FE30"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Alışveriş merkezinde ailenin yanından uzaklaştığında ne hissedersin?</w:t>
      </w:r>
    </w:p>
    <w:p w14:paraId="4E7B577F" w14:textId="77777777" w:rsidR="005D26EF" w:rsidRPr="005D26EF" w:rsidRDefault="005D26EF" w:rsidP="005D26EF">
      <w:pPr>
        <w:spacing w:after="0" w:line="276" w:lineRule="auto"/>
        <w:rPr>
          <w:rFonts w:eastAsia="Times New Roman" w:cstheme="minorHAnsi"/>
          <w:bCs/>
          <w:color w:val="000000"/>
          <w:lang w:eastAsia="tr-TR"/>
        </w:rPr>
      </w:pPr>
    </w:p>
    <w:p w14:paraId="6CD877BA"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Ardından duygu kartları değişik şekillerde yerlere konulur. Hangilerinin ters hangilerinin düz konulduğu sorulur. Tüm kartların ters olması gerektiği hatırlatılır. Öğretmenin komutu ile çocuklar sınıfın içinde serbest dolaşırlar. Öğretmen tekrar komut verdiğinde her bir çocuğun bir duygu kartı üzerinde durması sonra kartı düz çevirip duyguya göre yüzlerine o ifadeyi vermeye çalışmaları söylenir. Kartlarındaki duyguya göre; </w:t>
      </w:r>
    </w:p>
    <w:p w14:paraId="47761D8B"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 için mutluyum, </w:t>
      </w:r>
    </w:p>
    <w:p w14:paraId="19584AD2"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için üzgünüm,</w:t>
      </w:r>
    </w:p>
    <w:p w14:paraId="6B3B0E49"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 …….  için kızgınım,</w:t>
      </w:r>
    </w:p>
    <w:p w14:paraId="53A008F8"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için şaşkınım,</w:t>
      </w:r>
    </w:p>
    <w:p w14:paraId="3D84F513"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lastRenderedPageBreak/>
        <w:t xml:space="preserve"> ….... İçin korkuyorum cümlelerini tamamlamaları istenir. </w:t>
      </w:r>
    </w:p>
    <w:p w14:paraId="30BAB1B8" w14:textId="77777777" w:rsidR="005D26EF" w:rsidRPr="005D26EF" w:rsidRDefault="005D26EF" w:rsidP="005D26EF">
      <w:pPr>
        <w:spacing w:after="0" w:line="276" w:lineRule="auto"/>
        <w:rPr>
          <w:rFonts w:eastAsia="Times New Roman" w:cstheme="minorHAnsi"/>
          <w:bCs/>
          <w:color w:val="000000"/>
          <w:lang w:eastAsia="tr-TR"/>
        </w:rPr>
      </w:pPr>
    </w:p>
    <w:p w14:paraId="0540B531" w14:textId="77777777" w:rsidR="005D26EF" w:rsidRDefault="005D26EF" w:rsidP="005D26EF">
      <w:pPr>
        <w:spacing w:after="0" w:line="276" w:lineRule="auto"/>
        <w:rPr>
          <w:rFonts w:eastAsia="Times New Roman" w:cstheme="minorHAnsi"/>
          <w:color w:val="000000"/>
          <w:lang w:eastAsia="tr-TR"/>
        </w:rPr>
      </w:pPr>
      <w:r w:rsidRPr="005D26EF">
        <w:rPr>
          <w:rFonts w:eastAsia="Times New Roman" w:cstheme="minorHAnsi"/>
          <w:color w:val="000000"/>
          <w:lang w:eastAsia="tr-TR"/>
        </w:rPr>
        <w:t>Masalara geçilir ve Eğitim setinin 1. Kitabının 48 ve 49. Sayfaları tamamlanır.</w:t>
      </w:r>
    </w:p>
    <w:p w14:paraId="2230953B" w14:textId="77777777" w:rsidR="005D26EF" w:rsidRDefault="005D26EF" w:rsidP="005D26EF">
      <w:pPr>
        <w:spacing w:after="0" w:line="276" w:lineRule="auto"/>
        <w:rPr>
          <w:rFonts w:eastAsia="Times New Roman" w:cstheme="minorHAnsi"/>
          <w:color w:val="000000"/>
          <w:lang w:eastAsia="tr-TR"/>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0E2A673" w14:textId="77777777" w:rsidR="005D26EF" w:rsidRPr="005D26EF" w:rsidRDefault="005D26EF" w:rsidP="005D26EF">
      <w:pPr>
        <w:numPr>
          <w:ilvl w:val="0"/>
          <w:numId w:val="4"/>
        </w:numPr>
        <w:spacing w:after="0" w:line="276" w:lineRule="auto"/>
        <w:rPr>
          <w:rFonts w:eastAsia="Times New Roman" w:cstheme="minorHAnsi"/>
          <w:color w:val="000000"/>
          <w:lang w:eastAsia="tr-TR"/>
        </w:rPr>
      </w:pPr>
      <w:r w:rsidRPr="005D26EF">
        <w:rPr>
          <w:rFonts w:eastAsia="Times New Roman" w:cstheme="minorHAnsi"/>
          <w:color w:val="000000"/>
          <w:lang w:eastAsia="tr-TR"/>
        </w:rPr>
        <w:t>Postacı sana mektup getirdiğinde neler hissettin?</w:t>
      </w:r>
    </w:p>
    <w:p w14:paraId="3218499E" w14:textId="77777777" w:rsidR="005D26EF" w:rsidRPr="005D26EF" w:rsidRDefault="005D26EF" w:rsidP="005D26EF">
      <w:pPr>
        <w:numPr>
          <w:ilvl w:val="0"/>
          <w:numId w:val="4"/>
        </w:numPr>
        <w:spacing w:after="0" w:line="276" w:lineRule="auto"/>
        <w:rPr>
          <w:rFonts w:eastAsia="Times New Roman" w:cstheme="minorHAnsi"/>
          <w:color w:val="000000"/>
          <w:lang w:eastAsia="tr-TR"/>
        </w:rPr>
      </w:pPr>
      <w:r w:rsidRPr="005D26EF">
        <w:rPr>
          <w:rFonts w:eastAsia="Times New Roman" w:cstheme="minorHAnsi"/>
          <w:color w:val="000000"/>
          <w:lang w:eastAsia="tr-TR"/>
        </w:rPr>
        <w:t>Postacı hangi duyguyu getirdi?</w:t>
      </w:r>
    </w:p>
    <w:p w14:paraId="4F58801A" w14:textId="77777777" w:rsidR="005D26EF" w:rsidRPr="005D26EF" w:rsidRDefault="005D26EF" w:rsidP="00C56AD1">
      <w:pPr>
        <w:numPr>
          <w:ilvl w:val="0"/>
          <w:numId w:val="4"/>
        </w:numPr>
        <w:spacing w:after="0" w:line="276" w:lineRule="auto"/>
        <w:rPr>
          <w:rFonts w:ascii="Calibri" w:hAnsi="Calibri" w:cs="Calibri"/>
        </w:rPr>
      </w:pPr>
      <w:r w:rsidRPr="005D26EF">
        <w:rPr>
          <w:rFonts w:eastAsia="Times New Roman" w:cstheme="minorHAnsi"/>
          <w:color w:val="000000"/>
          <w:lang w:eastAsia="tr-TR"/>
        </w:rPr>
        <w:t>Oyunumuzda hangi duygu kartlarının önünde durdun?</w:t>
      </w:r>
    </w:p>
    <w:p w14:paraId="56AB436E" w14:textId="44461320" w:rsidR="007B47A0" w:rsidRPr="005D26EF" w:rsidRDefault="005D26EF" w:rsidP="00C56AD1">
      <w:pPr>
        <w:numPr>
          <w:ilvl w:val="0"/>
          <w:numId w:val="4"/>
        </w:numPr>
        <w:spacing w:after="0" w:line="276" w:lineRule="auto"/>
        <w:rPr>
          <w:rFonts w:ascii="Calibri" w:hAnsi="Calibri" w:cs="Calibri"/>
        </w:rPr>
      </w:pPr>
      <w:r w:rsidRPr="005D26EF">
        <w:rPr>
          <w:rFonts w:eastAsia="Times New Roman" w:cstheme="minorHAnsi"/>
          <w:color w:val="000000"/>
          <w:lang w:eastAsia="tr-TR"/>
        </w:rPr>
        <w:t>Sence, hayvanların duyguları var mıdır?</w:t>
      </w:r>
    </w:p>
    <w:p w14:paraId="0E75715A" w14:textId="77777777" w:rsidR="005D26EF" w:rsidRDefault="005D26EF" w:rsidP="00D95F6D">
      <w:pPr>
        <w:spacing w:after="0" w:line="276" w:lineRule="auto"/>
        <w:rPr>
          <w:rFonts w:ascii="Calibri" w:hAnsi="Calibri" w:cs="Calibri"/>
          <w:b/>
          <w:bCs/>
        </w:rPr>
      </w:pPr>
    </w:p>
    <w:p w14:paraId="74550BF8" w14:textId="1137383F"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16D90B5" w14:textId="77777777" w:rsidR="005D26EF" w:rsidRDefault="005D26EF" w:rsidP="00793EDC">
      <w:pPr>
        <w:spacing w:after="0"/>
        <w:rPr>
          <w:rFonts w:cstheme="minorHAnsi"/>
        </w:rPr>
      </w:pPr>
      <w:r w:rsidRPr="005D26EF">
        <w:rPr>
          <w:rFonts w:cstheme="minorHAnsi"/>
        </w:rPr>
        <w:t>AYICIK AİLESİ</w:t>
      </w:r>
    </w:p>
    <w:p w14:paraId="2AD1BDFF"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xml:space="preserve">Öğretmen evalardan oluşturduğu ayı parmak kuklalarını bir elinin beş parmağına takar. </w:t>
      </w:r>
    </w:p>
    <w:p w14:paraId="4B72B521" w14:textId="77777777"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“Ayıcık ailesi ormanda yaşıyordu. Baba ayı, anne ayı ve üç yavru ayı her gün ormanda yürüyüş yapıp, yiyecek bir şeyler arıyorlardı. Bazen bir kovan bal bulup seviniyor, gökyüzünde bir uçurtmayı görüp şaşırıyor, bazen de aralarında bazı problemler yaşayıp üzülüyorlardı. Günün sonunda ise mutlaka birbirlerine sarılıp, mışıl mışıl uyuyorlardı. Bir gün baba ayı;</w:t>
      </w:r>
    </w:p>
    <w:p w14:paraId="0A9B967F" w14:textId="4A8A4078" w:rsidR="005D26EF" w:rsidRPr="005D26EF" w:rsidRDefault="005D26EF" w:rsidP="005D26EF">
      <w:pPr>
        <w:spacing w:after="0" w:line="276" w:lineRule="auto"/>
        <w:rPr>
          <w:rFonts w:eastAsia="Times New Roman" w:cstheme="minorHAnsi"/>
          <w:bCs/>
          <w:color w:val="000000"/>
          <w:lang w:eastAsia="tr-TR"/>
        </w:rPr>
      </w:pPr>
      <w:r w:rsidRPr="005D26EF">
        <w:rPr>
          <w:rFonts w:eastAsia="Times New Roman" w:cstheme="minorHAnsi"/>
          <w:bCs/>
          <w:color w:val="000000"/>
          <w:lang w:eastAsia="tr-TR"/>
        </w:rPr>
        <w:t>- Bugün herkes ormanda tek başına gezsin. Etrafı incelesin. Akşam olduğunda neler gördüğünü ve yaşadığını hepimize anlatsın dedi. Ayıcıklar farklı yönlere gitti, neler neler keşfetti?”</w:t>
      </w:r>
      <w:r w:rsidRPr="005D26EF">
        <w:rPr>
          <w:rFonts w:eastAsia="Times New Roman" w:cstheme="minorHAnsi"/>
          <w:b/>
          <w:bCs/>
          <w:color w:val="000000"/>
          <w:lang w:eastAsia="tr-TR"/>
        </w:rPr>
        <w:t xml:space="preserve"> </w:t>
      </w:r>
      <w:r w:rsidRPr="005D26EF">
        <w:rPr>
          <w:rFonts w:eastAsia="Times New Roman" w:cstheme="minorHAnsi"/>
          <w:bCs/>
          <w:color w:val="000000"/>
          <w:lang w:eastAsia="tr-TR"/>
        </w:rPr>
        <w:t>der ve çocuklara üzerinde beş faklı boyutta ayıcık olan (yüz ifadeleri olmayan ayılar) kâğıtlar verir. Ayıcıklar önce çizgilerinden kesilir ardından büyükten küçüğe ya da küçükten büyüğe doğru sıralanarak fon kartonuna yapıştırılır. Çocuklar ayıcıklara yüz ifadeleri çizerler. Daha sonra her bir ayıcık için “Bu ayıcık ormanda neler görmüş, neden böyle hissetmiş?” diye soru yöneltilir ve çocukların cevapları kâğıda not edilir. Çocuklar ayıcıkların etrafını boyalarla süslerler.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7623A06" w14:textId="77777777" w:rsidR="005D26EF" w:rsidRPr="005D26EF" w:rsidRDefault="005D26EF" w:rsidP="005D26EF">
      <w:pPr>
        <w:numPr>
          <w:ilvl w:val="0"/>
          <w:numId w:val="3"/>
        </w:numPr>
        <w:spacing w:after="0" w:line="276" w:lineRule="auto"/>
        <w:rPr>
          <w:rFonts w:cstheme="minorHAnsi"/>
        </w:rPr>
      </w:pPr>
      <w:r w:rsidRPr="005D26EF">
        <w:rPr>
          <w:rFonts w:cstheme="minorHAnsi"/>
        </w:rPr>
        <w:t>Ayıcık ailemizin yaşadığı ormanın adı neydi?</w:t>
      </w:r>
    </w:p>
    <w:p w14:paraId="0E58ECEC" w14:textId="77777777" w:rsidR="005D26EF" w:rsidRPr="005D26EF" w:rsidRDefault="005D26EF" w:rsidP="005D26EF">
      <w:pPr>
        <w:numPr>
          <w:ilvl w:val="0"/>
          <w:numId w:val="3"/>
        </w:numPr>
        <w:spacing w:after="0" w:line="276" w:lineRule="auto"/>
        <w:rPr>
          <w:rFonts w:cstheme="minorHAnsi"/>
        </w:rPr>
      </w:pPr>
      <w:r w:rsidRPr="005D26EF">
        <w:rPr>
          <w:rFonts w:cstheme="minorHAnsi"/>
        </w:rPr>
        <w:t>Ayıcıklar her zaman mutlu mu hissediyorlardı?</w:t>
      </w:r>
    </w:p>
    <w:p w14:paraId="0485CD37" w14:textId="77777777" w:rsidR="005D26EF" w:rsidRPr="005D26EF" w:rsidRDefault="005D26EF" w:rsidP="005D26EF">
      <w:pPr>
        <w:numPr>
          <w:ilvl w:val="0"/>
          <w:numId w:val="3"/>
        </w:numPr>
        <w:spacing w:after="0" w:line="276" w:lineRule="auto"/>
        <w:rPr>
          <w:rFonts w:cstheme="minorHAnsi"/>
        </w:rPr>
      </w:pPr>
      <w:r w:rsidRPr="005D26EF">
        <w:rPr>
          <w:rFonts w:cstheme="minorHAnsi"/>
        </w:rPr>
        <w:t>Mutluluk dışında başka hangi duyguları yaşarız?</w:t>
      </w:r>
    </w:p>
    <w:p w14:paraId="1C1E624B" w14:textId="77777777" w:rsidR="005D26EF" w:rsidRPr="005D26EF" w:rsidRDefault="005D26EF" w:rsidP="005D26EF">
      <w:pPr>
        <w:numPr>
          <w:ilvl w:val="0"/>
          <w:numId w:val="3"/>
        </w:numPr>
        <w:spacing w:after="0" w:line="276" w:lineRule="auto"/>
        <w:rPr>
          <w:rFonts w:cstheme="minorHAnsi"/>
        </w:rPr>
      </w:pPr>
      <w:r w:rsidRPr="005D26EF">
        <w:rPr>
          <w:rFonts w:cstheme="minorHAnsi"/>
        </w:rPr>
        <w:t>En çok hangi duyguyu hissediyorsun?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D31757A"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567DBA">
        <w:rPr>
          <w:rFonts w:ascii="Calibri" w:hAnsi="Calibri" w:cs="Calibri"/>
          <w:b/>
          <w:bCs/>
        </w:rPr>
        <w:t xml:space="preserve"> </w:t>
      </w:r>
      <w:r w:rsidR="00567DBA" w:rsidRPr="00567DBA">
        <w:rPr>
          <w:rFonts w:ascii="Calibri" w:hAnsi="Calibri" w:cs="Calibri"/>
        </w:rPr>
        <w:t>Aile bireyleri hangi olayları yaşadığında mutlu, kızgın, üzgün, şaşkın ve korkmuş hissettiklerine dair sohbet ederler.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76E2B"/>
    <w:multiLevelType w:val="hybridMultilevel"/>
    <w:tmpl w:val="783649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B61010"/>
    <w:multiLevelType w:val="hybridMultilevel"/>
    <w:tmpl w:val="E01A00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168903583">
    <w:abstractNumId w:val="0"/>
    <w:lvlOverride w:ilvl="0"/>
    <w:lvlOverride w:ilvl="1"/>
    <w:lvlOverride w:ilvl="2"/>
    <w:lvlOverride w:ilvl="3"/>
    <w:lvlOverride w:ilvl="4"/>
    <w:lvlOverride w:ilvl="5"/>
    <w:lvlOverride w:ilvl="6"/>
    <w:lvlOverride w:ilvl="7"/>
    <w:lvlOverride w:ilvl="8"/>
  </w:num>
  <w:num w:numId="4" w16cid:durableId="892814321">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67DBA"/>
    <w:rsid w:val="005D26EF"/>
    <w:rsid w:val="00616318"/>
    <w:rsid w:val="00657A4D"/>
    <w:rsid w:val="00793EDC"/>
    <w:rsid w:val="00797F1C"/>
    <w:rsid w:val="007B47A0"/>
    <w:rsid w:val="008246C4"/>
    <w:rsid w:val="00A6761F"/>
    <w:rsid w:val="00B90863"/>
    <w:rsid w:val="00BE61C6"/>
    <w:rsid w:val="00C16CE5"/>
    <w:rsid w:val="00C72293"/>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73923">
      <w:bodyDiv w:val="1"/>
      <w:marLeft w:val="0"/>
      <w:marRight w:val="0"/>
      <w:marTop w:val="0"/>
      <w:marBottom w:val="0"/>
      <w:divBdr>
        <w:top w:val="none" w:sz="0" w:space="0" w:color="auto"/>
        <w:left w:val="none" w:sz="0" w:space="0" w:color="auto"/>
        <w:bottom w:val="none" w:sz="0" w:space="0" w:color="auto"/>
        <w:right w:val="none" w:sz="0" w:space="0" w:color="auto"/>
      </w:divBdr>
    </w:div>
    <w:div w:id="32428767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66633012">
      <w:bodyDiv w:val="1"/>
      <w:marLeft w:val="0"/>
      <w:marRight w:val="0"/>
      <w:marTop w:val="0"/>
      <w:marBottom w:val="0"/>
      <w:divBdr>
        <w:top w:val="none" w:sz="0" w:space="0" w:color="auto"/>
        <w:left w:val="none" w:sz="0" w:space="0" w:color="auto"/>
        <w:bottom w:val="none" w:sz="0" w:space="0" w:color="auto"/>
        <w:right w:val="none" w:sz="0" w:space="0" w:color="auto"/>
      </w:divBdr>
    </w:div>
    <w:div w:id="51257035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70260027">
      <w:bodyDiv w:val="1"/>
      <w:marLeft w:val="0"/>
      <w:marRight w:val="0"/>
      <w:marTop w:val="0"/>
      <w:marBottom w:val="0"/>
      <w:divBdr>
        <w:top w:val="none" w:sz="0" w:space="0" w:color="auto"/>
        <w:left w:val="none" w:sz="0" w:space="0" w:color="auto"/>
        <w:bottom w:val="none" w:sz="0" w:space="0" w:color="auto"/>
        <w:right w:val="none" w:sz="0" w:space="0" w:color="auto"/>
      </w:divBdr>
    </w:div>
    <w:div w:id="828911094">
      <w:bodyDiv w:val="1"/>
      <w:marLeft w:val="0"/>
      <w:marRight w:val="0"/>
      <w:marTop w:val="0"/>
      <w:marBottom w:val="0"/>
      <w:divBdr>
        <w:top w:val="none" w:sz="0" w:space="0" w:color="auto"/>
        <w:left w:val="none" w:sz="0" w:space="0" w:color="auto"/>
        <w:bottom w:val="none" w:sz="0" w:space="0" w:color="auto"/>
        <w:right w:val="none" w:sz="0" w:space="0" w:color="auto"/>
      </w:divBdr>
    </w:div>
    <w:div w:id="1044524464">
      <w:bodyDiv w:val="1"/>
      <w:marLeft w:val="0"/>
      <w:marRight w:val="0"/>
      <w:marTop w:val="0"/>
      <w:marBottom w:val="0"/>
      <w:divBdr>
        <w:top w:val="none" w:sz="0" w:space="0" w:color="auto"/>
        <w:left w:val="none" w:sz="0" w:space="0" w:color="auto"/>
        <w:bottom w:val="none" w:sz="0" w:space="0" w:color="auto"/>
        <w:right w:val="none" w:sz="0" w:space="0" w:color="auto"/>
      </w:divBdr>
    </w:div>
    <w:div w:id="1286086622">
      <w:bodyDiv w:val="1"/>
      <w:marLeft w:val="0"/>
      <w:marRight w:val="0"/>
      <w:marTop w:val="0"/>
      <w:marBottom w:val="0"/>
      <w:divBdr>
        <w:top w:val="none" w:sz="0" w:space="0" w:color="auto"/>
        <w:left w:val="none" w:sz="0" w:space="0" w:color="auto"/>
        <w:bottom w:val="none" w:sz="0" w:space="0" w:color="auto"/>
        <w:right w:val="none" w:sz="0" w:space="0" w:color="auto"/>
      </w:divBdr>
    </w:div>
    <w:div w:id="1305043226">
      <w:bodyDiv w:val="1"/>
      <w:marLeft w:val="0"/>
      <w:marRight w:val="0"/>
      <w:marTop w:val="0"/>
      <w:marBottom w:val="0"/>
      <w:divBdr>
        <w:top w:val="none" w:sz="0" w:space="0" w:color="auto"/>
        <w:left w:val="none" w:sz="0" w:space="0" w:color="auto"/>
        <w:bottom w:val="none" w:sz="0" w:space="0" w:color="auto"/>
        <w:right w:val="none" w:sz="0" w:space="0" w:color="auto"/>
      </w:divBdr>
    </w:div>
    <w:div w:id="184230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1021</Words>
  <Characters>5823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2024-09-16T08:46:00Z</dcterms:modified>
</cp:coreProperties>
</file>