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40281" w:rsidRDefault="00D95F6D" w:rsidP="00D95F6D">
      <w:pPr>
        <w:spacing w:after="0" w:line="276" w:lineRule="auto"/>
        <w:jc w:val="center"/>
        <w:rPr>
          <w:rFonts w:ascii="Calibri" w:hAnsi="Calibri" w:cs="Calibri"/>
          <w:b/>
        </w:rPr>
      </w:pPr>
      <w:r w:rsidRPr="00240281">
        <w:rPr>
          <w:rFonts w:ascii="Calibri" w:hAnsi="Calibri" w:cs="Calibri"/>
          <w:b/>
        </w:rPr>
        <w:t>GÜNLÜK PLAN</w:t>
      </w:r>
    </w:p>
    <w:p w14:paraId="6D2999FF" w14:textId="77777777" w:rsidR="00D95F6D" w:rsidRPr="00240281" w:rsidRDefault="00D95F6D" w:rsidP="00D95F6D">
      <w:pPr>
        <w:spacing w:after="0" w:line="276" w:lineRule="auto"/>
        <w:rPr>
          <w:rFonts w:ascii="Calibri" w:hAnsi="Calibri" w:cs="Calibri"/>
          <w:b/>
        </w:rPr>
      </w:pPr>
    </w:p>
    <w:p w14:paraId="5371E69D" w14:textId="1AF61252" w:rsidR="00D95F6D" w:rsidRPr="00240281" w:rsidRDefault="00D95F6D" w:rsidP="00D95F6D">
      <w:pPr>
        <w:spacing w:after="0" w:line="276" w:lineRule="auto"/>
        <w:rPr>
          <w:rFonts w:ascii="Calibri" w:hAnsi="Calibri" w:cs="Calibri"/>
          <w:b/>
        </w:rPr>
      </w:pPr>
      <w:r w:rsidRPr="00240281">
        <w:rPr>
          <w:rFonts w:ascii="Calibri" w:hAnsi="Calibri" w:cs="Calibri"/>
          <w:b/>
        </w:rPr>
        <w:t xml:space="preserve">Okul Adı: </w:t>
      </w:r>
    </w:p>
    <w:p w14:paraId="53A8F5EB" w14:textId="77777777" w:rsidR="00D95F6D" w:rsidRPr="00240281" w:rsidRDefault="00D95F6D" w:rsidP="00D95F6D">
      <w:pPr>
        <w:spacing w:after="0" w:line="276" w:lineRule="auto"/>
        <w:rPr>
          <w:rFonts w:ascii="Calibri" w:hAnsi="Calibri" w:cs="Calibri"/>
          <w:b/>
        </w:rPr>
      </w:pPr>
      <w:r w:rsidRPr="00240281">
        <w:rPr>
          <w:rFonts w:ascii="Calibri" w:hAnsi="Calibri" w:cs="Calibri"/>
          <w:b/>
        </w:rPr>
        <w:t>Tarih:</w:t>
      </w:r>
    </w:p>
    <w:p w14:paraId="13EF23E5" w14:textId="76A8B58A" w:rsidR="00D95F6D" w:rsidRPr="00240281" w:rsidRDefault="00D95F6D" w:rsidP="00D95F6D">
      <w:pPr>
        <w:spacing w:after="0" w:line="276" w:lineRule="auto"/>
        <w:rPr>
          <w:rFonts w:ascii="Calibri" w:hAnsi="Calibri" w:cs="Calibri"/>
          <w:b/>
        </w:rPr>
      </w:pPr>
      <w:r w:rsidRPr="00240281">
        <w:rPr>
          <w:rFonts w:ascii="Calibri" w:hAnsi="Calibri" w:cs="Calibri"/>
          <w:b/>
        </w:rPr>
        <w:t xml:space="preserve">Yaş Grubu (Ay): </w:t>
      </w:r>
      <w:r w:rsidR="00F253DF" w:rsidRPr="00240281">
        <w:rPr>
          <w:rFonts w:ascii="Calibri" w:hAnsi="Calibri" w:cs="Calibri"/>
        </w:rPr>
        <w:t>48-60</w:t>
      </w:r>
      <w:r w:rsidRPr="00240281">
        <w:rPr>
          <w:rFonts w:ascii="Calibri" w:hAnsi="Calibri" w:cs="Calibri"/>
        </w:rPr>
        <w:t xml:space="preserve"> Ay</w:t>
      </w:r>
    </w:p>
    <w:p w14:paraId="5840D4C4" w14:textId="28194E86" w:rsidR="00D95F6D" w:rsidRPr="00240281" w:rsidRDefault="00D95F6D" w:rsidP="00D95F6D">
      <w:pPr>
        <w:tabs>
          <w:tab w:val="left" w:pos="1815"/>
        </w:tabs>
        <w:spacing w:after="0" w:line="276" w:lineRule="auto"/>
        <w:rPr>
          <w:rFonts w:ascii="Calibri" w:hAnsi="Calibri" w:cs="Calibri"/>
        </w:rPr>
      </w:pPr>
      <w:r w:rsidRPr="00240281">
        <w:rPr>
          <w:rFonts w:ascii="Calibri" w:hAnsi="Calibri" w:cs="Calibri"/>
          <w:b/>
        </w:rPr>
        <w:t xml:space="preserve">Öğretmen Adı: </w:t>
      </w:r>
    </w:p>
    <w:p w14:paraId="6E36E851" w14:textId="77777777" w:rsidR="00D95F6D" w:rsidRPr="00240281" w:rsidRDefault="00D95F6D" w:rsidP="00D95F6D">
      <w:pPr>
        <w:spacing w:after="0" w:line="276" w:lineRule="auto"/>
        <w:rPr>
          <w:rFonts w:ascii="Calibri" w:hAnsi="Calibri" w:cs="Calibri"/>
        </w:rPr>
      </w:pPr>
    </w:p>
    <w:p w14:paraId="486F3FAB"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ALAN BECERİLERİ</w:t>
      </w:r>
    </w:p>
    <w:p w14:paraId="6EEA5F48"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Türkçe Alanı</w:t>
      </w:r>
    </w:p>
    <w:p w14:paraId="3056370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TAB1.1.Dinlemeyi /İzlemeyi Yönetme</w:t>
      </w:r>
    </w:p>
    <w:p w14:paraId="7689FAB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TAB1.2.Anlam Oluşturma</w:t>
      </w:r>
    </w:p>
    <w:p w14:paraId="2663D2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TAB1.3.Çözümleme</w:t>
      </w:r>
    </w:p>
    <w:p w14:paraId="5E91ABD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TAB2.1.Okumayı Yönetme</w:t>
      </w:r>
    </w:p>
    <w:p w14:paraId="157B170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TAB2.2.Anlam Oluşturma</w:t>
      </w:r>
    </w:p>
    <w:p w14:paraId="2E3018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TAB2.3.Çözümleme</w:t>
      </w:r>
    </w:p>
    <w:p w14:paraId="0625EB1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TAB3.1.Konuşmayı Yönetme</w:t>
      </w:r>
    </w:p>
    <w:p w14:paraId="77B95F05" w14:textId="77777777" w:rsidR="00030D57" w:rsidRPr="00240281" w:rsidRDefault="00030D57" w:rsidP="00030D57">
      <w:pPr>
        <w:spacing w:after="0" w:line="276" w:lineRule="auto"/>
        <w:rPr>
          <w:rFonts w:ascii="Calibri" w:hAnsi="Calibri" w:cs="Calibri"/>
        </w:rPr>
      </w:pPr>
    </w:p>
    <w:p w14:paraId="1D7F3875"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Matematik Alanı</w:t>
      </w:r>
    </w:p>
    <w:p w14:paraId="34A59AE0"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MAB6.1. Sayma</w:t>
      </w:r>
    </w:p>
    <w:p w14:paraId="503349F5" w14:textId="37066233"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MAB4.2. Veri Toplama ve Düzenleme</w:t>
      </w:r>
    </w:p>
    <w:p w14:paraId="5AA919E3" w14:textId="3D1A6700"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MAB4.3. Bulgulara Ulaşma</w:t>
      </w:r>
    </w:p>
    <w:p w14:paraId="74DA5996" w14:textId="09BD2029"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MAB4.4. Bulguları Yorumlama</w:t>
      </w:r>
    </w:p>
    <w:p w14:paraId="73119597" w14:textId="77777777" w:rsidR="00030D57" w:rsidRPr="00240281" w:rsidRDefault="00030D57" w:rsidP="00030D57">
      <w:pPr>
        <w:spacing w:after="0" w:line="276" w:lineRule="auto"/>
        <w:rPr>
          <w:rFonts w:ascii="Calibri" w:hAnsi="Calibri" w:cs="Calibri"/>
          <w:kern w:val="0"/>
        </w:rPr>
      </w:pPr>
    </w:p>
    <w:p w14:paraId="24530A29"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Hareket ve Sağlık Alanı</w:t>
      </w:r>
    </w:p>
    <w:p w14:paraId="20B9819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HSAB1.1. Büyük Kas Becerileri</w:t>
      </w:r>
    </w:p>
    <w:p w14:paraId="07AC53C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HSAB1.2. Küçük Kas Becerileri</w:t>
      </w:r>
    </w:p>
    <w:p w14:paraId="6E51EAEB" w14:textId="77777777" w:rsidR="00030D57" w:rsidRPr="00240281" w:rsidRDefault="00030D57" w:rsidP="00030D57">
      <w:pPr>
        <w:spacing w:after="0" w:line="276" w:lineRule="auto"/>
        <w:rPr>
          <w:rFonts w:ascii="Calibri" w:hAnsi="Calibri" w:cs="Calibri"/>
        </w:rPr>
      </w:pPr>
    </w:p>
    <w:p w14:paraId="57AE32A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KAVRAMSAL BECERİLER</w:t>
      </w:r>
    </w:p>
    <w:p w14:paraId="50DB1A0C"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Temel Beceriler (KB1)</w:t>
      </w:r>
    </w:p>
    <w:p w14:paraId="00831A3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Saymak, Okumak</w:t>
      </w:r>
    </w:p>
    <w:p w14:paraId="4091CAB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Yazmak, Çizmek</w:t>
      </w:r>
    </w:p>
    <w:p w14:paraId="341A5EF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Bulmak, Seçmek</w:t>
      </w:r>
    </w:p>
    <w:p w14:paraId="72BA0D8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Belirlemek, İşaret Etmek</w:t>
      </w:r>
    </w:p>
    <w:p w14:paraId="66A6188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Ölçmek, Sunmak</w:t>
      </w:r>
    </w:p>
    <w:p w14:paraId="0D07280B"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Çevirmek, Kaydetmek</w:t>
      </w:r>
    </w:p>
    <w:p w14:paraId="6697E84A"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Bütünleşik Beceriler (KB2)</w:t>
      </w:r>
    </w:p>
    <w:p w14:paraId="6CB744D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KB2.2.Gözlemleme Becerisi</w:t>
      </w:r>
    </w:p>
    <w:p w14:paraId="4DD98DE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KB2.2.SB1. Gözleme ilişkin amaç-ölçüt belirlemek</w:t>
      </w:r>
    </w:p>
    <w:p w14:paraId="2E26AD6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KB2.2.SB2. Uygun veri toplama aracı ile veri toplamak</w:t>
      </w:r>
    </w:p>
    <w:p w14:paraId="1CD7A01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KB2.2.SB3. Toplanan verileri sınıflandırmak ve kaydetmek</w:t>
      </w:r>
    </w:p>
    <w:p w14:paraId="1724568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KB2.3.Özetleme Becerisi</w:t>
      </w:r>
    </w:p>
    <w:p w14:paraId="6817AB1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KB2.3.SB1. Metin/olay/konu/durum ile ilgili çözümleme yapmak</w:t>
      </w:r>
    </w:p>
    <w:p w14:paraId="6F0C7B5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KB2.3.SB2. Metin/olay/konu/durum ile ilgili sınıflandırma yapmak</w:t>
      </w:r>
    </w:p>
    <w:p w14:paraId="4CE45920" w14:textId="77777777" w:rsidR="00030D57" w:rsidRPr="00240281" w:rsidRDefault="00030D57" w:rsidP="00030D57">
      <w:pPr>
        <w:autoSpaceDE w:val="0"/>
        <w:autoSpaceDN w:val="0"/>
        <w:adjustRightInd w:val="0"/>
        <w:spacing w:after="0" w:line="240" w:lineRule="auto"/>
        <w:rPr>
          <w:rFonts w:ascii="Calibri" w:hAnsi="Calibri" w:cs="Calibri"/>
          <w:color w:val="52FFD2"/>
          <w:kern w:val="0"/>
        </w:rPr>
      </w:pPr>
      <w:r w:rsidRPr="00240281">
        <w:rPr>
          <w:rFonts w:ascii="Calibri" w:hAnsi="Calibri" w:cs="Calibri"/>
          <w:kern w:val="0"/>
        </w:rPr>
        <w:t>KB2.3.SB3. Metin/olay/konu/durumu yorumlamak (kendi cümleleri ile aktarmak)</w:t>
      </w:r>
    </w:p>
    <w:p w14:paraId="6F3BF42B" w14:textId="77777777" w:rsidR="00030D57" w:rsidRPr="00240281" w:rsidRDefault="00030D57" w:rsidP="00030D57">
      <w:pPr>
        <w:autoSpaceDE w:val="0"/>
        <w:autoSpaceDN w:val="0"/>
        <w:adjustRightInd w:val="0"/>
        <w:spacing w:after="0" w:line="240" w:lineRule="auto"/>
        <w:rPr>
          <w:rFonts w:ascii="Calibri" w:hAnsi="Calibri" w:cs="Calibri"/>
          <w:color w:val="52FFD2"/>
          <w:kern w:val="0"/>
        </w:rPr>
      </w:pPr>
    </w:p>
    <w:p w14:paraId="6A1303C3"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EĞİLİMLER</w:t>
      </w:r>
    </w:p>
    <w:p w14:paraId="768450A3" w14:textId="77777777" w:rsidR="00030D57" w:rsidRPr="00240281" w:rsidRDefault="00030D57" w:rsidP="00030D57">
      <w:pPr>
        <w:autoSpaceDE w:val="0"/>
        <w:autoSpaceDN w:val="0"/>
        <w:adjustRightInd w:val="0"/>
        <w:spacing w:after="0" w:line="240" w:lineRule="auto"/>
        <w:rPr>
          <w:rFonts w:ascii="Calibri" w:hAnsi="Calibri" w:cs="Calibri"/>
          <w:b/>
          <w:bCs/>
          <w:kern w:val="0"/>
        </w:rPr>
      </w:pPr>
      <w:r w:rsidRPr="00240281">
        <w:rPr>
          <w:rFonts w:ascii="Calibri" w:hAnsi="Calibri" w:cs="Calibri"/>
          <w:b/>
          <w:bCs/>
          <w:kern w:val="0"/>
        </w:rPr>
        <w:t>E1. Benlik Eğilimleri</w:t>
      </w:r>
    </w:p>
    <w:p w14:paraId="4D1686A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E1.1. Merak</w:t>
      </w:r>
    </w:p>
    <w:p w14:paraId="7437D3C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lastRenderedPageBreak/>
        <w:t>E1.2. Bağımsızlık</w:t>
      </w:r>
    </w:p>
    <w:p w14:paraId="1CC4A52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E1.3. Azim ve Kararlılık</w:t>
      </w:r>
    </w:p>
    <w:p w14:paraId="3F01A3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E1.4. Kendine İnanma (Öz Yeterlilik)</w:t>
      </w:r>
    </w:p>
    <w:p w14:paraId="3CEC9A96" w14:textId="77777777" w:rsidR="00030D57" w:rsidRPr="00240281" w:rsidRDefault="00030D57" w:rsidP="00030D57">
      <w:pPr>
        <w:spacing w:after="0" w:line="276" w:lineRule="auto"/>
        <w:rPr>
          <w:rFonts w:ascii="Calibri" w:hAnsi="Calibri" w:cs="Calibri"/>
        </w:rPr>
      </w:pPr>
      <w:r w:rsidRPr="00240281">
        <w:rPr>
          <w:rFonts w:ascii="Calibri" w:hAnsi="Calibri" w:cs="Calibri"/>
          <w:kern w:val="0"/>
        </w:rPr>
        <w:t>E1.5. Kendine Güvenme (Öz Güven)</w:t>
      </w:r>
    </w:p>
    <w:p w14:paraId="2EF461AB" w14:textId="77777777" w:rsidR="00240281" w:rsidRDefault="00240281" w:rsidP="00030D57">
      <w:pPr>
        <w:spacing w:after="0" w:line="276" w:lineRule="auto"/>
        <w:rPr>
          <w:rFonts w:ascii="Calibri" w:hAnsi="Calibri" w:cs="Calibri"/>
          <w:b/>
          <w:bCs/>
        </w:rPr>
      </w:pPr>
    </w:p>
    <w:p w14:paraId="5BF34D13" w14:textId="69CE6B39" w:rsidR="00030D57" w:rsidRPr="00240281" w:rsidRDefault="00030D57" w:rsidP="00030D57">
      <w:pPr>
        <w:spacing w:after="0" w:line="276" w:lineRule="auto"/>
        <w:rPr>
          <w:rFonts w:ascii="Calibri" w:hAnsi="Calibri" w:cs="Calibri"/>
          <w:b/>
          <w:bCs/>
        </w:rPr>
      </w:pPr>
      <w:r w:rsidRPr="00240281">
        <w:rPr>
          <w:rFonts w:ascii="Calibri" w:hAnsi="Calibri" w:cs="Calibri"/>
          <w:b/>
          <w:bCs/>
        </w:rPr>
        <w:t xml:space="preserve">PROGRAMLAR ARASI BİLEŞENLER </w:t>
      </w:r>
    </w:p>
    <w:p w14:paraId="1FE0B0EA"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Sosyal Duygusal Öğrenme Becerileri</w:t>
      </w:r>
    </w:p>
    <w:p w14:paraId="09EFC0C7" w14:textId="77777777" w:rsidR="00030D57" w:rsidRPr="00240281" w:rsidRDefault="00030D57" w:rsidP="00030D57">
      <w:pPr>
        <w:spacing w:after="0" w:line="276" w:lineRule="auto"/>
        <w:rPr>
          <w:rFonts w:ascii="Calibri" w:hAnsi="Calibri" w:cs="Calibri"/>
          <w:b/>
          <w:bCs/>
          <w:kern w:val="0"/>
        </w:rPr>
      </w:pPr>
      <w:r w:rsidRPr="00240281">
        <w:rPr>
          <w:rFonts w:ascii="Calibri" w:hAnsi="Calibri" w:cs="Calibri"/>
          <w:b/>
          <w:bCs/>
          <w:kern w:val="0"/>
        </w:rPr>
        <w:t>2.1. Benlik Becerileri (Sdb1)</w:t>
      </w:r>
    </w:p>
    <w:p w14:paraId="4DC33582"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Sdb1.1. Kendini Tanıma (Öz Farkındalık Becerisi)</w:t>
      </w:r>
    </w:p>
    <w:p w14:paraId="54E8A44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 Öğreneceği Yeni Konu/Kavram veya Bilgiyi Nasıl Öğrendiğini Belirlemek</w:t>
      </w:r>
    </w:p>
    <w:p w14:paraId="7BF4034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Sdb1.1.Sb1.G1. Merak Etmenin Öğrenmeye Etkisini Fark Eder.</w:t>
      </w:r>
    </w:p>
    <w:p w14:paraId="5B2E847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Sdb1.1.Sb1.G2. Merak Ettiği Konu/Kavrama İlişkin Soru Sorar.</w:t>
      </w:r>
    </w:p>
    <w:p w14:paraId="229BF8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 Olaylar/Durumlar Karşısında Hangi Duyguları Yaşadığını Fark Etmek</w:t>
      </w:r>
    </w:p>
    <w:p w14:paraId="549A61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Sdb1.1.Sb2.G1. Duygularını Sözel Olarak İfade Eder.</w:t>
      </w:r>
    </w:p>
    <w:p w14:paraId="419D70D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Sdb1.1.Sb2.G2. Duygularını Farklı Yollarla İfade Eder.</w:t>
      </w:r>
    </w:p>
    <w:p w14:paraId="4FFF6D7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Sdb1.1.Sb2.G3. Duygularının Değişebileceğini Fark Eder.</w:t>
      </w:r>
    </w:p>
    <w:p w14:paraId="1516EA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 xml:space="preserve">Sdb1.1.Sb2.G4. Duyguları </w:t>
      </w:r>
      <w:proofErr w:type="gramStart"/>
      <w:r w:rsidRPr="00240281">
        <w:rPr>
          <w:rFonts w:ascii="Calibri" w:hAnsi="Calibri" w:cs="Calibri"/>
          <w:kern w:val="0"/>
        </w:rPr>
        <w:t>Ve</w:t>
      </w:r>
      <w:proofErr w:type="gramEnd"/>
      <w:r w:rsidRPr="00240281">
        <w:rPr>
          <w:rFonts w:ascii="Calibri" w:hAnsi="Calibri" w:cs="Calibri"/>
          <w:kern w:val="0"/>
        </w:rPr>
        <w:t xml:space="preserve"> Davranışları Arasındaki İlişkiyi Söyler.</w:t>
      </w:r>
    </w:p>
    <w:p w14:paraId="2B314D9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Sdb1.1.Sb3. Kendi Duygularına İlişkin Farkındalığını Artırmaya Yönelik Çalışmalar Yapmak</w:t>
      </w:r>
    </w:p>
    <w:p w14:paraId="1D7B357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Sdb1.1.Sb3.G1. İyi Hissettiren Duyguların Neler Olduğunu Bilir.</w:t>
      </w:r>
    </w:p>
    <w:p w14:paraId="1ABEB6E7"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Sdb1.1.Sb3.G2. Kötü Hissettiren Duyguların Neler Olduğunu Bilir.</w:t>
      </w:r>
    </w:p>
    <w:p w14:paraId="217B76E4" w14:textId="77777777" w:rsidR="00030D57" w:rsidRPr="00240281" w:rsidRDefault="00030D57" w:rsidP="00030D57">
      <w:pPr>
        <w:spacing w:after="0" w:line="276" w:lineRule="auto"/>
        <w:rPr>
          <w:rFonts w:ascii="Calibri" w:hAnsi="Calibri" w:cs="Calibri"/>
          <w:b/>
          <w:bCs/>
        </w:rPr>
      </w:pPr>
    </w:p>
    <w:p w14:paraId="188CBA6F"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Değerler</w:t>
      </w:r>
    </w:p>
    <w:p w14:paraId="69D8F13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 Çalışkanlık</w:t>
      </w:r>
    </w:p>
    <w:p w14:paraId="42ABA4D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 Azimli Olmak</w:t>
      </w:r>
    </w:p>
    <w:p w14:paraId="4DE0040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D3.1.1. Gayretli olmanın hedeflere ulaşma üzerindeki etkisini fark eder.</w:t>
      </w:r>
    </w:p>
    <w:p w14:paraId="2608642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D3.1.2. Zorlukları aşmak için çaba gösterir.</w:t>
      </w:r>
    </w:p>
    <w:p w14:paraId="2AF708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 Planlı Olmak</w:t>
      </w:r>
    </w:p>
    <w:p w14:paraId="6210080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D3.2.1. Görev ve sorumlulukları yerine getirmek için planlama yapar.</w:t>
      </w:r>
    </w:p>
    <w:p w14:paraId="1C0FCEB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D3.2.2. Hedeflere ulaşmak için hazırladığı planı uygular.</w:t>
      </w:r>
    </w:p>
    <w:p w14:paraId="257A90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D3.2.3. Zamanı etkili yönetmenin önemini fark eder.</w:t>
      </w:r>
    </w:p>
    <w:p w14:paraId="6A079EE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 Araştırmacı ve Sorgulayıcı Olmak</w:t>
      </w:r>
    </w:p>
    <w:p w14:paraId="4166DFA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D3.3.1. Yaratıcılığını geliştirecek faaliyetlere katılır.</w:t>
      </w:r>
    </w:p>
    <w:p w14:paraId="229FC3B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D3.3.2. Çeşitli fikir, argüman ve yeni bilgilere açık olur.</w:t>
      </w:r>
    </w:p>
    <w:p w14:paraId="662340F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D.3.3.3. Bilimsel, teknolojik alanlardaki gelişmelerle ilgili etkinliklere katılmaya istekli olur.</w:t>
      </w:r>
    </w:p>
    <w:p w14:paraId="717FC0C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 Çalışmalarda Aktif Rol Almak</w:t>
      </w:r>
    </w:p>
    <w:p w14:paraId="4D149BD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D3.4.1. Grupla çalışma becerisi sergiler.</w:t>
      </w:r>
    </w:p>
    <w:p w14:paraId="2AAA79D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D3.4.2. Sosyal sorumluluk ve toplum hizmeti çalışmalarında aktif görev alır.</w:t>
      </w:r>
    </w:p>
    <w:p w14:paraId="691204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D3.4.3. Kendine uygun görevleri almaya istekli olur.</w:t>
      </w:r>
    </w:p>
    <w:p w14:paraId="7340AE1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D3.4.4. Kişisel ve grup içi etkinliklerde sorumluluklarını yerine getirir.</w:t>
      </w:r>
    </w:p>
    <w:p w14:paraId="1362FF00" w14:textId="77777777" w:rsidR="00030D57" w:rsidRPr="00240281" w:rsidRDefault="00030D57" w:rsidP="00030D57">
      <w:pPr>
        <w:autoSpaceDE w:val="0"/>
        <w:autoSpaceDN w:val="0"/>
        <w:adjustRightInd w:val="0"/>
        <w:spacing w:after="0" w:line="240" w:lineRule="auto"/>
        <w:rPr>
          <w:rFonts w:ascii="Calibri" w:hAnsi="Calibri" w:cs="Calibri"/>
          <w:kern w:val="0"/>
        </w:rPr>
      </w:pPr>
    </w:p>
    <w:p w14:paraId="57DD4C49"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Okuryazarlık Becerileri</w:t>
      </w:r>
    </w:p>
    <w:p w14:paraId="5FC46994"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Ob1. Bilgi Okuryazarlığı</w:t>
      </w:r>
    </w:p>
    <w:p w14:paraId="0D134389"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OB1.1.Bilgi İhtiyacını Fark Etme</w:t>
      </w:r>
    </w:p>
    <w:p w14:paraId="3712A06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OB1.1.SB1. Bilgi ihtiyacını fark etmek</w:t>
      </w:r>
    </w:p>
    <w:p w14:paraId="60A0941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OB1.1.SB2. Bilgi türlerini fark etmek (sanatsal, gündelik vb.)</w:t>
      </w:r>
    </w:p>
    <w:p w14:paraId="0B5F10A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OB1.2.Bilgiyi Toplama</w:t>
      </w:r>
    </w:p>
    <w:p w14:paraId="590F852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OB1.2.SB1. İstenen bilgiye ulaşmak için kullanacağı araçları belirlemek</w:t>
      </w:r>
    </w:p>
    <w:p w14:paraId="43740DDF"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OB1.2.SB2. Belirlediği aracı kullanarak olay, konu ve durum ile ilgili bilgileri bulmak</w:t>
      </w:r>
    </w:p>
    <w:p w14:paraId="564502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OB1.2.SB3. Bir olay, konu ve durum ile ilgili ulaşılan bilgileri doğrulamak</w:t>
      </w:r>
    </w:p>
    <w:p w14:paraId="30835D9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OB1.2.SB4. Bir olay, konu ve durum ile ilgili ulaşılan bilgileri kaydetmek</w:t>
      </w:r>
    </w:p>
    <w:p w14:paraId="3AAA480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lastRenderedPageBreak/>
        <w:t>OB1.3.Bilgiyi Özetleme</w:t>
      </w:r>
    </w:p>
    <w:p w14:paraId="319A8DD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OB1.3.SB1. Bilgiyi çözümlemek</w:t>
      </w:r>
    </w:p>
    <w:p w14:paraId="11401B4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OB1.3.SB2. Bilgiyi sınıflandırmak</w:t>
      </w:r>
    </w:p>
    <w:p w14:paraId="6363C9D6"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OB1.3.SB3. Bilgiyi yorumlamak (kendi cümleleri ile aktarmak)</w:t>
      </w:r>
    </w:p>
    <w:p w14:paraId="0642FC6C" w14:textId="77777777" w:rsidR="00030D57" w:rsidRPr="00240281" w:rsidRDefault="00030D57" w:rsidP="00030D57">
      <w:pPr>
        <w:spacing w:after="0" w:line="276" w:lineRule="auto"/>
        <w:rPr>
          <w:rFonts w:ascii="Calibri" w:hAnsi="Calibri" w:cs="Calibri"/>
        </w:rPr>
      </w:pPr>
    </w:p>
    <w:p w14:paraId="52DA815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ÖĞRENME ÇIKTILARI</w:t>
      </w:r>
    </w:p>
    <w:p w14:paraId="23A1CD97"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Türkçe Alanı</w:t>
      </w:r>
    </w:p>
    <w:p w14:paraId="1158D68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TADB.1. Dinleyecekleri/izleyecekleri şiir, hikâye, tekerleme, video, tiyatro, animasyon gibi materyalleri yönetebilme</w:t>
      </w:r>
    </w:p>
    <w:p w14:paraId="182B97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Kendisine sunulan seçenekler arasından dinleyecekleri/ izleyecekleri materyalleri seçer.</w:t>
      </w:r>
    </w:p>
    <w:p w14:paraId="5B65662A"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b) Seçilen materyalleri dinler/izler.</w:t>
      </w:r>
    </w:p>
    <w:p w14:paraId="5C0D2F33"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TADB.2. Dinledikleri/izledikleri şiir, hikâye, tekerleme, video, tiyatro, animasyon gibi materyalleri ile ilgili yeni anlamlar oluşturabilme</w:t>
      </w:r>
    </w:p>
    <w:p w14:paraId="00D89E7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Dinledikleri/izledikleri iletilerde yer alan bilgiler ile günlük yaşamı arasında ilişki kurar.</w:t>
      </w:r>
    </w:p>
    <w:p w14:paraId="11449E3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Görsellerden yararlanarak dinleyecekleri/izleyecekleri hakkındaki tahminlerini söyler.</w:t>
      </w:r>
    </w:p>
    <w:p w14:paraId="1075788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Dinledikleri/izledikleri materyallere ilişkin çıkarım yapar.</w:t>
      </w:r>
    </w:p>
    <w:p w14:paraId="059E61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TADB.3. Dinledikleri/izledikleri şiir, hikâye, tekerleme, video, tiyatro, animasyon gibi materyalleri çözümleyebilme</w:t>
      </w:r>
    </w:p>
    <w:p w14:paraId="280C442A"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Dinledikleri/izledikleri materyallerdeki olayları belirler.</w:t>
      </w:r>
    </w:p>
    <w:p w14:paraId="799FCBD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TAOB.1. Resimli öykü kitabı, dijital araçlar, afiş, broşür gibi görsel materyalleri yönetebilme</w:t>
      </w:r>
    </w:p>
    <w:p w14:paraId="025D0C9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Kendisine sunulan görsel okuma materyallerini inceler.</w:t>
      </w:r>
    </w:p>
    <w:p w14:paraId="46B874D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Kendisine sunulan seçenekler arasından görsel okuma materyallerini seçer.</w:t>
      </w:r>
    </w:p>
    <w:p w14:paraId="2D67253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TAOB.2. Görsel materyallerden anlamlar üretebilme</w:t>
      </w:r>
    </w:p>
    <w:p w14:paraId="690C6A6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Görsel okuma materyallerinde yer alan bilgiler ile günlük yaşamı arasında ilişki kurar.</w:t>
      </w:r>
    </w:p>
    <w:p w14:paraId="1C5BCC9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Görsellerde hareketle metinle ilgili tahminde bulunur.</w:t>
      </w:r>
    </w:p>
    <w:p w14:paraId="08C3788C"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Görsel okuma materyallerinde yer alan bilgilerden yararlanarak çıkarım yapar.</w:t>
      </w:r>
    </w:p>
    <w:p w14:paraId="4DF44A3B"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TAOB.3. Resimli öykü kitabı, dijital araçlar, afiş, broşür gibi görsel materyalleri çözümleyebilme</w:t>
      </w:r>
    </w:p>
    <w:p w14:paraId="2FD09C3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Görsel okuma materyallerinde yer alan olayları belirler.</w:t>
      </w:r>
    </w:p>
    <w:p w14:paraId="7104C6B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TAKB.1. Konuşma sürecini yönetebilme</w:t>
      </w:r>
    </w:p>
    <w:p w14:paraId="5F4815D2"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Yetişkin yönlendirmesiyle konuşacağı konuyu seçer.</w:t>
      </w:r>
    </w:p>
    <w:p w14:paraId="6B7A1418"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Konuşmaya başlamak için uygun zamanı bekler ve yetişkin yönlendirmesiyle bir konu hakkında konuşur.</w:t>
      </w:r>
    </w:p>
    <w:p w14:paraId="4561D1C2" w14:textId="77777777" w:rsidR="00030D57" w:rsidRPr="00240281" w:rsidRDefault="00030D57" w:rsidP="00030D57">
      <w:pPr>
        <w:spacing w:after="0" w:line="276" w:lineRule="auto"/>
        <w:rPr>
          <w:rFonts w:ascii="Calibri" w:hAnsi="Calibri" w:cs="Calibri"/>
          <w:b/>
          <w:bCs/>
        </w:rPr>
      </w:pPr>
    </w:p>
    <w:p w14:paraId="54B8CED3"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Matematik Alanı</w:t>
      </w:r>
    </w:p>
    <w:p w14:paraId="50E35C3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 Ritmik ve algısal sayabilme</w:t>
      </w:r>
    </w:p>
    <w:p w14:paraId="3D5511C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1 ile 10 arasında birer ritmik sayar.</w:t>
      </w:r>
    </w:p>
    <w:p w14:paraId="0397E5CD"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1 ile 10 arasında nesne/varlık sayısını söyler.</w:t>
      </w:r>
    </w:p>
    <w:p w14:paraId="7557892A"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c) 1 ile 5 arasındaki grupların azlık / çokluk durumlarını bir bakışta söyler.</w:t>
      </w:r>
    </w:p>
    <w:p w14:paraId="260CD606"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MAB.11. Elde ettiği/eriştiği verileri düzenleyebilme</w:t>
      </w:r>
    </w:p>
    <w:p w14:paraId="78E14E10" w14:textId="259A2FB6"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Problemi cevaplamak için veri toplanacak kaynakları söyler.</w:t>
      </w:r>
    </w:p>
    <w:p w14:paraId="767CA1F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Veri toplar.</w:t>
      </w:r>
    </w:p>
    <w:p w14:paraId="33584AE1" w14:textId="58C796AF"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MAB.12.Poblemlerin çözümüne yönelik bulgulara ulaşabilme</w:t>
      </w:r>
    </w:p>
    <w:p w14:paraId="5D3D5FA5"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Elde ettiği/ulaştığı verileri analiz eder.</w:t>
      </w:r>
    </w:p>
    <w:p w14:paraId="705CC78D" w14:textId="10D9675B"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MAB.13.Problemlerin çözümüne ilişkin bulguları yorumlayabilme</w:t>
      </w:r>
    </w:p>
    <w:p w14:paraId="3A360A18" w14:textId="32606E86" w:rsidR="00030D57" w:rsidRPr="00240281" w:rsidRDefault="00030D57" w:rsidP="00030D57">
      <w:pPr>
        <w:spacing w:after="0" w:line="276" w:lineRule="auto"/>
        <w:rPr>
          <w:rFonts w:ascii="Calibri" w:hAnsi="Calibri" w:cs="Calibri"/>
          <w:kern w:val="0"/>
        </w:rPr>
      </w:pPr>
      <w:r w:rsidRPr="00240281">
        <w:rPr>
          <w:rFonts w:ascii="Calibri" w:hAnsi="Calibri" w:cs="Calibri"/>
          <w:kern w:val="0"/>
        </w:rPr>
        <w:t>a) Ulaştığı sonuçları çeşitli yollarla ifade eder.</w:t>
      </w:r>
    </w:p>
    <w:p w14:paraId="73E83745" w14:textId="77777777" w:rsidR="00030D57" w:rsidRPr="00240281" w:rsidRDefault="00030D57" w:rsidP="00030D57">
      <w:pPr>
        <w:spacing w:after="0" w:line="276" w:lineRule="auto"/>
        <w:rPr>
          <w:rFonts w:ascii="Calibri" w:hAnsi="Calibri" w:cs="Calibri"/>
        </w:rPr>
      </w:pPr>
    </w:p>
    <w:p w14:paraId="462DFBAE" w14:textId="77777777" w:rsidR="00030D57" w:rsidRPr="00240281" w:rsidRDefault="00030D57" w:rsidP="00030D57">
      <w:pPr>
        <w:spacing w:after="0" w:line="276" w:lineRule="auto"/>
        <w:rPr>
          <w:rFonts w:ascii="Calibri" w:hAnsi="Calibri" w:cs="Calibri"/>
          <w:b/>
          <w:bCs/>
        </w:rPr>
      </w:pPr>
      <w:r w:rsidRPr="00240281">
        <w:rPr>
          <w:rFonts w:ascii="Calibri" w:hAnsi="Calibri" w:cs="Calibri"/>
          <w:b/>
          <w:bCs/>
        </w:rPr>
        <w:t>Hareket ve Sağlık Alanı</w:t>
      </w:r>
    </w:p>
    <w:p w14:paraId="6D1D2E8E"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HSAB.1. Farklı çevre ve fiziksel etkinliklerde büyük kas becerilerini etkin bir şekilde uygulayabilme</w:t>
      </w:r>
    </w:p>
    <w:p w14:paraId="138FF07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Farklı ortam ve koşullarda yer değiştirme hareketlerini yapar.</w:t>
      </w:r>
    </w:p>
    <w:p w14:paraId="1408572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Etkinliğinin durumuna uygun denge hareketlerini yapar.</w:t>
      </w:r>
    </w:p>
    <w:p w14:paraId="1F0431CF" w14:textId="77777777" w:rsidR="00030D57" w:rsidRPr="00240281" w:rsidRDefault="00030D57" w:rsidP="00030D57">
      <w:pPr>
        <w:spacing w:after="0" w:line="276" w:lineRule="auto"/>
        <w:rPr>
          <w:rFonts w:ascii="Calibri" w:hAnsi="Calibri" w:cs="Calibri"/>
          <w:kern w:val="0"/>
        </w:rPr>
      </w:pPr>
      <w:r w:rsidRPr="00240281">
        <w:rPr>
          <w:rFonts w:ascii="Calibri" w:hAnsi="Calibri" w:cs="Calibri"/>
          <w:kern w:val="0"/>
        </w:rPr>
        <w:lastRenderedPageBreak/>
        <w:t>c) Nesne kontrolü gerektiren hareketleri yapar.</w:t>
      </w:r>
    </w:p>
    <w:p w14:paraId="7EF7A657"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HSAB.2. Farklı ebat ve özellikteki nesneleri etkin bir şekilde kullanabilme</w:t>
      </w:r>
    </w:p>
    <w:p w14:paraId="7DB55721"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a) Farklı büyüklükteki nesneleri kavrar.</w:t>
      </w:r>
    </w:p>
    <w:p w14:paraId="30DC9330"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b) Nesneleri şekillendirir.</w:t>
      </w:r>
    </w:p>
    <w:p w14:paraId="19075834" w14:textId="77777777" w:rsidR="00030D57" w:rsidRPr="00240281" w:rsidRDefault="00030D57" w:rsidP="00030D57">
      <w:pPr>
        <w:autoSpaceDE w:val="0"/>
        <w:autoSpaceDN w:val="0"/>
        <w:adjustRightInd w:val="0"/>
        <w:spacing w:after="0" w:line="240" w:lineRule="auto"/>
        <w:rPr>
          <w:rFonts w:ascii="Calibri" w:hAnsi="Calibri" w:cs="Calibri"/>
          <w:kern w:val="0"/>
        </w:rPr>
      </w:pPr>
      <w:r w:rsidRPr="00240281">
        <w:rPr>
          <w:rFonts w:ascii="Calibri" w:hAnsi="Calibri" w:cs="Calibri"/>
          <w:kern w:val="0"/>
        </w:rPr>
        <w:t>c) Farklı boyutlardaki nesneleri kullanır.</w:t>
      </w:r>
    </w:p>
    <w:p w14:paraId="49CF8C78" w14:textId="77777777" w:rsidR="00030D57" w:rsidRPr="00240281" w:rsidRDefault="00030D57" w:rsidP="00030D57">
      <w:pPr>
        <w:spacing w:after="0" w:line="276" w:lineRule="auto"/>
        <w:rPr>
          <w:rFonts w:ascii="Calibri" w:hAnsi="Calibri" w:cs="Calibri"/>
          <w:b/>
          <w:bCs/>
        </w:rPr>
      </w:pPr>
      <w:proofErr w:type="gramStart"/>
      <w:r w:rsidRPr="00240281">
        <w:rPr>
          <w:rFonts w:ascii="Calibri" w:hAnsi="Calibri" w:cs="Calibri"/>
          <w:kern w:val="0"/>
        </w:rPr>
        <w:t>ç</w:t>
      </w:r>
      <w:proofErr w:type="gramEnd"/>
      <w:r w:rsidRPr="00240281">
        <w:rPr>
          <w:rFonts w:ascii="Calibri" w:hAnsi="Calibri" w:cs="Calibri"/>
          <w:kern w:val="0"/>
        </w:rPr>
        <w:t>) Çeşitli nesneleri kullanarak özgün ürünler oluşturur.</w:t>
      </w:r>
    </w:p>
    <w:p w14:paraId="02E40813" w14:textId="77777777" w:rsidR="001C2089" w:rsidRPr="00240281" w:rsidRDefault="001C2089" w:rsidP="00D95F6D">
      <w:pPr>
        <w:spacing w:after="0" w:line="276" w:lineRule="auto"/>
        <w:rPr>
          <w:rFonts w:ascii="Calibri" w:hAnsi="Calibri" w:cs="Calibri"/>
        </w:rPr>
      </w:pPr>
    </w:p>
    <w:p w14:paraId="575B8950" w14:textId="53E37A08" w:rsidR="001C2089" w:rsidRPr="00240281" w:rsidRDefault="001C2089" w:rsidP="00D95F6D">
      <w:pPr>
        <w:spacing w:after="0" w:line="276" w:lineRule="auto"/>
        <w:rPr>
          <w:rFonts w:ascii="Calibri" w:hAnsi="Calibri" w:cs="Calibri"/>
          <w:b/>
          <w:bCs/>
        </w:rPr>
      </w:pPr>
      <w:r w:rsidRPr="00240281">
        <w:rPr>
          <w:rFonts w:ascii="Calibri" w:hAnsi="Calibri" w:cs="Calibri"/>
          <w:b/>
          <w:bCs/>
        </w:rPr>
        <w:t>İÇERİK ÇERÇEVESİ</w:t>
      </w:r>
    </w:p>
    <w:p w14:paraId="5B4B04F4" w14:textId="414D33DB" w:rsidR="001C2089" w:rsidRPr="00240281" w:rsidRDefault="001C2089" w:rsidP="00C42B40">
      <w:pPr>
        <w:spacing w:after="0"/>
        <w:rPr>
          <w:rFonts w:ascii="Calibri" w:hAnsi="Calibri" w:cs="Calibri"/>
          <w:b/>
        </w:rPr>
      </w:pPr>
      <w:r w:rsidRPr="00240281">
        <w:rPr>
          <w:rFonts w:ascii="Calibri" w:hAnsi="Calibri" w:cs="Calibri"/>
          <w:b/>
          <w:bCs/>
        </w:rPr>
        <w:t>Kavramlar</w:t>
      </w:r>
      <w:r w:rsidRPr="00240281">
        <w:rPr>
          <w:rFonts w:ascii="Calibri" w:hAnsi="Calibri" w:cs="Calibri"/>
        </w:rPr>
        <w:t>:</w:t>
      </w:r>
      <w:r w:rsidR="008246C4" w:rsidRPr="00240281">
        <w:rPr>
          <w:rFonts w:ascii="Calibri" w:hAnsi="Calibri" w:cs="Calibri"/>
        </w:rPr>
        <w:t xml:space="preserve"> </w:t>
      </w:r>
      <w:r w:rsidR="00C42B40" w:rsidRPr="00240281">
        <w:rPr>
          <w:rFonts w:ascii="Calibri" w:hAnsi="Calibri" w:cs="Calibri"/>
        </w:rPr>
        <w:t>5, 10, 15, 20, Ağır- hafif</w:t>
      </w:r>
    </w:p>
    <w:p w14:paraId="66E925EC" w14:textId="49CB3BB0" w:rsidR="001C2089" w:rsidRPr="00240281" w:rsidRDefault="001C2089" w:rsidP="00C42B40">
      <w:pPr>
        <w:spacing w:after="0"/>
        <w:rPr>
          <w:rFonts w:ascii="Calibri" w:hAnsi="Calibri" w:cs="Calibri"/>
          <w:b/>
        </w:rPr>
      </w:pPr>
      <w:r w:rsidRPr="00240281">
        <w:rPr>
          <w:rFonts w:ascii="Calibri" w:hAnsi="Calibri" w:cs="Calibri"/>
          <w:b/>
          <w:bCs/>
        </w:rPr>
        <w:t>Sözcükler</w:t>
      </w:r>
      <w:r w:rsidRPr="00240281">
        <w:rPr>
          <w:rFonts w:ascii="Calibri" w:hAnsi="Calibri" w:cs="Calibri"/>
        </w:rPr>
        <w:t>:</w:t>
      </w:r>
      <w:r w:rsidR="00C42B40" w:rsidRPr="00240281">
        <w:rPr>
          <w:rFonts w:ascii="Calibri" w:hAnsi="Calibri" w:cs="Calibri"/>
        </w:rPr>
        <w:t xml:space="preserve"> Tahterevalli, tartmak, ölçmek</w:t>
      </w:r>
    </w:p>
    <w:p w14:paraId="1FE9B3E4" w14:textId="14BDB4B1" w:rsidR="001C2089" w:rsidRPr="00240281" w:rsidRDefault="001C2089" w:rsidP="00C42B40">
      <w:pPr>
        <w:spacing w:after="0"/>
        <w:rPr>
          <w:rFonts w:ascii="Calibri" w:hAnsi="Calibri" w:cs="Calibri"/>
          <w:b/>
        </w:rPr>
      </w:pPr>
      <w:r w:rsidRPr="00240281">
        <w:rPr>
          <w:rFonts w:ascii="Calibri" w:hAnsi="Calibri" w:cs="Calibri"/>
          <w:b/>
          <w:bCs/>
        </w:rPr>
        <w:t>Materyaller</w:t>
      </w:r>
      <w:r w:rsidR="008246C4" w:rsidRPr="00240281">
        <w:rPr>
          <w:rFonts w:ascii="Calibri" w:hAnsi="Calibri" w:cs="Calibri"/>
        </w:rPr>
        <w:t>:</w:t>
      </w:r>
      <w:r w:rsidR="00C42B40" w:rsidRPr="00240281">
        <w:rPr>
          <w:rFonts w:ascii="Calibri" w:hAnsi="Calibri" w:cs="Calibri"/>
        </w:rPr>
        <w:t xml:space="preserve"> Kefeli terazi, elbise askısı, ip, karton bardaklar, oyuncaklar, taş, pamuk</w:t>
      </w:r>
    </w:p>
    <w:p w14:paraId="4D4B293A" w14:textId="4C7C466D" w:rsidR="001C2089" w:rsidRPr="00240281" w:rsidRDefault="001C2089" w:rsidP="00D95F6D">
      <w:pPr>
        <w:spacing w:after="0" w:line="276" w:lineRule="auto"/>
        <w:rPr>
          <w:rFonts w:ascii="Calibri" w:hAnsi="Calibri" w:cs="Calibri"/>
        </w:rPr>
      </w:pPr>
      <w:r w:rsidRPr="00240281">
        <w:rPr>
          <w:rFonts w:ascii="Calibri" w:hAnsi="Calibri" w:cs="Calibri"/>
          <w:b/>
          <w:bCs/>
        </w:rPr>
        <w:t>Eğitim/Öğrenme Ortamları</w:t>
      </w:r>
      <w:r w:rsidR="008246C4" w:rsidRPr="00240281">
        <w:rPr>
          <w:rFonts w:ascii="Calibri" w:hAnsi="Calibri" w:cs="Calibri"/>
        </w:rPr>
        <w:t>:</w:t>
      </w:r>
      <w:r w:rsidR="00CA07F0" w:rsidRPr="00240281">
        <w:rPr>
          <w:rFonts w:ascii="Calibri" w:hAnsi="Calibri" w:cs="Calibri"/>
        </w:rPr>
        <w:t xml:space="preserve"> Etkinlikler için gerekli materyaller hazırlanır ve sınıf ortamı düzenlenir.</w:t>
      </w:r>
    </w:p>
    <w:p w14:paraId="11DC90F8" w14:textId="77777777" w:rsidR="001C2089" w:rsidRPr="00240281" w:rsidRDefault="001C2089" w:rsidP="00D95F6D">
      <w:pPr>
        <w:spacing w:after="0" w:line="276" w:lineRule="auto"/>
        <w:rPr>
          <w:rFonts w:ascii="Calibri" w:hAnsi="Calibri" w:cs="Calibri"/>
        </w:rPr>
      </w:pPr>
    </w:p>
    <w:p w14:paraId="321D4E19" w14:textId="3AF6C92B" w:rsidR="001C2089" w:rsidRPr="00240281" w:rsidRDefault="001C2089" w:rsidP="00D95F6D">
      <w:pPr>
        <w:spacing w:after="0" w:line="276" w:lineRule="auto"/>
        <w:rPr>
          <w:rFonts w:ascii="Calibri" w:hAnsi="Calibri" w:cs="Calibri"/>
          <w:b/>
          <w:bCs/>
        </w:rPr>
      </w:pPr>
      <w:r w:rsidRPr="00240281">
        <w:rPr>
          <w:rFonts w:ascii="Calibri" w:hAnsi="Calibri" w:cs="Calibri"/>
          <w:b/>
          <w:bCs/>
        </w:rPr>
        <w:t>GÜNE BAŞLAMA ZAMANI</w:t>
      </w:r>
    </w:p>
    <w:p w14:paraId="6029A0C0" w14:textId="77777777" w:rsidR="003F3750" w:rsidRPr="00240281" w:rsidRDefault="003F3750" w:rsidP="003F3750">
      <w:pPr>
        <w:spacing w:after="0"/>
        <w:rPr>
          <w:rFonts w:ascii="Calibri" w:hAnsi="Calibri" w:cs="Calibri"/>
        </w:rPr>
      </w:pPr>
      <w:r w:rsidRPr="00240281">
        <w:rPr>
          <w:rFonts w:ascii="Calibri" w:hAnsi="Calibri" w:cs="Calibri"/>
        </w:rPr>
        <w:t>Öğretmen tarafından masalar, öğrenme merkezleri ve materyaller düzenlenerek sınıf, ilgili etkinliklere uygun hale getirilir.</w:t>
      </w:r>
    </w:p>
    <w:p w14:paraId="53E33266" w14:textId="77777777" w:rsidR="008246C4" w:rsidRPr="00240281" w:rsidRDefault="008246C4" w:rsidP="00D95F6D">
      <w:pPr>
        <w:spacing w:after="0" w:line="276" w:lineRule="auto"/>
        <w:rPr>
          <w:rFonts w:ascii="Calibri" w:hAnsi="Calibri" w:cs="Calibri"/>
        </w:rPr>
      </w:pPr>
    </w:p>
    <w:p w14:paraId="403E1523" w14:textId="09E3E22A" w:rsidR="001C2089" w:rsidRPr="00240281" w:rsidRDefault="001C2089" w:rsidP="00D95F6D">
      <w:pPr>
        <w:spacing w:after="0" w:line="276" w:lineRule="auto"/>
        <w:rPr>
          <w:rFonts w:ascii="Calibri" w:hAnsi="Calibri" w:cs="Calibri"/>
          <w:b/>
          <w:bCs/>
        </w:rPr>
      </w:pPr>
      <w:r w:rsidRPr="00240281">
        <w:rPr>
          <w:rFonts w:ascii="Calibri" w:hAnsi="Calibri" w:cs="Calibri"/>
          <w:b/>
          <w:bCs/>
        </w:rPr>
        <w:t>ÖĞRENME MERKEZLERİNDE OYUN</w:t>
      </w:r>
    </w:p>
    <w:p w14:paraId="424BF9CC" w14:textId="77777777" w:rsidR="003F3750" w:rsidRPr="00240281" w:rsidRDefault="003F3750" w:rsidP="003F3750">
      <w:pPr>
        <w:spacing w:after="0"/>
        <w:rPr>
          <w:rFonts w:ascii="Calibri" w:hAnsi="Calibri" w:cs="Calibri"/>
        </w:rPr>
      </w:pPr>
      <w:r w:rsidRPr="002402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40281" w:rsidRDefault="008246C4" w:rsidP="00D95F6D">
      <w:pPr>
        <w:spacing w:after="0" w:line="276" w:lineRule="auto"/>
        <w:rPr>
          <w:rFonts w:ascii="Calibri" w:hAnsi="Calibri" w:cs="Calibri"/>
        </w:rPr>
      </w:pPr>
    </w:p>
    <w:p w14:paraId="63BA6842" w14:textId="4E1149F9" w:rsidR="001C2089" w:rsidRPr="00240281" w:rsidRDefault="001C2089" w:rsidP="00D95F6D">
      <w:pPr>
        <w:spacing w:after="0" w:line="276" w:lineRule="auto"/>
        <w:rPr>
          <w:rFonts w:ascii="Calibri" w:hAnsi="Calibri" w:cs="Calibri"/>
          <w:b/>
          <w:bCs/>
        </w:rPr>
      </w:pPr>
      <w:r w:rsidRPr="00240281">
        <w:rPr>
          <w:rFonts w:ascii="Calibri" w:hAnsi="Calibri" w:cs="Calibri"/>
          <w:b/>
          <w:bCs/>
        </w:rPr>
        <w:t>BESLENME, TOPLANMA, TEMİZLİK</w:t>
      </w:r>
    </w:p>
    <w:p w14:paraId="54A59ADB" w14:textId="77777777" w:rsidR="003F3750" w:rsidRPr="00240281" w:rsidRDefault="003F3750" w:rsidP="003F3750">
      <w:pPr>
        <w:spacing w:after="0"/>
        <w:rPr>
          <w:rFonts w:ascii="Calibri" w:hAnsi="Calibri" w:cs="Calibri"/>
          <w:b/>
        </w:rPr>
      </w:pPr>
      <w:r w:rsidRPr="00240281">
        <w:rPr>
          <w:rFonts w:ascii="Calibri" w:hAnsi="Calibri" w:cs="Calibri"/>
        </w:rPr>
        <w:t>Tuvalet ve temizlik ihtiyacı için lavabolara geçilir. Ellerin nasıl yıkanması gerektiği gösterilir. Sıra ile eller yıkanarak kahvaltıya geçilir.</w:t>
      </w:r>
      <w:r w:rsidRPr="00240281">
        <w:rPr>
          <w:rFonts w:ascii="Calibri" w:hAnsi="Calibri" w:cs="Calibri"/>
          <w:b/>
        </w:rPr>
        <w:t xml:space="preserve"> </w:t>
      </w:r>
    </w:p>
    <w:p w14:paraId="7CB56C29" w14:textId="77777777" w:rsidR="008246C4" w:rsidRPr="00240281" w:rsidRDefault="008246C4" w:rsidP="00D95F6D">
      <w:pPr>
        <w:spacing w:after="0" w:line="276" w:lineRule="auto"/>
        <w:rPr>
          <w:rFonts w:ascii="Calibri" w:hAnsi="Calibri" w:cs="Calibri"/>
        </w:rPr>
      </w:pPr>
    </w:p>
    <w:p w14:paraId="2DC1A68B" w14:textId="724FDBF0" w:rsidR="001C2089" w:rsidRPr="00240281" w:rsidRDefault="001C2089" w:rsidP="00D95F6D">
      <w:pPr>
        <w:spacing w:after="0" w:line="276" w:lineRule="auto"/>
        <w:rPr>
          <w:rFonts w:ascii="Calibri" w:hAnsi="Calibri" w:cs="Calibri"/>
          <w:b/>
          <w:bCs/>
        </w:rPr>
      </w:pPr>
      <w:r w:rsidRPr="00240281">
        <w:rPr>
          <w:rFonts w:ascii="Calibri" w:hAnsi="Calibri" w:cs="Calibri"/>
          <w:b/>
          <w:bCs/>
        </w:rPr>
        <w:t>ETKİNLİK</w:t>
      </w:r>
    </w:p>
    <w:p w14:paraId="07FFDC03" w14:textId="5856D58A" w:rsidR="007C630D" w:rsidRPr="00240281" w:rsidRDefault="00C42B40" w:rsidP="00D95F6D">
      <w:pPr>
        <w:spacing w:after="0" w:line="276" w:lineRule="auto"/>
        <w:rPr>
          <w:rFonts w:ascii="Calibri" w:hAnsi="Calibri" w:cs="Calibri"/>
          <w:bCs/>
        </w:rPr>
      </w:pPr>
      <w:r w:rsidRPr="00240281">
        <w:rPr>
          <w:rFonts w:ascii="Calibri" w:hAnsi="Calibri" w:cs="Calibri"/>
          <w:bCs/>
        </w:rPr>
        <w:t>İŞTE BENİM PARMAKLARIM</w:t>
      </w:r>
    </w:p>
    <w:p w14:paraId="296171E3" w14:textId="77777777" w:rsidR="00C42B40" w:rsidRPr="00240281" w:rsidRDefault="00C42B40" w:rsidP="00C42B40">
      <w:pPr>
        <w:spacing w:after="0"/>
        <w:rPr>
          <w:rFonts w:ascii="Calibri" w:hAnsi="Calibri" w:cs="Calibri"/>
          <w:bCs/>
        </w:rPr>
      </w:pPr>
      <w:r w:rsidRPr="00240281">
        <w:rPr>
          <w:rFonts w:ascii="Calibri" w:hAnsi="Calibri" w:cs="Calibri"/>
          <w:bCs/>
        </w:rPr>
        <w:t>Eğitim setinin 8. Kitabından 30, 31, 32 ve 33. Sayfalar tamamlanır.</w:t>
      </w:r>
    </w:p>
    <w:p w14:paraId="1A5AE90F" w14:textId="77777777" w:rsidR="00C42B40" w:rsidRPr="00240281" w:rsidRDefault="00C42B40" w:rsidP="00C42B40">
      <w:pPr>
        <w:spacing w:after="0"/>
        <w:rPr>
          <w:rFonts w:ascii="Calibri" w:hAnsi="Calibri" w:cs="Calibri"/>
        </w:rPr>
      </w:pPr>
      <w:r w:rsidRPr="00240281">
        <w:rPr>
          <w:rFonts w:ascii="Calibri" w:hAnsi="Calibri" w:cs="Calibri"/>
        </w:rPr>
        <w:t>Öğrenciler ve öğretmen çember şeklinde halıya oturur. Parmakları ile 20 sayısını göstermeleri istenir. Çocuklar ikişerli olarak 4 ellerini bir araya getirirler. Ardından “tek başınıza 20 sayısını oluşturabilir misiniz?” diye sorar. Çoraplar çıkarılır, el ve ayak parmakları ile 20 sayısı oluşturulur.</w:t>
      </w:r>
    </w:p>
    <w:p w14:paraId="2CABA4E4" w14:textId="77777777" w:rsidR="00C42B40" w:rsidRPr="00240281" w:rsidRDefault="00C42B40" w:rsidP="00C42B40">
      <w:pPr>
        <w:spacing w:after="0"/>
        <w:rPr>
          <w:rFonts w:ascii="Calibri" w:hAnsi="Calibri" w:cs="Calibri"/>
        </w:rPr>
      </w:pPr>
      <w:r w:rsidRPr="00240281">
        <w:rPr>
          <w:rFonts w:ascii="Calibri" w:hAnsi="Calibri" w:cs="Calibri"/>
        </w:rPr>
        <w:t xml:space="preserve">Ardından çemberde oturan çocuklar el ve çorapsız ayaklarını içeri doğru uzatarak sayışma oyununa dahil olurlar. Öğretmen tekerlemeyi söylerken sıra ile her çocuğun önce ellerini sonra ayaklarını heceye uygun olarak sayar. Tekerlemenin son hecesi nerede kalmış ise çocuğun o uzvu oyundan çıkar ve oyun diğer uzuvlar ile devam eder. </w:t>
      </w:r>
    </w:p>
    <w:p w14:paraId="4FE17A65" w14:textId="77777777" w:rsidR="00C42B40" w:rsidRPr="00240281" w:rsidRDefault="00C42B40" w:rsidP="00C42B40">
      <w:pPr>
        <w:spacing w:after="0"/>
        <w:rPr>
          <w:rFonts w:ascii="Calibri" w:hAnsi="Calibri" w:cs="Calibri"/>
          <w:bCs/>
          <w:i/>
          <w:iCs/>
        </w:rPr>
      </w:pPr>
      <w:r w:rsidRPr="00240281">
        <w:rPr>
          <w:rFonts w:ascii="Calibri" w:hAnsi="Calibri" w:cs="Calibri"/>
          <w:bCs/>
          <w:i/>
          <w:iCs/>
        </w:rPr>
        <w:t>“Ellerim, ayaklarım,</w:t>
      </w:r>
    </w:p>
    <w:p w14:paraId="18215E0B" w14:textId="77777777" w:rsidR="00C42B40" w:rsidRPr="00240281" w:rsidRDefault="00C42B40" w:rsidP="00C42B40">
      <w:pPr>
        <w:spacing w:after="0"/>
        <w:rPr>
          <w:rFonts w:ascii="Calibri" w:hAnsi="Calibri" w:cs="Calibri"/>
          <w:bCs/>
          <w:i/>
          <w:iCs/>
        </w:rPr>
      </w:pPr>
      <w:r w:rsidRPr="00240281">
        <w:rPr>
          <w:rFonts w:ascii="Calibri" w:hAnsi="Calibri" w:cs="Calibri"/>
          <w:bCs/>
          <w:i/>
          <w:iCs/>
        </w:rPr>
        <w:t>İşte benim parmaklarım.</w:t>
      </w:r>
    </w:p>
    <w:p w14:paraId="53218E4F" w14:textId="77777777" w:rsidR="00C42B40" w:rsidRPr="00240281" w:rsidRDefault="00C42B40" w:rsidP="00C42B40">
      <w:pPr>
        <w:spacing w:after="0"/>
        <w:rPr>
          <w:rFonts w:ascii="Calibri" w:hAnsi="Calibri" w:cs="Calibri"/>
          <w:bCs/>
          <w:i/>
          <w:iCs/>
        </w:rPr>
      </w:pPr>
      <w:r w:rsidRPr="00240281">
        <w:rPr>
          <w:rFonts w:ascii="Calibri" w:hAnsi="Calibri" w:cs="Calibri"/>
          <w:bCs/>
          <w:i/>
          <w:iCs/>
        </w:rPr>
        <w:t>Yirmi tane sayalım,</w:t>
      </w:r>
    </w:p>
    <w:p w14:paraId="495D3D06" w14:textId="77777777" w:rsidR="00C42B40" w:rsidRPr="00240281" w:rsidRDefault="00C42B40" w:rsidP="00C42B40">
      <w:pPr>
        <w:spacing w:after="0"/>
        <w:rPr>
          <w:rFonts w:ascii="Calibri" w:hAnsi="Calibri" w:cs="Calibri"/>
          <w:bCs/>
          <w:i/>
          <w:iCs/>
        </w:rPr>
      </w:pPr>
      <w:r w:rsidRPr="00240281">
        <w:rPr>
          <w:rFonts w:ascii="Calibri" w:hAnsi="Calibri" w:cs="Calibri"/>
          <w:bCs/>
          <w:i/>
          <w:iCs/>
        </w:rPr>
        <w:t>Beş, on, on beş, yirmi!”</w:t>
      </w:r>
    </w:p>
    <w:p w14:paraId="18FADE3B" w14:textId="77777777" w:rsidR="00C42B40" w:rsidRPr="00240281" w:rsidRDefault="00C42B40" w:rsidP="00C42B40">
      <w:pPr>
        <w:spacing w:after="0"/>
        <w:rPr>
          <w:rFonts w:ascii="Calibri" w:hAnsi="Calibri" w:cs="Calibri"/>
        </w:rPr>
      </w:pPr>
      <w:r w:rsidRPr="00240281">
        <w:rPr>
          <w:rFonts w:ascii="Calibri" w:hAnsi="Calibri" w:cs="Calibri"/>
        </w:rPr>
        <w:t>Tekerleme sonunda çıkan her uzuv ile oyunda kalan çocuk sayısı azalmaktadır. Oyun son çocuk kalana kadar devam ettirilir.</w:t>
      </w:r>
    </w:p>
    <w:p w14:paraId="7B8B484B" w14:textId="77777777" w:rsidR="00C42B40" w:rsidRPr="00240281" w:rsidRDefault="00C42B40" w:rsidP="00D95F6D">
      <w:pPr>
        <w:spacing w:after="0" w:line="276" w:lineRule="auto"/>
        <w:rPr>
          <w:rFonts w:ascii="Calibri" w:hAnsi="Calibri" w:cs="Calibri"/>
        </w:rPr>
      </w:pPr>
    </w:p>
    <w:p w14:paraId="3033F06D" w14:textId="77777777" w:rsidR="007C630D" w:rsidRPr="00240281" w:rsidRDefault="007C630D" w:rsidP="007C630D">
      <w:pPr>
        <w:spacing w:after="0" w:line="276" w:lineRule="auto"/>
        <w:rPr>
          <w:rFonts w:ascii="Calibri" w:hAnsi="Calibri" w:cs="Calibri"/>
          <w:b/>
          <w:bCs/>
        </w:rPr>
      </w:pPr>
      <w:r w:rsidRPr="00240281">
        <w:rPr>
          <w:rFonts w:ascii="Calibri" w:hAnsi="Calibri" w:cs="Calibri"/>
          <w:b/>
          <w:bCs/>
        </w:rPr>
        <w:t>DEĞERLENDİRME</w:t>
      </w:r>
    </w:p>
    <w:p w14:paraId="7ABFA307"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Oyunumuzda vücudumuzun hangi uzuvlarını kullandık?</w:t>
      </w:r>
    </w:p>
    <w:p w14:paraId="24DE4B77"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Toplam kaç parmağımız var?</w:t>
      </w:r>
    </w:p>
    <w:p w14:paraId="7F01DAE2" w14:textId="77777777" w:rsidR="00C42B40" w:rsidRPr="00240281" w:rsidRDefault="00C42B40" w:rsidP="00C42B40">
      <w:pPr>
        <w:pStyle w:val="ListeParagraf"/>
        <w:numPr>
          <w:ilvl w:val="0"/>
          <w:numId w:val="1"/>
        </w:numPr>
        <w:spacing w:after="0" w:line="276" w:lineRule="auto"/>
        <w:rPr>
          <w:rFonts w:ascii="Calibri" w:hAnsi="Calibri" w:cs="Calibri"/>
          <w:bCs/>
        </w:rPr>
      </w:pPr>
      <w:r w:rsidRPr="00240281">
        <w:rPr>
          <w:rFonts w:ascii="Calibri" w:hAnsi="Calibri" w:cs="Calibri"/>
          <w:bCs/>
        </w:rPr>
        <w:t>Sınıfımızda 20 tane olan neler görüyorsun?</w:t>
      </w:r>
    </w:p>
    <w:p w14:paraId="0E0D162E" w14:textId="77777777" w:rsidR="001C2089" w:rsidRPr="00240281" w:rsidRDefault="001C2089" w:rsidP="00D95F6D">
      <w:pPr>
        <w:spacing w:after="0" w:line="276" w:lineRule="auto"/>
        <w:rPr>
          <w:rFonts w:ascii="Calibri" w:hAnsi="Calibri" w:cs="Calibri"/>
        </w:rPr>
      </w:pPr>
    </w:p>
    <w:p w14:paraId="74550BF8" w14:textId="25B8153E" w:rsidR="001C2089" w:rsidRPr="00240281" w:rsidRDefault="001C2089" w:rsidP="00D95F6D">
      <w:pPr>
        <w:spacing w:after="0" w:line="276" w:lineRule="auto"/>
        <w:rPr>
          <w:rFonts w:ascii="Calibri" w:hAnsi="Calibri" w:cs="Calibri"/>
          <w:b/>
          <w:bCs/>
        </w:rPr>
      </w:pPr>
      <w:r w:rsidRPr="00240281">
        <w:rPr>
          <w:rFonts w:ascii="Calibri" w:hAnsi="Calibri" w:cs="Calibri"/>
          <w:b/>
          <w:bCs/>
        </w:rPr>
        <w:t>ETKİNLİK</w:t>
      </w:r>
    </w:p>
    <w:p w14:paraId="33380E8F" w14:textId="1072DA2E" w:rsidR="001C2089" w:rsidRPr="00240281" w:rsidRDefault="00C42B40" w:rsidP="00D95F6D">
      <w:pPr>
        <w:spacing w:after="0" w:line="276" w:lineRule="auto"/>
        <w:rPr>
          <w:rFonts w:ascii="Calibri" w:hAnsi="Calibri" w:cs="Calibri"/>
          <w:bCs/>
        </w:rPr>
      </w:pPr>
      <w:r w:rsidRPr="00240281">
        <w:rPr>
          <w:rFonts w:ascii="Calibri" w:hAnsi="Calibri" w:cs="Calibri"/>
          <w:bCs/>
        </w:rPr>
        <w:t>TERAZİDEKİ OYUNCAKLAR</w:t>
      </w:r>
    </w:p>
    <w:p w14:paraId="6F06F620" w14:textId="77777777" w:rsidR="00C42B40" w:rsidRPr="00240281" w:rsidRDefault="00C42B40" w:rsidP="00C42B40">
      <w:pPr>
        <w:spacing w:after="0"/>
        <w:rPr>
          <w:rFonts w:ascii="Calibri" w:hAnsi="Calibri" w:cs="Calibri"/>
        </w:rPr>
      </w:pPr>
      <w:r w:rsidRPr="00240281">
        <w:rPr>
          <w:rFonts w:ascii="Calibri" w:hAnsi="Calibri" w:cs="Calibri"/>
        </w:rPr>
        <w:t>Öğretmen tahtaya tahterevalli resmi yansıtır ya da oyun parkında tahterevalli varsa yanına gidilir. Bu oyuncağın nasıl kullanıldığı, neden bir tarafının yukarı kalktığı ve diğer tarafının aşağıda kaldığına yönelik çocukların fikirlerini alır. Çocuklar tahterevalliye binerler. Ağır olan tarafın aşağıda kaldığı, hafif olan tarafın ise yukarıya çıktığı gözlemlenir.</w:t>
      </w:r>
    </w:p>
    <w:p w14:paraId="791D25B4" w14:textId="77777777" w:rsidR="00C42B40" w:rsidRPr="00240281" w:rsidRDefault="00C42B40" w:rsidP="00C42B40">
      <w:pPr>
        <w:spacing w:after="0"/>
        <w:rPr>
          <w:rFonts w:ascii="Calibri" w:hAnsi="Calibri" w:cs="Calibri"/>
        </w:rPr>
      </w:pPr>
      <w:r w:rsidRPr="00240281">
        <w:rPr>
          <w:rFonts w:ascii="Calibri" w:hAnsi="Calibri" w:cs="Calibri"/>
        </w:rPr>
        <w:t>Ardından sınıfa, varsa kefeli terazi getirilir. Terazi yok ise öğretmen elbise askısının iki tarafına eşit uzunlukta ipler takar ve bu iplerin ucuna karton bardaklar bağlayarak eşit kollu terazi oluşturur. Bu nesnenin ne işe yaradığını çocuklar ifade ederler.</w:t>
      </w:r>
    </w:p>
    <w:p w14:paraId="6E3C62CC" w14:textId="77777777" w:rsidR="00C42B40" w:rsidRPr="00240281" w:rsidRDefault="00C42B40" w:rsidP="00C42B40">
      <w:pPr>
        <w:spacing w:after="0"/>
        <w:rPr>
          <w:rFonts w:ascii="Calibri" w:hAnsi="Calibri" w:cs="Calibri"/>
        </w:rPr>
      </w:pPr>
      <w:r w:rsidRPr="00240281">
        <w:rPr>
          <w:rFonts w:ascii="Calibri" w:hAnsi="Calibri" w:cs="Calibri"/>
        </w:rPr>
        <w:t>Çocuklardan ikişer tane birbirinden farklı oyuncak getirmeleri istenir. Çocuklar sıra ile terazinin yanına gelir. Önce seçtiği iki nesneyi arkadaşlarına gösterirler. Hangisinin daha ağır, hangisinin hafif olduğunu kendileri hissederek ifade etmeye çalışırlar. Sonra nesneleri terazinin kefelerine koyup ağır olan ve hafif olanı gözlemlerler. Tüm çocuklar tartma işlemini yaptıktan sonra öğretmen eşit ağırlıklı nesneler ile terazinin kefelerinin nasıl dengede kaldığını gösterir. Hafif nesneye eklemeler yaparak karşısındaki ağır nesneden daha ağır olmasını da deneyimleyebilir. Tartma işleminde taş ve pamuk da kullanılarak ağırlık ve hafifliklerine dikkat çekilir.</w:t>
      </w:r>
    </w:p>
    <w:p w14:paraId="0EABC73C" w14:textId="77777777" w:rsidR="00C42B40" w:rsidRPr="00240281" w:rsidRDefault="00C42B40" w:rsidP="00D95F6D">
      <w:pPr>
        <w:spacing w:after="0" w:line="276" w:lineRule="auto"/>
        <w:rPr>
          <w:rFonts w:ascii="Calibri" w:hAnsi="Calibri" w:cs="Calibri"/>
        </w:rPr>
      </w:pPr>
    </w:p>
    <w:p w14:paraId="63C5A410" w14:textId="77777777" w:rsidR="007C630D" w:rsidRPr="00240281" w:rsidRDefault="007C630D" w:rsidP="007C630D">
      <w:pPr>
        <w:spacing w:after="0" w:line="276" w:lineRule="auto"/>
        <w:rPr>
          <w:rFonts w:ascii="Calibri" w:hAnsi="Calibri" w:cs="Calibri"/>
          <w:b/>
          <w:bCs/>
        </w:rPr>
      </w:pPr>
      <w:r w:rsidRPr="00240281">
        <w:rPr>
          <w:rFonts w:ascii="Calibri" w:hAnsi="Calibri" w:cs="Calibri"/>
          <w:b/>
          <w:bCs/>
        </w:rPr>
        <w:t>DEĞERLENDİRME</w:t>
      </w:r>
    </w:p>
    <w:p w14:paraId="3187E4C3"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Tahterevalliye binmek sana neler hissettiriyor?</w:t>
      </w:r>
    </w:p>
    <w:p w14:paraId="455FCB1B"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Oyuncak tartımıza hangi nesneleri yerleştirdin?</w:t>
      </w:r>
    </w:p>
    <w:p w14:paraId="06FFA27A" w14:textId="77777777" w:rsidR="00C42B40" w:rsidRPr="00240281" w:rsidRDefault="00C42B40" w:rsidP="00C42B40">
      <w:pPr>
        <w:pStyle w:val="ListeParagraf"/>
        <w:numPr>
          <w:ilvl w:val="0"/>
          <w:numId w:val="2"/>
        </w:numPr>
        <w:spacing w:after="0" w:line="276" w:lineRule="auto"/>
        <w:rPr>
          <w:rFonts w:ascii="Calibri" w:hAnsi="Calibri" w:cs="Calibri"/>
          <w:bCs/>
        </w:rPr>
      </w:pPr>
      <w:r w:rsidRPr="00240281">
        <w:rPr>
          <w:rFonts w:ascii="Calibri" w:hAnsi="Calibri" w:cs="Calibri"/>
          <w:bCs/>
        </w:rPr>
        <w:t>Hangi nesnen daha ağırdı?</w:t>
      </w:r>
    </w:p>
    <w:p w14:paraId="0714D7B0" w14:textId="77777777" w:rsidR="001C2089" w:rsidRPr="00240281" w:rsidRDefault="001C2089" w:rsidP="00D95F6D">
      <w:pPr>
        <w:spacing w:after="0" w:line="276" w:lineRule="auto"/>
        <w:rPr>
          <w:rFonts w:ascii="Calibri" w:hAnsi="Calibri" w:cs="Calibri"/>
        </w:rPr>
      </w:pPr>
    </w:p>
    <w:p w14:paraId="22FB2E62" w14:textId="7A4A2CF8" w:rsidR="001C2089" w:rsidRPr="00240281" w:rsidRDefault="001C2089" w:rsidP="00D95F6D">
      <w:pPr>
        <w:spacing w:after="0" w:line="276" w:lineRule="auto"/>
        <w:rPr>
          <w:rFonts w:ascii="Calibri" w:hAnsi="Calibri" w:cs="Calibri"/>
          <w:b/>
          <w:bCs/>
        </w:rPr>
      </w:pPr>
      <w:r w:rsidRPr="00240281">
        <w:rPr>
          <w:rFonts w:ascii="Calibri" w:hAnsi="Calibri" w:cs="Calibri"/>
          <w:b/>
          <w:bCs/>
        </w:rPr>
        <w:t>FARKLILAŞTIRMA</w:t>
      </w:r>
    </w:p>
    <w:p w14:paraId="339DADFC" w14:textId="60D9F24D" w:rsidR="00525C16" w:rsidRPr="00240281" w:rsidRDefault="00525C16" w:rsidP="00D95F6D">
      <w:pPr>
        <w:spacing w:after="0" w:line="276" w:lineRule="auto"/>
        <w:rPr>
          <w:rFonts w:ascii="Calibri" w:hAnsi="Calibri" w:cs="Calibri"/>
          <w:b/>
          <w:bCs/>
        </w:rPr>
      </w:pPr>
      <w:r w:rsidRPr="00240281">
        <w:rPr>
          <w:rFonts w:ascii="Calibri" w:hAnsi="Calibri" w:cs="Calibri"/>
          <w:b/>
          <w:bCs/>
        </w:rPr>
        <w:t>Zenginleştirme:</w:t>
      </w:r>
    </w:p>
    <w:p w14:paraId="1717C179" w14:textId="5F15B3F3" w:rsidR="00525C16" w:rsidRPr="00240281" w:rsidRDefault="00525C16" w:rsidP="00D95F6D">
      <w:pPr>
        <w:spacing w:after="0" w:line="276" w:lineRule="auto"/>
        <w:rPr>
          <w:rFonts w:ascii="Calibri" w:hAnsi="Calibri" w:cs="Calibri"/>
          <w:b/>
          <w:bCs/>
        </w:rPr>
      </w:pPr>
      <w:r w:rsidRPr="00240281">
        <w:rPr>
          <w:rFonts w:ascii="Calibri" w:hAnsi="Calibri" w:cs="Calibri"/>
          <w:b/>
          <w:bCs/>
        </w:rPr>
        <w:t>Destekleme:</w:t>
      </w:r>
    </w:p>
    <w:p w14:paraId="7A9BEDF1" w14:textId="77777777" w:rsidR="008246C4" w:rsidRPr="00240281" w:rsidRDefault="008246C4" w:rsidP="00D95F6D">
      <w:pPr>
        <w:spacing w:after="0" w:line="276" w:lineRule="auto"/>
        <w:rPr>
          <w:rFonts w:ascii="Calibri" w:hAnsi="Calibri" w:cs="Calibri"/>
        </w:rPr>
      </w:pPr>
    </w:p>
    <w:p w14:paraId="08CA68D9" w14:textId="6BFA40FC" w:rsidR="001C2089" w:rsidRPr="00240281" w:rsidRDefault="001C2089" w:rsidP="00D95F6D">
      <w:pPr>
        <w:spacing w:after="0" w:line="276" w:lineRule="auto"/>
        <w:rPr>
          <w:rFonts w:ascii="Calibri" w:hAnsi="Calibri" w:cs="Calibri"/>
          <w:b/>
          <w:bCs/>
        </w:rPr>
      </w:pPr>
      <w:r w:rsidRPr="00240281">
        <w:rPr>
          <w:rFonts w:ascii="Calibri" w:hAnsi="Calibri" w:cs="Calibri"/>
          <w:b/>
          <w:bCs/>
        </w:rPr>
        <w:t>AİLE / TOPLUM KATILIMI</w:t>
      </w:r>
    </w:p>
    <w:p w14:paraId="2DD53227" w14:textId="54187EFF" w:rsidR="00C42B40" w:rsidRPr="00240281" w:rsidRDefault="00525C16" w:rsidP="005A45E0">
      <w:pPr>
        <w:spacing w:after="0"/>
        <w:rPr>
          <w:rFonts w:ascii="Calibri" w:hAnsi="Calibri" w:cs="Calibri"/>
          <w:bCs/>
        </w:rPr>
      </w:pPr>
      <w:r w:rsidRPr="00240281">
        <w:rPr>
          <w:rFonts w:ascii="Calibri" w:hAnsi="Calibri" w:cs="Calibri"/>
          <w:b/>
          <w:bCs/>
        </w:rPr>
        <w:t>Aile Katılımı:</w:t>
      </w:r>
      <w:r w:rsidR="00C42B40" w:rsidRPr="00240281">
        <w:rPr>
          <w:rFonts w:ascii="Calibri" w:hAnsi="Calibri" w:cs="Calibri"/>
          <w:bCs/>
        </w:rPr>
        <w:t xml:space="preserve"> Ailelerden market ya da manavdan sebze ve meyve alırken tartma işlemini çocukları ile yapmaları ve nesnelerin ağırlığına dikkat çekmeleri istenir.</w:t>
      </w:r>
    </w:p>
    <w:p w14:paraId="30816236" w14:textId="458BF3A0" w:rsidR="00525C16" w:rsidRPr="00240281" w:rsidRDefault="00525C16" w:rsidP="00D95F6D">
      <w:pPr>
        <w:spacing w:after="0" w:line="276" w:lineRule="auto"/>
        <w:rPr>
          <w:rFonts w:ascii="Calibri" w:hAnsi="Calibri" w:cs="Calibri"/>
          <w:b/>
          <w:bCs/>
        </w:rPr>
      </w:pPr>
      <w:r w:rsidRPr="00240281">
        <w:rPr>
          <w:rFonts w:ascii="Calibri" w:hAnsi="Calibri" w:cs="Calibri"/>
          <w:b/>
          <w:bCs/>
        </w:rPr>
        <w:t>Toplum Katılımı:</w:t>
      </w:r>
    </w:p>
    <w:p w14:paraId="1804D68A" w14:textId="77777777" w:rsidR="001C2089" w:rsidRPr="00240281" w:rsidRDefault="001C2089" w:rsidP="00D95F6D">
      <w:pPr>
        <w:spacing w:after="0" w:line="276" w:lineRule="auto"/>
        <w:rPr>
          <w:rFonts w:ascii="Calibri" w:hAnsi="Calibri" w:cs="Calibri"/>
        </w:rPr>
      </w:pPr>
    </w:p>
    <w:sectPr w:rsidR="001C2089" w:rsidRPr="002402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763A1"/>
    <w:multiLevelType w:val="hybridMultilevel"/>
    <w:tmpl w:val="E272C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0C10FC"/>
    <w:multiLevelType w:val="hybridMultilevel"/>
    <w:tmpl w:val="99EA3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01541511">
    <w:abstractNumId w:val="0"/>
  </w:num>
  <w:num w:numId="2" w16cid:durableId="1765833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0D57"/>
    <w:rsid w:val="000F585F"/>
    <w:rsid w:val="001C2089"/>
    <w:rsid w:val="00240281"/>
    <w:rsid w:val="00255997"/>
    <w:rsid w:val="003D04D7"/>
    <w:rsid w:val="003F3750"/>
    <w:rsid w:val="0045618C"/>
    <w:rsid w:val="004D7EA5"/>
    <w:rsid w:val="00525C16"/>
    <w:rsid w:val="005A45E0"/>
    <w:rsid w:val="005A7060"/>
    <w:rsid w:val="00657A4D"/>
    <w:rsid w:val="00762AA5"/>
    <w:rsid w:val="00797F1C"/>
    <w:rsid w:val="007C630D"/>
    <w:rsid w:val="008246C4"/>
    <w:rsid w:val="00961BDC"/>
    <w:rsid w:val="00A6761F"/>
    <w:rsid w:val="00AC38EF"/>
    <w:rsid w:val="00C26B63"/>
    <w:rsid w:val="00C42B40"/>
    <w:rsid w:val="00CA07F0"/>
    <w:rsid w:val="00CE3AC5"/>
    <w:rsid w:val="00D34EBE"/>
    <w:rsid w:val="00D95F6D"/>
    <w:rsid w:val="00F253DF"/>
    <w:rsid w:val="00FC0E4E"/>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1511</Words>
  <Characters>8614</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2025-03-25T22:01:00Z</dcterms:modified>
</cp:coreProperties>
</file>