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C863EF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>GÜNLÜK PLAN</w:t>
      </w:r>
    </w:p>
    <w:p w14:paraId="6D2999FF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>Tarih:</w:t>
      </w:r>
    </w:p>
    <w:p w14:paraId="13EF23E5" w14:textId="66B55ECC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 xml:space="preserve">Yaş Grubu (Ay): </w:t>
      </w:r>
      <w:r w:rsidR="00EE337B" w:rsidRPr="00C863EF">
        <w:rPr>
          <w:rFonts w:ascii="Calibri" w:hAnsi="Calibri" w:cs="Calibri"/>
        </w:rPr>
        <w:t>48-60</w:t>
      </w:r>
      <w:r w:rsidRPr="00C863EF">
        <w:rPr>
          <w:rFonts w:ascii="Calibri" w:hAnsi="Calibri" w:cs="Calibri"/>
        </w:rPr>
        <w:t xml:space="preserve"> Ay</w:t>
      </w:r>
    </w:p>
    <w:p w14:paraId="5840D4C4" w14:textId="28194E86" w:rsidR="00D95F6D" w:rsidRPr="00C863EF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ALAN BECERİLERİ</w:t>
      </w:r>
    </w:p>
    <w:p w14:paraId="3953D95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84386192"/>
      <w:r w:rsidRPr="00C863EF">
        <w:rPr>
          <w:rFonts w:ascii="Calibri" w:hAnsi="Calibri" w:cs="Calibri"/>
          <w:b/>
          <w:bCs/>
        </w:rPr>
        <w:t>Türkçe Alanı</w:t>
      </w:r>
    </w:p>
    <w:p w14:paraId="60C685D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TAB1.1.Dinlemeyi /İzlemeyi Yönetme</w:t>
      </w:r>
    </w:p>
    <w:p w14:paraId="3B08BC9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TAB1.2.Anlam Oluşturma</w:t>
      </w:r>
    </w:p>
    <w:p w14:paraId="59384EB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TAB1.3.Çözümleme</w:t>
      </w:r>
    </w:p>
    <w:p w14:paraId="602FA19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TAB3.1.Konuşmayı Yönetme</w:t>
      </w:r>
    </w:p>
    <w:p w14:paraId="1E57B83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TAB3.2.İçerik Oluşturma</w:t>
      </w:r>
    </w:p>
    <w:p w14:paraId="2641CD1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56612B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Matematik Alanı</w:t>
      </w:r>
    </w:p>
    <w:p w14:paraId="77E9FAF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MAB6.1. Sayma</w:t>
      </w:r>
    </w:p>
    <w:p w14:paraId="48D0BC76" w14:textId="3E1018CC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KB2.4. Çözümleme</w:t>
      </w:r>
    </w:p>
    <w:p w14:paraId="0ADACA1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0686C7C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Hareket ve Sağlık Alanı</w:t>
      </w:r>
    </w:p>
    <w:p w14:paraId="7BAB738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HSAB1.2. Küçük Kas Becerileri</w:t>
      </w:r>
    </w:p>
    <w:p w14:paraId="7B7B4E5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479533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Sanat Alanı</w:t>
      </w:r>
    </w:p>
    <w:p w14:paraId="7D7A6FA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SNAB1. Sanat Türlerini ve Tekniklerini Anlama</w:t>
      </w:r>
    </w:p>
    <w:bookmarkEnd w:id="0"/>
    <w:p w14:paraId="5D1AFBA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F349A9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KAVRAMSAL BECERİLER</w:t>
      </w:r>
    </w:p>
    <w:p w14:paraId="501C89A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Bütünleşik Beceriler (KB2)</w:t>
      </w:r>
    </w:p>
    <w:p w14:paraId="71D96EA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KB2.2.Gözlemleme Becerisi</w:t>
      </w:r>
    </w:p>
    <w:p w14:paraId="3D771C9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KB2.2.SB1. Gözleme ilişkin amaç-ölçüt belirlemek</w:t>
      </w:r>
    </w:p>
    <w:p w14:paraId="1D8FB22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KB2.2.SB2. Uygun veri toplama aracı ile veri toplamak</w:t>
      </w:r>
    </w:p>
    <w:p w14:paraId="2CB1727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KB2.2.SB3. Toplanan verileri sınıflandırmak ve kaydetmek</w:t>
      </w:r>
    </w:p>
    <w:p w14:paraId="2E80BD8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KB2.3.Özetleme Becerisi</w:t>
      </w:r>
    </w:p>
    <w:p w14:paraId="1BF2F7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KB2.3.SB1. Metin/olay/konu/durum ile ilgili çözümleme yapmak</w:t>
      </w:r>
    </w:p>
    <w:p w14:paraId="53040F9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KB2.3.SB2. Metin/olay/konu/durum ile ilgili sınıflandırma yapmak</w:t>
      </w:r>
    </w:p>
    <w:p w14:paraId="5DD7F12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KB2.3.SB3. Metin/olay/konu/durumu yorumlamak (kendi cümleleri ile aktarmak)</w:t>
      </w:r>
    </w:p>
    <w:p w14:paraId="404BF77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 Bilgi Toplama Becerisi</w:t>
      </w:r>
    </w:p>
    <w:p w14:paraId="3D62030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KB2.6.SB1. İstenen bilgiye ulaşmak için kullanacağı araçları belirlemek</w:t>
      </w:r>
    </w:p>
    <w:p w14:paraId="7419DE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KB2.6.SB2. Belirlediği aracı kullanarak olay/konu/durum hakkındaki bilgileri bulmak</w:t>
      </w:r>
    </w:p>
    <w:p w14:paraId="1F7059D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KB2.6.SB3. Olay/konu/durumla ilgili ulaşılan bilgileri doğrulamak</w:t>
      </w:r>
    </w:p>
    <w:p w14:paraId="3433CBF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KB2.6.SB4. Olay/konu/durumla ilgili ulaşılan bilgileri kaydetmek</w:t>
      </w:r>
    </w:p>
    <w:p w14:paraId="4223F5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KB2.14.Yorumlama Becerisi</w:t>
      </w:r>
    </w:p>
    <w:p w14:paraId="78849F7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KB2.14.SB1. Mevcut olay/konu/durumu incelemek</w:t>
      </w:r>
    </w:p>
    <w:p w14:paraId="12E79FA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KB2.14.SB2. Mevcut olay/konu/durumu bağlamdan kopmadan dönüştürmek</w:t>
      </w:r>
    </w:p>
    <w:p w14:paraId="5AE4C5A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KB2.14.SB3. Kendi ifadeleriyle olay/konu/durumu nesnel, doğru ve anlamı değiştirmeyecek şekilde yeniden ifade etmek</w:t>
      </w:r>
    </w:p>
    <w:p w14:paraId="3CFE8F3C" w14:textId="77777777" w:rsidR="00C863EF" w:rsidRDefault="00C863EF" w:rsidP="00A51A57">
      <w:pPr>
        <w:spacing w:after="0" w:line="276" w:lineRule="auto"/>
        <w:rPr>
          <w:rFonts w:ascii="Calibri" w:hAnsi="Calibri" w:cs="Calibri"/>
          <w:b/>
          <w:bCs/>
        </w:rPr>
      </w:pPr>
    </w:p>
    <w:p w14:paraId="158048EE" w14:textId="6C16AD2D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EĞİLİMLER</w:t>
      </w:r>
    </w:p>
    <w:p w14:paraId="757A861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E1. Benlik Eğilimleri</w:t>
      </w:r>
    </w:p>
    <w:p w14:paraId="7876D99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E1.1. Merak</w:t>
      </w:r>
    </w:p>
    <w:p w14:paraId="0286BA1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lastRenderedPageBreak/>
        <w:t>E1.2. Bağımsızlık</w:t>
      </w:r>
    </w:p>
    <w:p w14:paraId="059DF9C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E1.3. Azim ve Kararlılık</w:t>
      </w:r>
    </w:p>
    <w:p w14:paraId="1883C6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E1.4. Kendine İnanma (Öz Yeterlilik)</w:t>
      </w:r>
    </w:p>
    <w:p w14:paraId="12593AE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E1.5. Kendine Güvenme (Öz Güven)</w:t>
      </w:r>
    </w:p>
    <w:p w14:paraId="043509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E2. Sosyal Eğilimler</w:t>
      </w:r>
    </w:p>
    <w:p w14:paraId="01BAF67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E2.1. Empati</w:t>
      </w:r>
    </w:p>
    <w:p w14:paraId="7C8F005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E2.2. Sorumluluk</w:t>
      </w:r>
    </w:p>
    <w:p w14:paraId="150C495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E2.3. Girişkenlik</w:t>
      </w:r>
    </w:p>
    <w:p w14:paraId="13670F1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E2.4. Güven</w:t>
      </w:r>
    </w:p>
    <w:p w14:paraId="73BA8F7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 xml:space="preserve">E2.5. </w:t>
      </w:r>
      <w:proofErr w:type="spellStart"/>
      <w:r w:rsidRPr="00C863EF">
        <w:rPr>
          <w:rFonts w:ascii="Calibri" w:hAnsi="Calibri" w:cs="Calibri"/>
          <w:kern w:val="0"/>
        </w:rPr>
        <w:t>Oyunseverlik</w:t>
      </w:r>
      <w:proofErr w:type="spellEnd"/>
    </w:p>
    <w:p w14:paraId="571EA53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E3. Entelektüel Eğilimler</w:t>
      </w:r>
    </w:p>
    <w:p w14:paraId="4DB518D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E3.1. Odaklanma</w:t>
      </w:r>
    </w:p>
    <w:p w14:paraId="3787564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E3.2. Yaratıcılık</w:t>
      </w:r>
    </w:p>
    <w:p w14:paraId="5E06085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E3.3. Açık Fikirlilik</w:t>
      </w:r>
    </w:p>
    <w:p w14:paraId="287B831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E3.4. Analitik Düşünme</w:t>
      </w:r>
    </w:p>
    <w:p w14:paraId="2561091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E3.5. Merak Ettiği Soruları Sorma</w:t>
      </w:r>
    </w:p>
    <w:p w14:paraId="16A7456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kern w:val="0"/>
        </w:rPr>
        <w:t>E3.6. Özgün Düşünme</w:t>
      </w:r>
    </w:p>
    <w:p w14:paraId="2A1E25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 xml:space="preserve">PROGRAMLAR ARASI BİLEŞENLER </w:t>
      </w:r>
    </w:p>
    <w:p w14:paraId="619D422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Sosyal Duygusal Öğrenme Becerileri</w:t>
      </w:r>
    </w:p>
    <w:p w14:paraId="6900993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2.1. Benlik Becerileri (Sdb1)</w:t>
      </w:r>
    </w:p>
    <w:p w14:paraId="570340F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Sdb1.1. Kendini Tanıma (Öz Farkındalık Becerisi)</w:t>
      </w:r>
    </w:p>
    <w:p w14:paraId="32DFA64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Sdb1.1.Sb1. Öğreneceği Yeni Konu/Kavram </w:t>
      </w:r>
      <w:proofErr w:type="gramStart"/>
      <w:r w:rsidRPr="00C863EF">
        <w:rPr>
          <w:rFonts w:ascii="Calibri" w:hAnsi="Calibri" w:cs="Calibri"/>
        </w:rPr>
        <w:t>Veya</w:t>
      </w:r>
      <w:proofErr w:type="gramEnd"/>
      <w:r w:rsidRPr="00C863EF">
        <w:rPr>
          <w:rFonts w:ascii="Calibri" w:hAnsi="Calibri" w:cs="Calibri"/>
        </w:rPr>
        <w:t xml:space="preserve"> Bilgiyi Nasıl Öğrendiğini Belirlemek</w:t>
      </w:r>
    </w:p>
    <w:p w14:paraId="48FB099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Sdb1.1.Sb1.G1. Merak Etmenin Öğrenmeye Etkisini Fark Eder.</w:t>
      </w:r>
    </w:p>
    <w:p w14:paraId="61AC0C9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Sdb1.1.Sb1.G2. Merak Ettiği Konu/Kavrama İlişkin Soru Sorar.</w:t>
      </w:r>
    </w:p>
    <w:p w14:paraId="206B1CA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Sdb1.2. Kendini Düzenleme (Öz Düzenleme Becerisi)</w:t>
      </w:r>
    </w:p>
    <w:p w14:paraId="4836DD7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Sdb1.2.Sb2.Motivasyonunu Ayarlamak</w:t>
      </w:r>
    </w:p>
    <w:p w14:paraId="7BDA7A1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Sdb1.2.Sb2.G1. İlgisini Çekecek Bir Etkinliğe Katılmak İçin Harekete Geçer.</w:t>
      </w:r>
    </w:p>
    <w:p w14:paraId="078B959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Sdb1.2.Sb2.G2. Yapmak İstediği Etkinlik İçin Uygun Materyal Arar.</w:t>
      </w:r>
    </w:p>
    <w:p w14:paraId="10F74AE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Sdb1.2.Sb2.G3. Katılacağı Etkinlik İçin Ortamı Düzenler.</w:t>
      </w:r>
    </w:p>
    <w:p w14:paraId="7A005E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Sdb1.2.Sb2.G4. Katıldığı Etkinliğe Dikkatini Verir.</w:t>
      </w:r>
    </w:p>
    <w:p w14:paraId="7B484A0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Sdb1.2sb2.G5. Katıldığı Etkinliği Sonuna Kadar Devam Ettirir.</w:t>
      </w:r>
    </w:p>
    <w:p w14:paraId="1F4BD03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2.2. Sosyal Yaşam Becerileri (Sdb2)</w:t>
      </w:r>
    </w:p>
    <w:p w14:paraId="3A7FD5A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 İletişim Becerisi</w:t>
      </w:r>
    </w:p>
    <w:p w14:paraId="553525D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Sdb2.1.Sb1.Başkalarını Etkin Şekilde Dinlemek</w:t>
      </w:r>
    </w:p>
    <w:p w14:paraId="72F87FD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Sdb2.1.Sb1.G1. Dinlerken Göz Teması Kurar.</w:t>
      </w:r>
    </w:p>
    <w:p w14:paraId="424D4EC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Sdb2.1.Sb1.G2. Muhatabının Sözünü Kesmeden Dinler.</w:t>
      </w:r>
    </w:p>
    <w:p w14:paraId="2AD4AC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Sdb2.1.Sb1.G3. Konuşmak İçin Sırasını Bekler.</w:t>
      </w:r>
    </w:p>
    <w:p w14:paraId="3BFC7D2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Sdb2.1.Sb1.G4. Konuşanı Dinlediğini Belirten Jest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Mimikler Kullanır.</w:t>
      </w:r>
    </w:p>
    <w:p w14:paraId="605A6A4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Sdb2.1.Sb1.G5. Nazik Bir İfadeyle Söze Girer.</w:t>
      </w:r>
    </w:p>
    <w:p w14:paraId="07AC249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Sdb2.1.Sb2. Duygu, Düşünceleri İfade Etmek</w:t>
      </w:r>
    </w:p>
    <w:p w14:paraId="7203DBC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Sdb2.1.Sb2.G1.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Fark Eder.</w:t>
      </w:r>
    </w:p>
    <w:p w14:paraId="1912C92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Sdb2.1.Sb2.G2.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İfade Etmek İçin Uygun Zaman Ve Ortamı Belirler.</w:t>
      </w:r>
    </w:p>
    <w:p w14:paraId="00BC3DE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Sdb2.1.Sb2.G3.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Beden Dili İle Uyumlu Olarak Açıklar.</w:t>
      </w:r>
    </w:p>
    <w:p w14:paraId="509EB09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Sdb2.1.Sb3.Sözlü Ya Da Sözsüz Olarak Etkileşim Sağlamak</w:t>
      </w:r>
    </w:p>
    <w:p w14:paraId="72EA42A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Sdb2.1.Sb3.G1. Sözlü/Sözsüz Etkileşimi Fark Eder.</w:t>
      </w:r>
    </w:p>
    <w:p w14:paraId="200B571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Sdb2.1.Sb3.G2. Selam Alacağı/Vereceği Kişiye Yönelir.</w:t>
      </w:r>
    </w:p>
    <w:p w14:paraId="6E18A1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Sdb2.1.Sb3.G3. Göz Teması Kurar.</w:t>
      </w:r>
    </w:p>
    <w:p w14:paraId="4204729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lastRenderedPageBreak/>
        <w:t xml:space="preserve">Sdb2.1.Sb3.G4. </w:t>
      </w:r>
      <w:proofErr w:type="spellStart"/>
      <w:r w:rsidRPr="00C863EF">
        <w:rPr>
          <w:rFonts w:ascii="Calibri" w:hAnsi="Calibri" w:cs="Calibri"/>
        </w:rPr>
        <w:t>Güleryüzün</w:t>
      </w:r>
      <w:proofErr w:type="spellEnd"/>
      <w:r w:rsidRPr="00C863EF">
        <w:rPr>
          <w:rFonts w:ascii="Calibri" w:hAnsi="Calibri" w:cs="Calibri"/>
        </w:rPr>
        <w:t xml:space="preserve"> İletişime Katkılarını Fark Eder.</w:t>
      </w:r>
    </w:p>
    <w:p w14:paraId="3FACF66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Sdb2.1.Sb3.G5. Nazik Bir Ses Tonu </w:t>
      </w:r>
      <w:proofErr w:type="gramStart"/>
      <w:r w:rsidRPr="00C863EF">
        <w:rPr>
          <w:rFonts w:ascii="Calibri" w:hAnsi="Calibri" w:cs="Calibri"/>
        </w:rPr>
        <w:t>İle</w:t>
      </w:r>
      <w:proofErr w:type="gramEnd"/>
      <w:r w:rsidRPr="00C863EF">
        <w:rPr>
          <w:rFonts w:ascii="Calibri" w:hAnsi="Calibri" w:cs="Calibri"/>
        </w:rPr>
        <w:t xml:space="preserve"> Selam Verir/ Alır.</w:t>
      </w:r>
    </w:p>
    <w:p w14:paraId="6974B3D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Sdb2.1.Sb3.G6. Konuşurken Sesini Ayarlar.</w:t>
      </w:r>
    </w:p>
    <w:p w14:paraId="3D2324D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Sdb2.1.Sb3.G7. Konuşma Hızını Ayarlar.</w:t>
      </w:r>
    </w:p>
    <w:p w14:paraId="0848B2E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Sdb2.1.Sb3.G8. İletişim Kurduğu Kişiyle Arasındaki Mesafeyi Ayarlar.</w:t>
      </w:r>
    </w:p>
    <w:p w14:paraId="68052D1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Sdb2.1.Sb3.G9. Anlamadığı Durum/Konuya </w:t>
      </w:r>
      <w:proofErr w:type="spellStart"/>
      <w:r w:rsidRPr="00C863EF">
        <w:rPr>
          <w:rFonts w:ascii="Calibri" w:hAnsi="Calibri" w:cs="Calibri"/>
        </w:rPr>
        <w:t>İlşkin</w:t>
      </w:r>
      <w:proofErr w:type="spellEnd"/>
      <w:r w:rsidRPr="00C863EF">
        <w:rPr>
          <w:rFonts w:ascii="Calibri" w:hAnsi="Calibri" w:cs="Calibri"/>
        </w:rPr>
        <w:t xml:space="preserve"> Sorular Sorar.</w:t>
      </w:r>
    </w:p>
    <w:p w14:paraId="29A013B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Sdb2.1.Sb4.Grup İletişimine Katılmak</w:t>
      </w:r>
    </w:p>
    <w:p w14:paraId="7D21221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Sdb2.1.Sb4.G1. Grup İletişimine Katılmaya İstekli Olur.</w:t>
      </w:r>
    </w:p>
    <w:p w14:paraId="7B2547D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Sdb2.1.Sb4.G2. Grup Üyelerinin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Düşüncelerine İlgi Gösterir.</w:t>
      </w:r>
    </w:p>
    <w:p w14:paraId="6042A0A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Sdb2.1.Sb4.G3. Grup İçi İletişime Katkıda Bulunur.</w:t>
      </w:r>
    </w:p>
    <w:p w14:paraId="771A2FD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Sdb2.1.Sb5.İletişiminin Önündeki Engelleri Ortadan Kaldırmak</w:t>
      </w:r>
    </w:p>
    <w:p w14:paraId="42AAFB2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Sdb2.1.Sb5.G1. Konuşmak İçin Muhatabının Konuşmasının/ İşinin Bitmesini Bekler.</w:t>
      </w:r>
    </w:p>
    <w:p w14:paraId="347257F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Sdb2.1.Sb5.G2. Konuşmak İstediğini Belirtmek İçin Mimiklerini Kullanır.</w:t>
      </w:r>
    </w:p>
    <w:p w14:paraId="21A68E0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Sdb2.1.Sb5.G3. Nazik Bir İfadeyle Söz İster.</w:t>
      </w:r>
    </w:p>
    <w:p w14:paraId="0DA38BD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Sdb2.2. İş Birliği Becerisi</w:t>
      </w:r>
    </w:p>
    <w:p w14:paraId="5637B2A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Gruplarla İş Birliği Yapmak</w:t>
      </w:r>
    </w:p>
    <w:p w14:paraId="31CCC54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Sdb2.2.Sb1.G1. İş Birliği Yapmak İstediği 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Akran Grupları İle İletişim Kurar.</w:t>
      </w:r>
    </w:p>
    <w:p w14:paraId="17B9C34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Sdb2.2.Sb1.G2. Gerektiğinde 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Gruplarla İş Birliği Yapar.</w:t>
      </w:r>
    </w:p>
    <w:p w14:paraId="4C8596B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3BF3EA7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Değerler</w:t>
      </w:r>
    </w:p>
    <w:p w14:paraId="17766D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 Çalışkanlık</w:t>
      </w:r>
    </w:p>
    <w:p w14:paraId="3558C59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 Azimli olmak</w:t>
      </w:r>
    </w:p>
    <w:p w14:paraId="29A1986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D3.1.1. Gayretli olmanın hedeflere ulaşma üzerindeki etkisini fark eder.</w:t>
      </w:r>
    </w:p>
    <w:p w14:paraId="3760CA7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D3.1.2. Zorlukları aşmak için çaba gösterir.</w:t>
      </w:r>
    </w:p>
    <w:p w14:paraId="1743F44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 Planlı olmak</w:t>
      </w:r>
    </w:p>
    <w:p w14:paraId="24FFE2E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D3.2.1. Görev ve sorumlulukları yerine getirmek için planlama yapar.</w:t>
      </w:r>
    </w:p>
    <w:p w14:paraId="07AF67F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D3.2.2. Hedeflere ulaşmak için hazırladığı planı uygular.</w:t>
      </w:r>
    </w:p>
    <w:p w14:paraId="6F35531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D3.2.3. Zamanı etkili yönetmenin önemini fark eder.</w:t>
      </w:r>
    </w:p>
    <w:p w14:paraId="6BC16EB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 Araştırmacı ve sorgulayıcı olmak</w:t>
      </w:r>
    </w:p>
    <w:p w14:paraId="76C09EA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D3.3.1. Yaratıcılığını geliştirecek faaliyetlere katılır.</w:t>
      </w:r>
    </w:p>
    <w:p w14:paraId="5693F7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D3.3.2. Çeşitli fikir, argüman ve yeni bilgilere açık olur.</w:t>
      </w:r>
    </w:p>
    <w:p w14:paraId="059009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01BF985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 Çalışmalarda aktif rol almak</w:t>
      </w:r>
    </w:p>
    <w:p w14:paraId="2E44355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D3.4.1. Grupla çalışma becerisi sergiler.</w:t>
      </w:r>
    </w:p>
    <w:p w14:paraId="09C0495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0CA788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D3.4.3. Kendine uygun görevleri almaya istekli olur.</w:t>
      </w:r>
    </w:p>
    <w:p w14:paraId="627FB34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580DA6E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Okuryazarlık Becerileri</w:t>
      </w:r>
    </w:p>
    <w:p w14:paraId="1EC7B16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Ob1. Bilgi Okuryazarlığı</w:t>
      </w:r>
    </w:p>
    <w:p w14:paraId="6DEE521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OB1.1.Bilgi İhtiyacını Fark Etme</w:t>
      </w:r>
    </w:p>
    <w:p w14:paraId="6AD08F6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OB1.1.SB1. Bilgi ihtiyacını fark etmek</w:t>
      </w:r>
    </w:p>
    <w:p w14:paraId="5E1B3CA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OB1.1.SB2. Bilgi türlerini fark etmek (sanatsal, gündelik vb.)</w:t>
      </w:r>
    </w:p>
    <w:p w14:paraId="55F3072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OB1.2.Bilgiyi Toplama</w:t>
      </w:r>
    </w:p>
    <w:p w14:paraId="6766EC6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OB1.2.SB1. İstenen bilgiye ulaşmak için kullanacağı araçları belirlemek</w:t>
      </w:r>
    </w:p>
    <w:p w14:paraId="728878A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OB1.2.SB2. Belirlediği aracı kullanarak olay, konu ve durum ile ilgili bilgileri bulmak</w:t>
      </w:r>
    </w:p>
    <w:p w14:paraId="78893F7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OB1.2.SB3. Bir olay, konu ve durum ile ilgili ulaşılan bilgileri doğrulamak</w:t>
      </w:r>
    </w:p>
    <w:p w14:paraId="4455677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OB1.2.SB4. Bir olay, konu ve durum ile ilgili ulaşılan bilgileri kaydetmek</w:t>
      </w:r>
    </w:p>
    <w:p w14:paraId="1B6F1D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lastRenderedPageBreak/>
        <w:t>OB1.3.Bilgiyi Özetleme</w:t>
      </w:r>
    </w:p>
    <w:p w14:paraId="10DD6F7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OB1.3.SB1. Bilgiyi çözümlemek</w:t>
      </w:r>
    </w:p>
    <w:p w14:paraId="1A0AD15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OB1.3.SB2. Bilgiyi sınıflandırmak</w:t>
      </w:r>
    </w:p>
    <w:p w14:paraId="2C0D187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OB1.3.SB3. Bilgiyi yorumlamak (kendi cümleleri ile aktarmak)</w:t>
      </w:r>
    </w:p>
    <w:p w14:paraId="0D71949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595DE6C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ÖĞRENME ÇIKTILARI</w:t>
      </w:r>
    </w:p>
    <w:p w14:paraId="026C3C0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Türkçe Alanı</w:t>
      </w:r>
    </w:p>
    <w:p w14:paraId="0D47FEE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1E0A073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01C45F2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Seçilen materyalleri dinler/izler.</w:t>
      </w:r>
    </w:p>
    <w:p w14:paraId="658442D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1E05DD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621471A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45582F4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Dinledikleri/izledikleri materyallere ilişkin çıkarım yapar.</w:t>
      </w:r>
    </w:p>
    <w:p w14:paraId="631A0E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79A1C98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Dinledikleri/izledikleri materyallerdeki olayları belirler.</w:t>
      </w:r>
    </w:p>
    <w:p w14:paraId="4EBDFC5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TAKB.1. Konuşma sürecini yönetebilme</w:t>
      </w:r>
    </w:p>
    <w:p w14:paraId="69857E0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Yetişkin yönlendirmesiyle konuşacağı konuyu seçer.</w:t>
      </w:r>
    </w:p>
    <w:p w14:paraId="41409AC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667E7BA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TAKB.2. Konuşma sürecinin içeriğini oluşturabilme</w:t>
      </w:r>
    </w:p>
    <w:p w14:paraId="1D5B0B8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Konuşacağı konu ile günlük yaşamı arasında bağlantı kurar.</w:t>
      </w:r>
    </w:p>
    <w:p w14:paraId="48D589D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Konuşmanın devamı hakkındaki tahminini söyler.</w:t>
      </w:r>
    </w:p>
    <w:p w14:paraId="4316C4F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5B9018B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Matematik Alanı</w:t>
      </w:r>
    </w:p>
    <w:p w14:paraId="421119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MAB.1. Ritmik ve algısal sayabilme</w:t>
      </w:r>
    </w:p>
    <w:p w14:paraId="250CD2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1 ile 10 arasında birer ritmik sayar.</w:t>
      </w:r>
    </w:p>
    <w:p w14:paraId="77F4EB9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1 ile 10 arasında nesne/varlık sayısını söyler.</w:t>
      </w:r>
    </w:p>
    <w:p w14:paraId="09FDFC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1 ile 5 arasındaki grupların azlık / çokluk durumlarını bir bakışta söyler.</w:t>
      </w:r>
    </w:p>
    <w:p w14:paraId="223C8D91" w14:textId="63A63315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 xml:space="preserve">MAB.2. Matematiksel </w:t>
      </w:r>
      <w:proofErr w:type="spellStart"/>
      <w:proofErr w:type="gramStart"/>
      <w:r w:rsidRPr="00C863EF">
        <w:rPr>
          <w:rFonts w:ascii="Calibri" w:hAnsi="Calibri" w:cs="Calibri"/>
          <w:kern w:val="0"/>
        </w:rPr>
        <w:t>olgu,olay</w:t>
      </w:r>
      <w:proofErr w:type="spellEnd"/>
      <w:proofErr w:type="gramEnd"/>
      <w:r w:rsidRPr="00C863EF">
        <w:rPr>
          <w:rFonts w:ascii="Calibri" w:hAnsi="Calibri" w:cs="Calibri"/>
          <w:kern w:val="0"/>
        </w:rPr>
        <w:t xml:space="preserve"> ve nesnelerin özelliklerini çözümleyebilme</w:t>
      </w:r>
    </w:p>
    <w:p w14:paraId="080FB70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Bir bütünü oluşturan parçaları gösterir.</w:t>
      </w:r>
    </w:p>
    <w:p w14:paraId="425E0D30" w14:textId="03EF4652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Eş / eşit olan / olmayan parçaları gösterir.</w:t>
      </w:r>
    </w:p>
    <w:p w14:paraId="2D2CBB1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811196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Hareket ve Sağlık Alanı</w:t>
      </w:r>
    </w:p>
    <w:p w14:paraId="3307331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363F000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Farklı büyüklükteki nesneleri kavrar.</w:t>
      </w:r>
    </w:p>
    <w:p w14:paraId="29F1A34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Nesneleri şekillendirir.</w:t>
      </w:r>
    </w:p>
    <w:p w14:paraId="3611A93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Farklı boyutlardaki nesneleri kullanır.</w:t>
      </w:r>
    </w:p>
    <w:p w14:paraId="5E96902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C863EF">
        <w:rPr>
          <w:rFonts w:ascii="Calibri" w:hAnsi="Calibri" w:cs="Calibri"/>
          <w:kern w:val="0"/>
        </w:rPr>
        <w:t>ç</w:t>
      </w:r>
      <w:proofErr w:type="gramEnd"/>
      <w:r w:rsidRPr="00C863EF">
        <w:rPr>
          <w:rFonts w:ascii="Calibri" w:hAnsi="Calibri" w:cs="Calibri"/>
          <w:kern w:val="0"/>
        </w:rPr>
        <w:t>) Çeşitli nesneleri kullanarak özgün ürünler oluşturur.</w:t>
      </w:r>
    </w:p>
    <w:p w14:paraId="51261AB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</w:p>
    <w:p w14:paraId="3DDAB3F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Sanat Alanı</w:t>
      </w:r>
    </w:p>
    <w:p w14:paraId="0A3614D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SNAB.1. Temel sanat kavramlarını ve türlerini anlayabilme</w:t>
      </w:r>
    </w:p>
    <w:p w14:paraId="57CB6D3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Temel sanat türlerini anlamına uygun söyler.</w:t>
      </w:r>
    </w:p>
    <w:p w14:paraId="3229349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Temel sanat materyallerini kullanım amacına uygun olarak seçer.</w:t>
      </w:r>
    </w:p>
    <w:p w14:paraId="71D3506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Temel sanat materyallerini amacına uygun şekilde kullanır.</w:t>
      </w:r>
    </w:p>
    <w:p w14:paraId="3247B9B8" w14:textId="77777777" w:rsidR="00C863EF" w:rsidRDefault="00C863EF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0CC9BC41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lastRenderedPageBreak/>
        <w:t>İÇERİK ÇERÇEVESİ</w:t>
      </w:r>
    </w:p>
    <w:p w14:paraId="5B4B04F4" w14:textId="7885A57A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Kavramlar</w:t>
      </w:r>
      <w:r w:rsidRPr="00C863EF">
        <w:rPr>
          <w:rFonts w:ascii="Calibri" w:hAnsi="Calibri" w:cs="Calibri"/>
        </w:rPr>
        <w:t>:</w:t>
      </w:r>
      <w:r w:rsidR="008246C4" w:rsidRPr="00C863EF">
        <w:rPr>
          <w:rFonts w:ascii="Calibri" w:hAnsi="Calibri" w:cs="Calibri"/>
        </w:rPr>
        <w:t xml:space="preserve"> </w:t>
      </w:r>
      <w:r w:rsidR="009330D9" w:rsidRPr="00C863EF">
        <w:rPr>
          <w:rFonts w:ascii="Calibri" w:hAnsi="Calibri" w:cs="Calibri"/>
        </w:rPr>
        <w:t>Alt- üst</w:t>
      </w:r>
    </w:p>
    <w:p w14:paraId="66E925EC" w14:textId="3F0C8382" w:rsidR="001C2089" w:rsidRPr="00C863EF" w:rsidRDefault="001C2089" w:rsidP="009330D9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  <w:bCs/>
        </w:rPr>
        <w:t>Sözcükler</w:t>
      </w:r>
      <w:r w:rsidRPr="00C863EF">
        <w:rPr>
          <w:rFonts w:ascii="Calibri" w:hAnsi="Calibri" w:cs="Calibri"/>
        </w:rPr>
        <w:t>:</w:t>
      </w:r>
      <w:r w:rsidR="009330D9" w:rsidRPr="00C863EF">
        <w:rPr>
          <w:rFonts w:ascii="Calibri" w:hAnsi="Calibri" w:cs="Calibri"/>
        </w:rPr>
        <w:t xml:space="preserve"> Sebze/ meyve, sağlık, vitamin, mühendis, inşa, proje,</w:t>
      </w:r>
    </w:p>
    <w:p w14:paraId="1FE9B3E4" w14:textId="5E1DDF2D" w:rsidR="001C2089" w:rsidRPr="00C863EF" w:rsidRDefault="001C2089" w:rsidP="009330D9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  <w:bCs/>
        </w:rPr>
        <w:t>Materyaller</w:t>
      </w:r>
      <w:r w:rsidR="008246C4" w:rsidRPr="00C863EF">
        <w:rPr>
          <w:rFonts w:ascii="Calibri" w:hAnsi="Calibri" w:cs="Calibri"/>
        </w:rPr>
        <w:t>:</w:t>
      </w:r>
      <w:r w:rsidR="009330D9" w:rsidRPr="00C863EF">
        <w:rPr>
          <w:rFonts w:ascii="Calibri" w:hAnsi="Calibri" w:cs="Calibri"/>
        </w:rPr>
        <w:t xml:space="preserve"> Sebze/ meyve kartları, mandallar, renkli </w:t>
      </w:r>
      <w:proofErr w:type="spellStart"/>
      <w:r w:rsidR="009330D9" w:rsidRPr="00C863EF">
        <w:rPr>
          <w:rFonts w:ascii="Calibri" w:hAnsi="Calibri" w:cs="Calibri"/>
        </w:rPr>
        <w:t>abeslang</w:t>
      </w:r>
      <w:proofErr w:type="spellEnd"/>
      <w:r w:rsidR="009330D9" w:rsidRPr="00C863EF">
        <w:rPr>
          <w:rFonts w:ascii="Calibri" w:hAnsi="Calibri" w:cs="Calibri"/>
        </w:rPr>
        <w:t>, ponpon, sulu boya</w:t>
      </w:r>
    </w:p>
    <w:p w14:paraId="4D4B293A" w14:textId="4C7C466D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Eğitim/Öğrenme Ortamları</w:t>
      </w:r>
      <w:r w:rsidR="008246C4" w:rsidRPr="00C863EF">
        <w:rPr>
          <w:rFonts w:ascii="Calibri" w:hAnsi="Calibri" w:cs="Calibri"/>
        </w:rPr>
        <w:t>:</w:t>
      </w:r>
      <w:r w:rsidR="00CA07F0" w:rsidRPr="00C863EF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C863EF" w:rsidRDefault="003F3750" w:rsidP="003F3750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C863EF" w:rsidRDefault="003F3750" w:rsidP="003F3750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C863EF" w:rsidRDefault="003F3750" w:rsidP="003F3750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C863EF">
        <w:rPr>
          <w:rFonts w:ascii="Calibri" w:hAnsi="Calibri" w:cs="Calibri"/>
          <w:b/>
        </w:rPr>
        <w:t xml:space="preserve"> </w:t>
      </w:r>
    </w:p>
    <w:p w14:paraId="7CB56C29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ETKİNLİK</w:t>
      </w:r>
    </w:p>
    <w:p w14:paraId="07FFDC03" w14:textId="757C8B95" w:rsidR="007C630D" w:rsidRPr="00C863EF" w:rsidRDefault="009330D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DOĞRU SAYIYI BULALIM</w:t>
      </w:r>
    </w:p>
    <w:p w14:paraId="156B7842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Öğretmen 4X10 cm boyutlarında kartların üstüne farklı sayılarda farklı sebze ve meyvelerden yapıştırır. Örneğin bir kartona üç mısır resmi, başka bir kartona 5 çilek vb. Meyve ve sebzelerin alt kısmına üç kutucuk oluşturur. Kutucuklardan birine meyve/ sebzenin sayısı diğerlerine ise faklı sayılar yazar.  Kartlar öğrencilere kapalı olarak sunulur. Her çocuk bir kart seçer. Sırayla kartındaki bitkiyi arkadaşlarına tanıtır.</w:t>
      </w:r>
    </w:p>
    <w:p w14:paraId="56F14315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Bu sebzenin/ meyvenin adı ne?</w:t>
      </w:r>
    </w:p>
    <w:p w14:paraId="00A764EF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Hangi kısmını yiyoruz?</w:t>
      </w:r>
    </w:p>
    <w:p w14:paraId="30D7D24F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Yediğimiz kısın toprağın altında mı yoksa üstünde mi kalıyor? Vb.</w:t>
      </w:r>
    </w:p>
    <w:p w14:paraId="62ABDDFD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Öğrenci kendi kelimeleriyle tanıtım yapabileceği gibi öğretmenin sorularını da cevaplayarak sunumunu yapabilir.</w:t>
      </w:r>
    </w:p>
    <w:p w14:paraId="76702E94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Tüm öğrenciler bitkisini tanıttıktan sonra ahşap mandalları alırlar. Kendi kartında kaç tane sebze/ meyve olduğunu sayar ve o rakamın üstüne mandalını takarlar.</w:t>
      </w:r>
    </w:p>
    <w:p w14:paraId="5A4147C7" w14:textId="77777777" w:rsidR="009330D9" w:rsidRDefault="009330D9" w:rsidP="00D95F6D">
      <w:pPr>
        <w:spacing w:after="0" w:line="276" w:lineRule="auto"/>
        <w:rPr>
          <w:rFonts w:ascii="Calibri" w:hAnsi="Calibri" w:cs="Calibri"/>
        </w:rPr>
      </w:pPr>
    </w:p>
    <w:p w14:paraId="0F482D66" w14:textId="77777777" w:rsidR="008D3507" w:rsidRPr="00C863EF" w:rsidRDefault="008D3507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C863E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DEĞERLENDİRME</w:t>
      </w:r>
    </w:p>
    <w:p w14:paraId="65FD099B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Kartında çıkan sebze/ meyve neydi? Daha önce yemiş miydin?</w:t>
      </w:r>
    </w:p>
    <w:p w14:paraId="37667552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Sana göre en sağlıklı sebze nedir?</w:t>
      </w:r>
    </w:p>
    <w:p w14:paraId="70AFA7D9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Sebze yemek istemeyen bir çocuğa neler söylerdin?</w:t>
      </w:r>
    </w:p>
    <w:p w14:paraId="0E0D162E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ETKİNLİK</w:t>
      </w:r>
    </w:p>
    <w:p w14:paraId="33380E8F" w14:textId="5BD1B6B6" w:rsidR="001C2089" w:rsidRPr="00C863EF" w:rsidRDefault="009330D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MANDALLARLA MÜHENDİSLİK</w:t>
      </w:r>
    </w:p>
    <w:p w14:paraId="184508D6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Öğretmen renkli </w:t>
      </w:r>
      <w:proofErr w:type="spellStart"/>
      <w:r w:rsidRPr="00C863EF">
        <w:rPr>
          <w:rFonts w:ascii="Calibri" w:hAnsi="Calibri" w:cs="Calibri"/>
        </w:rPr>
        <w:t>abeslanglar</w:t>
      </w:r>
      <w:proofErr w:type="spellEnd"/>
      <w:r w:rsidRPr="00C863EF">
        <w:rPr>
          <w:rFonts w:ascii="Calibri" w:hAnsi="Calibri" w:cs="Calibri"/>
        </w:rPr>
        <w:t xml:space="preserve"> ve mandalları masalara yerleştirir. Şimdi birer mühendis olacaklarını ve bu malzemelerle kendi düşündükleri şeyleri inşa edebilecekleri söylenir.  Çocuklar mandalların aralarına </w:t>
      </w:r>
      <w:proofErr w:type="spellStart"/>
      <w:r w:rsidRPr="00C863EF">
        <w:rPr>
          <w:rFonts w:ascii="Calibri" w:hAnsi="Calibri" w:cs="Calibri"/>
        </w:rPr>
        <w:t>abeslanglar</w:t>
      </w:r>
      <w:proofErr w:type="spellEnd"/>
      <w:r w:rsidRPr="00C863EF">
        <w:rPr>
          <w:rFonts w:ascii="Calibri" w:hAnsi="Calibri" w:cs="Calibri"/>
        </w:rPr>
        <w:t xml:space="preserve"> sıkıştırarak köprü, yol, ev vb. istedikleri yapıyı oluşturmayı deneyimlerler. </w:t>
      </w:r>
      <w:r w:rsidRPr="00C863EF">
        <w:rPr>
          <w:rFonts w:ascii="Calibri" w:hAnsi="Calibri" w:cs="Calibri"/>
        </w:rPr>
        <w:lastRenderedPageBreak/>
        <w:t>Öğretmen, çocukların yanına giderek nasıl bir proje tasarladığını sorar. Çocuklar çalışmalarını tamamladığında projelerini arkadaşlarına anlatırlar.</w:t>
      </w:r>
    </w:p>
    <w:p w14:paraId="2B70CB57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Ardından bir mandalın ucuna bir ponpon sıkıştırılır. Öğretmenin çıktısını aldığı nar, üzüm vb. meyvelerin üzerine suluboyaya batırılan ponpon ile baskı yapılır. Yapılan çalışmalar kuruduktan sonra sergilenir.</w:t>
      </w:r>
    </w:p>
    <w:p w14:paraId="2F4C2C1C" w14:textId="77777777" w:rsidR="009330D9" w:rsidRPr="00C863EF" w:rsidRDefault="009330D9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C863E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DEĞERLENDİRME</w:t>
      </w:r>
    </w:p>
    <w:p w14:paraId="3162C5E6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Mandal ve dil çubukları ile ne oluşturdun?</w:t>
      </w:r>
    </w:p>
    <w:p w14:paraId="354EE88A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Mühendis gibi çalışmak sana neler hissettirdi?</w:t>
      </w:r>
    </w:p>
    <w:p w14:paraId="2F3BC3C3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Mühendislerin çalışırken dikkat etmesi gereken neler vardır?</w:t>
      </w:r>
    </w:p>
    <w:p w14:paraId="22D1CA36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En az mandalla en uzun yapıyı nasıl inşa edebilirsin?</w:t>
      </w:r>
    </w:p>
    <w:p w14:paraId="0714D7B0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AİLE / TOPLUM KATILIMI</w:t>
      </w:r>
    </w:p>
    <w:p w14:paraId="34213631" w14:textId="2E311290" w:rsidR="009330D9" w:rsidRPr="00C863EF" w:rsidRDefault="00525C16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Aile Katılımı:</w:t>
      </w:r>
      <w:r w:rsidR="009330D9" w:rsidRPr="00C863EF">
        <w:rPr>
          <w:rFonts w:ascii="Calibri" w:hAnsi="Calibri" w:cs="Calibri"/>
        </w:rPr>
        <w:t xml:space="preserve"> Ailelerden pazar/ market alışverişini birlikte yapıp, alınan sebze ve meyveleri ne şekilde tüketmek istedikleri hakkında sohbet etmeleri istenir.</w:t>
      </w:r>
    </w:p>
    <w:p w14:paraId="5FD43B77" w14:textId="7928D2EF" w:rsidR="008246C4" w:rsidRPr="00C863EF" w:rsidRDefault="008246C4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30816236" w14:textId="458BF3A0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C86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0707"/>
    <w:multiLevelType w:val="hybridMultilevel"/>
    <w:tmpl w:val="9E78F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26D6"/>
    <w:multiLevelType w:val="hybridMultilevel"/>
    <w:tmpl w:val="36F857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E0A88"/>
    <w:multiLevelType w:val="hybridMultilevel"/>
    <w:tmpl w:val="50A65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1551">
    <w:abstractNumId w:val="1"/>
  </w:num>
  <w:num w:numId="2" w16cid:durableId="1803040506">
    <w:abstractNumId w:val="0"/>
  </w:num>
  <w:num w:numId="3" w16cid:durableId="62994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657A4D"/>
    <w:rsid w:val="0076557D"/>
    <w:rsid w:val="00797F1C"/>
    <w:rsid w:val="007C630D"/>
    <w:rsid w:val="008246C4"/>
    <w:rsid w:val="008B36B5"/>
    <w:rsid w:val="008D3507"/>
    <w:rsid w:val="009330D9"/>
    <w:rsid w:val="00961BDC"/>
    <w:rsid w:val="00A51A57"/>
    <w:rsid w:val="00A6761F"/>
    <w:rsid w:val="00AC38EF"/>
    <w:rsid w:val="00AD600F"/>
    <w:rsid w:val="00C26B63"/>
    <w:rsid w:val="00C863EF"/>
    <w:rsid w:val="00CA07F0"/>
    <w:rsid w:val="00CE3AC5"/>
    <w:rsid w:val="00D34EBE"/>
    <w:rsid w:val="00D95F6D"/>
    <w:rsid w:val="00EC136B"/>
    <w:rsid w:val="00ED47AA"/>
    <w:rsid w:val="00EE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dcterms:created xsi:type="dcterms:W3CDTF">2024-09-03T19:19:00Z</dcterms:created>
  <dcterms:modified xsi:type="dcterms:W3CDTF">2025-01-29T13:17:00Z</dcterms:modified>
</cp:coreProperties>
</file>