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BDB773F" w14:textId="77777777" w:rsidR="007738E4" w:rsidRPr="00D95F6D" w:rsidRDefault="007738E4" w:rsidP="007738E4">
      <w:pPr>
        <w:spacing w:after="0" w:line="276" w:lineRule="auto"/>
        <w:rPr>
          <w:rFonts w:ascii="Calibri" w:hAnsi="Calibri" w:cs="Calibri"/>
          <w:b/>
          <w:bCs/>
        </w:rPr>
      </w:pPr>
      <w:r w:rsidRPr="00D95F6D">
        <w:rPr>
          <w:rFonts w:ascii="Calibri" w:hAnsi="Calibri" w:cs="Calibri"/>
          <w:b/>
          <w:bCs/>
        </w:rPr>
        <w:t>ALAN BECERİLERİ</w:t>
      </w:r>
    </w:p>
    <w:p w14:paraId="7FA86AE7" w14:textId="0C3D4537" w:rsidR="007738E4" w:rsidRPr="00787D95" w:rsidRDefault="007738E4" w:rsidP="007738E4">
      <w:pPr>
        <w:spacing w:after="0" w:line="276" w:lineRule="auto"/>
        <w:rPr>
          <w:rFonts w:ascii="Calibri" w:hAnsi="Calibri" w:cs="Calibri"/>
          <w:b/>
          <w:bCs/>
        </w:rPr>
      </w:pPr>
      <w:r w:rsidRPr="00787D95">
        <w:rPr>
          <w:rFonts w:ascii="Calibri" w:hAnsi="Calibri" w:cs="Calibri"/>
          <w:b/>
          <w:bCs/>
        </w:rPr>
        <w:t>Hareket ve Sağlık Alanı</w:t>
      </w:r>
    </w:p>
    <w:p w14:paraId="7B1A273C" w14:textId="31737457" w:rsidR="007738E4" w:rsidRPr="00787D95" w:rsidRDefault="007738E4" w:rsidP="007738E4">
      <w:pPr>
        <w:spacing w:after="0" w:line="276" w:lineRule="auto"/>
        <w:rPr>
          <w:rFonts w:ascii="Calibri" w:hAnsi="Calibri" w:cs="Calibri"/>
        </w:rPr>
      </w:pPr>
      <w:r w:rsidRPr="007738E4">
        <w:rPr>
          <w:rFonts w:ascii="Calibri" w:hAnsi="Calibri" w:cs="Calibri"/>
        </w:rPr>
        <w:t>HSAB1.4. Beden</w:t>
      </w:r>
      <w:r>
        <w:rPr>
          <w:rFonts w:ascii="Calibri" w:hAnsi="Calibri" w:cs="Calibri"/>
        </w:rPr>
        <w:t xml:space="preserve"> </w:t>
      </w:r>
      <w:r w:rsidRPr="007738E4">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35602ACC" w14:textId="77777777" w:rsidR="007738E4" w:rsidRPr="00787D95" w:rsidRDefault="007738E4" w:rsidP="007738E4">
      <w:pPr>
        <w:spacing w:after="0" w:line="276" w:lineRule="auto"/>
        <w:rPr>
          <w:rFonts w:ascii="Calibri" w:hAnsi="Calibri" w:cs="Calibri"/>
        </w:rPr>
      </w:pPr>
      <w:r w:rsidRPr="00787D95">
        <w:rPr>
          <w:rFonts w:ascii="Calibri" w:hAnsi="Calibri" w:cs="Calibri"/>
        </w:rPr>
        <w:t>HSAB1.2. Küçük Kas Becerileri</w:t>
      </w:r>
    </w:p>
    <w:p w14:paraId="32503816" w14:textId="77777777" w:rsidR="007738E4" w:rsidRDefault="007738E4" w:rsidP="007738E4">
      <w:pPr>
        <w:spacing w:after="0" w:line="276" w:lineRule="auto"/>
        <w:rPr>
          <w:rFonts w:ascii="Calibri" w:hAnsi="Calibri" w:cs="Calibri"/>
          <w:b/>
          <w:bCs/>
        </w:rPr>
      </w:pPr>
    </w:p>
    <w:p w14:paraId="4A847836" w14:textId="77777777" w:rsidR="007738E4" w:rsidRPr="000D6710" w:rsidRDefault="007738E4" w:rsidP="007738E4">
      <w:pPr>
        <w:spacing w:after="0" w:line="276" w:lineRule="auto"/>
        <w:rPr>
          <w:rFonts w:ascii="Calibri" w:hAnsi="Calibri" w:cs="Calibri"/>
          <w:b/>
          <w:bCs/>
        </w:rPr>
      </w:pPr>
      <w:r w:rsidRPr="000D6710">
        <w:rPr>
          <w:rFonts w:ascii="Calibri" w:hAnsi="Calibri" w:cs="Calibri"/>
          <w:b/>
          <w:bCs/>
        </w:rPr>
        <w:t>Fen Alanı</w:t>
      </w:r>
    </w:p>
    <w:p w14:paraId="0845998E" w14:textId="77777777" w:rsidR="007738E4" w:rsidRDefault="007738E4" w:rsidP="007738E4">
      <w:pPr>
        <w:spacing w:after="0" w:line="276" w:lineRule="auto"/>
        <w:rPr>
          <w:rFonts w:ascii="Calibri" w:hAnsi="Calibri" w:cs="Calibri"/>
        </w:rPr>
      </w:pPr>
      <w:r w:rsidRPr="00A53965">
        <w:rPr>
          <w:rFonts w:ascii="Calibri" w:hAnsi="Calibri" w:cs="Calibri"/>
        </w:rPr>
        <w:t>FBAB1. Bilimsel Gözlem Yapma</w:t>
      </w:r>
    </w:p>
    <w:p w14:paraId="13B50722" w14:textId="24F86C31" w:rsidR="007738E4" w:rsidRPr="00787D95" w:rsidRDefault="007738E4" w:rsidP="007738E4">
      <w:pPr>
        <w:spacing w:after="0" w:line="276" w:lineRule="auto"/>
        <w:rPr>
          <w:rFonts w:ascii="Calibri" w:hAnsi="Calibri" w:cs="Calibri"/>
          <w:b/>
          <w:bCs/>
        </w:rPr>
      </w:pPr>
      <w:r>
        <w:rPr>
          <w:rFonts w:ascii="Calibri" w:hAnsi="Calibri" w:cs="Calibri"/>
          <w:b/>
          <w:bCs/>
        </w:rPr>
        <w:br/>
      </w:r>
      <w:r w:rsidRPr="00787D95">
        <w:rPr>
          <w:rFonts w:ascii="Calibri" w:hAnsi="Calibri" w:cs="Calibri"/>
          <w:b/>
          <w:bCs/>
        </w:rPr>
        <w:t>Sosyal Alanı</w:t>
      </w:r>
    </w:p>
    <w:p w14:paraId="22DF4FDC" w14:textId="77777777" w:rsidR="007738E4" w:rsidRPr="00787D95" w:rsidRDefault="007738E4" w:rsidP="007738E4">
      <w:pPr>
        <w:spacing w:after="0" w:line="276" w:lineRule="auto"/>
        <w:rPr>
          <w:rFonts w:ascii="Calibri" w:hAnsi="Calibri" w:cs="Calibri"/>
        </w:rPr>
      </w:pPr>
      <w:r w:rsidRPr="00787D95">
        <w:rPr>
          <w:rFonts w:ascii="Calibri" w:hAnsi="Calibri" w:cs="Calibri"/>
        </w:rPr>
        <w:t>SBAB5.1. Sosyal Temas Oluşturma</w:t>
      </w:r>
    </w:p>
    <w:p w14:paraId="6C0780B6" w14:textId="77777777" w:rsidR="007738E4" w:rsidRPr="00787D95" w:rsidRDefault="007738E4" w:rsidP="007738E4">
      <w:pPr>
        <w:spacing w:after="0" w:line="276" w:lineRule="auto"/>
        <w:rPr>
          <w:rFonts w:ascii="Calibri" w:hAnsi="Calibri" w:cs="Calibri"/>
        </w:rPr>
      </w:pPr>
    </w:p>
    <w:p w14:paraId="34D798D8"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KAVRAMSAL BECERİLER</w:t>
      </w:r>
    </w:p>
    <w:p w14:paraId="4E0F5E79"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KB2.14. Yorumlama Becerisi</w:t>
      </w:r>
    </w:p>
    <w:p w14:paraId="3EA83727" w14:textId="77777777" w:rsidR="007738E4" w:rsidRPr="00787D95" w:rsidRDefault="007738E4" w:rsidP="007738E4">
      <w:pPr>
        <w:spacing w:after="0" w:line="276" w:lineRule="auto"/>
        <w:rPr>
          <w:rFonts w:ascii="Calibri" w:hAnsi="Calibri" w:cs="Calibri"/>
        </w:rPr>
      </w:pPr>
      <w:r w:rsidRPr="00787D95">
        <w:rPr>
          <w:rFonts w:ascii="Calibri" w:hAnsi="Calibri" w:cs="Calibri"/>
        </w:rPr>
        <w:t>KB2.14.SB1. Mevcut olay/konu/durumu incelemek</w:t>
      </w:r>
    </w:p>
    <w:p w14:paraId="56589BEC" w14:textId="77777777" w:rsidR="007738E4" w:rsidRPr="00787D95" w:rsidRDefault="007738E4" w:rsidP="007738E4">
      <w:pPr>
        <w:spacing w:after="0" w:line="276" w:lineRule="auto"/>
        <w:rPr>
          <w:rFonts w:ascii="Calibri" w:hAnsi="Calibri" w:cs="Calibri"/>
        </w:rPr>
      </w:pPr>
    </w:p>
    <w:p w14:paraId="206294E3"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EĞİLİMLER</w:t>
      </w:r>
    </w:p>
    <w:p w14:paraId="00F68E61" w14:textId="77777777" w:rsidR="007738E4" w:rsidRDefault="007738E4" w:rsidP="007738E4">
      <w:pPr>
        <w:spacing w:after="0" w:line="276" w:lineRule="auto"/>
        <w:rPr>
          <w:rFonts w:ascii="Calibri" w:hAnsi="Calibri" w:cs="Calibri"/>
          <w:b/>
          <w:bCs/>
        </w:rPr>
      </w:pPr>
      <w:r w:rsidRPr="00A1104D">
        <w:rPr>
          <w:rFonts w:ascii="Calibri" w:hAnsi="Calibri" w:cs="Calibri"/>
          <w:b/>
          <w:bCs/>
        </w:rPr>
        <w:t>E2. Sosyal Eğilimler</w:t>
      </w:r>
    </w:p>
    <w:p w14:paraId="0DC0BE69" w14:textId="77777777" w:rsidR="007738E4" w:rsidRPr="00A1104D" w:rsidRDefault="007738E4" w:rsidP="007738E4">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36558B34" w14:textId="77777777" w:rsidR="007738E4" w:rsidRDefault="007738E4" w:rsidP="007738E4">
      <w:pPr>
        <w:spacing w:after="0" w:line="276" w:lineRule="auto"/>
        <w:rPr>
          <w:rFonts w:ascii="Calibri" w:hAnsi="Calibri" w:cs="Calibri"/>
          <w:b/>
          <w:bCs/>
        </w:rPr>
      </w:pPr>
    </w:p>
    <w:p w14:paraId="0ACA0CB1"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E3. Entelektüel Eğilimler</w:t>
      </w:r>
    </w:p>
    <w:p w14:paraId="0455A657" w14:textId="77777777" w:rsidR="007738E4" w:rsidRPr="00787D95" w:rsidRDefault="007738E4" w:rsidP="007738E4">
      <w:pPr>
        <w:spacing w:after="0" w:line="276" w:lineRule="auto"/>
        <w:rPr>
          <w:rFonts w:ascii="Calibri" w:hAnsi="Calibri" w:cs="Calibri"/>
        </w:rPr>
      </w:pPr>
      <w:r w:rsidRPr="00787D95">
        <w:rPr>
          <w:rFonts w:ascii="Calibri" w:hAnsi="Calibri" w:cs="Calibri"/>
        </w:rPr>
        <w:t>E3.1. Odaklanma</w:t>
      </w:r>
    </w:p>
    <w:p w14:paraId="64DB0862" w14:textId="77777777" w:rsidR="007738E4" w:rsidRPr="00787D95" w:rsidRDefault="007738E4" w:rsidP="007738E4">
      <w:pPr>
        <w:spacing w:after="0" w:line="276" w:lineRule="auto"/>
        <w:rPr>
          <w:rFonts w:ascii="Calibri" w:hAnsi="Calibri" w:cs="Calibri"/>
        </w:rPr>
      </w:pPr>
    </w:p>
    <w:p w14:paraId="41DD7AF5"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 xml:space="preserve">PROGRAMLAR ARASI BİLEŞENLER </w:t>
      </w:r>
    </w:p>
    <w:p w14:paraId="68C2DD4C"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Sosyal Duygusal Öğrenme Becerileri</w:t>
      </w:r>
    </w:p>
    <w:p w14:paraId="16B093B7" w14:textId="77777777" w:rsidR="007738E4" w:rsidRPr="00787D95" w:rsidRDefault="007738E4" w:rsidP="007738E4">
      <w:pPr>
        <w:spacing w:after="0" w:line="276" w:lineRule="auto"/>
        <w:rPr>
          <w:rFonts w:ascii="Calibri" w:hAnsi="Calibri" w:cs="Calibri"/>
        </w:rPr>
      </w:pPr>
      <w:r w:rsidRPr="00787D95">
        <w:rPr>
          <w:rFonts w:ascii="Calibri" w:hAnsi="Calibri" w:cs="Calibri"/>
        </w:rPr>
        <w:t>SDB2.1. İletişim Becerisi</w:t>
      </w:r>
    </w:p>
    <w:p w14:paraId="0F1F8490" w14:textId="77777777" w:rsidR="007738E4" w:rsidRPr="00787D95" w:rsidRDefault="007738E4" w:rsidP="007738E4">
      <w:pPr>
        <w:spacing w:after="0" w:line="276" w:lineRule="auto"/>
        <w:rPr>
          <w:rFonts w:ascii="Calibri" w:hAnsi="Calibri" w:cs="Calibri"/>
        </w:rPr>
      </w:pPr>
      <w:r w:rsidRPr="00787D95">
        <w:rPr>
          <w:rFonts w:ascii="Calibri" w:hAnsi="Calibri" w:cs="Calibri"/>
        </w:rPr>
        <w:t>SDB2.1.SB1.  Başkalarını etkin şekilde dinlemek</w:t>
      </w:r>
    </w:p>
    <w:p w14:paraId="472D3AD0" w14:textId="77777777" w:rsidR="007738E4" w:rsidRPr="00787D95" w:rsidRDefault="007738E4" w:rsidP="007738E4">
      <w:pPr>
        <w:spacing w:after="0" w:line="276" w:lineRule="auto"/>
        <w:rPr>
          <w:rFonts w:ascii="Calibri" w:hAnsi="Calibri" w:cs="Calibri"/>
        </w:rPr>
      </w:pPr>
    </w:p>
    <w:p w14:paraId="2D3627BD"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Değerler</w:t>
      </w:r>
    </w:p>
    <w:p w14:paraId="119F3FE6" w14:textId="1B584915" w:rsidR="007738E4" w:rsidRPr="00787D95" w:rsidRDefault="00393955" w:rsidP="00393955">
      <w:pPr>
        <w:spacing w:after="0" w:line="276" w:lineRule="auto"/>
        <w:rPr>
          <w:rFonts w:ascii="Calibri" w:hAnsi="Calibri" w:cs="Calibri"/>
        </w:rPr>
      </w:pPr>
      <w:r w:rsidRPr="00393955">
        <w:rPr>
          <w:rFonts w:ascii="Calibri" w:hAnsi="Calibri" w:cs="Calibri"/>
        </w:rPr>
        <w:t>D2 Aile Bütünlüğü</w:t>
      </w:r>
      <w:r w:rsidRPr="00393955">
        <w:rPr>
          <w:rFonts w:ascii="Calibri" w:hAnsi="Calibri" w:cs="Calibri"/>
        </w:rPr>
        <w:br/>
        <w:t>D2.2. Aile içi iletişimi güçlendirmek</w:t>
      </w:r>
      <w:r>
        <w:rPr>
          <w:rFonts w:ascii="Calibri" w:hAnsi="Calibri" w:cs="Calibri"/>
        </w:rPr>
        <w:br/>
      </w:r>
      <w:r w:rsidR="007738E4" w:rsidRPr="00787D95">
        <w:rPr>
          <w:rFonts w:ascii="Calibri" w:hAnsi="Calibri" w:cs="Calibri"/>
        </w:rPr>
        <w:t>D11.1.1. Gerektiğinde kendi kararlarını alır.</w:t>
      </w:r>
    </w:p>
    <w:p w14:paraId="256323E9" w14:textId="77777777" w:rsidR="007738E4" w:rsidRPr="00787D95" w:rsidRDefault="007738E4" w:rsidP="007738E4">
      <w:pPr>
        <w:spacing w:after="0" w:line="276" w:lineRule="auto"/>
        <w:rPr>
          <w:rFonts w:ascii="Calibri" w:hAnsi="Calibri" w:cs="Calibri"/>
        </w:rPr>
      </w:pPr>
    </w:p>
    <w:p w14:paraId="676574D0"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Okuryazarlık Becerileri</w:t>
      </w:r>
    </w:p>
    <w:p w14:paraId="3A3F413B" w14:textId="77777777" w:rsidR="007738E4" w:rsidRPr="00787D95" w:rsidRDefault="007738E4" w:rsidP="007738E4">
      <w:pPr>
        <w:spacing w:after="0" w:line="276" w:lineRule="auto"/>
        <w:rPr>
          <w:rFonts w:ascii="Calibri" w:hAnsi="Calibri" w:cs="Calibri"/>
        </w:rPr>
      </w:pPr>
      <w:r w:rsidRPr="00787D95">
        <w:rPr>
          <w:rFonts w:ascii="Calibri" w:hAnsi="Calibri" w:cs="Calibri"/>
        </w:rPr>
        <w:t>OB4.1.Görseli Anlama</w:t>
      </w:r>
    </w:p>
    <w:p w14:paraId="27B63CF7" w14:textId="77777777" w:rsidR="007738E4" w:rsidRPr="00787D95" w:rsidRDefault="007738E4" w:rsidP="007738E4">
      <w:pPr>
        <w:spacing w:after="0" w:line="276" w:lineRule="auto"/>
        <w:rPr>
          <w:rFonts w:ascii="Calibri" w:hAnsi="Calibri" w:cs="Calibri"/>
        </w:rPr>
      </w:pPr>
      <w:r w:rsidRPr="00787D95">
        <w:rPr>
          <w:rFonts w:ascii="Calibri" w:hAnsi="Calibri" w:cs="Calibri"/>
        </w:rPr>
        <w:t>OB4.1.SB1. Görseli algılamak</w:t>
      </w:r>
    </w:p>
    <w:p w14:paraId="154DA2FB" w14:textId="77777777" w:rsidR="007738E4" w:rsidRPr="00787D95" w:rsidRDefault="007738E4" w:rsidP="007738E4">
      <w:pPr>
        <w:spacing w:after="0" w:line="276" w:lineRule="auto"/>
        <w:rPr>
          <w:rFonts w:ascii="Calibri" w:hAnsi="Calibri" w:cs="Calibri"/>
        </w:rPr>
      </w:pPr>
      <w:r w:rsidRPr="00787D95">
        <w:rPr>
          <w:rFonts w:ascii="Calibri" w:hAnsi="Calibri" w:cs="Calibri"/>
        </w:rPr>
        <w:t>OB4.1.SB2. Görseli tanımak</w:t>
      </w:r>
    </w:p>
    <w:p w14:paraId="5E722317" w14:textId="77777777" w:rsidR="007738E4" w:rsidRPr="00D95F6D" w:rsidRDefault="007738E4" w:rsidP="007738E4">
      <w:pPr>
        <w:spacing w:after="0" w:line="276" w:lineRule="auto"/>
        <w:rPr>
          <w:rFonts w:ascii="Calibri" w:hAnsi="Calibri" w:cs="Calibri"/>
        </w:rPr>
      </w:pPr>
    </w:p>
    <w:p w14:paraId="5BB91420" w14:textId="77777777" w:rsidR="007738E4" w:rsidRPr="008246C4" w:rsidRDefault="007738E4" w:rsidP="007738E4">
      <w:pPr>
        <w:spacing w:after="0" w:line="276" w:lineRule="auto"/>
        <w:rPr>
          <w:rFonts w:ascii="Calibri" w:hAnsi="Calibri" w:cs="Calibri"/>
          <w:b/>
          <w:bCs/>
        </w:rPr>
      </w:pPr>
      <w:r w:rsidRPr="008246C4">
        <w:rPr>
          <w:rFonts w:ascii="Calibri" w:hAnsi="Calibri" w:cs="Calibri"/>
          <w:b/>
          <w:bCs/>
        </w:rPr>
        <w:lastRenderedPageBreak/>
        <w:t>ÖĞRENME ÇIKTILARI</w:t>
      </w:r>
    </w:p>
    <w:p w14:paraId="27EB746C" w14:textId="753C406B" w:rsidR="007738E4" w:rsidRPr="00A53965" w:rsidRDefault="007738E4" w:rsidP="007738E4">
      <w:pPr>
        <w:spacing w:after="0" w:line="276" w:lineRule="auto"/>
        <w:rPr>
          <w:rFonts w:ascii="Calibri" w:hAnsi="Calibri" w:cs="Calibri"/>
        </w:rPr>
      </w:pPr>
      <w:r>
        <w:rPr>
          <w:rFonts w:ascii="Calibri" w:hAnsi="Calibri" w:cs="Calibri"/>
          <w:b/>
          <w:bCs/>
        </w:rPr>
        <w:t>Fen Alanı</w:t>
      </w:r>
      <w:r>
        <w:rPr>
          <w:rFonts w:ascii="Calibri" w:hAnsi="Calibri" w:cs="Calibri"/>
          <w:b/>
          <w:bCs/>
        </w:rPr>
        <w:br/>
      </w:r>
      <w:proofErr w:type="gramStart"/>
      <w:r w:rsidRPr="00A53965">
        <w:rPr>
          <w:rFonts w:ascii="Calibri" w:hAnsi="Calibri" w:cs="Calibri"/>
        </w:rPr>
        <w:t>FAB.</w:t>
      </w:r>
      <w:proofErr w:type="gramEnd"/>
      <w:r w:rsidRPr="00A53965">
        <w:rPr>
          <w:rFonts w:ascii="Calibri" w:hAnsi="Calibri" w:cs="Calibri"/>
        </w:rPr>
        <w:t>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0EDE2968" w14:textId="77777777" w:rsidR="007738E4" w:rsidRPr="00A53965" w:rsidRDefault="007738E4" w:rsidP="007738E4">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7BE729E8" w14:textId="77777777" w:rsidR="007738E4" w:rsidRPr="00A53965" w:rsidRDefault="007738E4" w:rsidP="007738E4">
      <w:pPr>
        <w:spacing w:after="0" w:line="276" w:lineRule="auto"/>
        <w:rPr>
          <w:rFonts w:ascii="Calibri" w:hAnsi="Calibri" w:cs="Calibri"/>
        </w:rPr>
      </w:pPr>
      <w:r w:rsidRPr="00A53965">
        <w:rPr>
          <w:rFonts w:ascii="Calibri" w:hAnsi="Calibri" w:cs="Calibri"/>
        </w:rPr>
        <w:t>b) Gökyüzündeki cisimleri (ay, güneş, yıldız gibi) gözlemler.</w:t>
      </w:r>
    </w:p>
    <w:p w14:paraId="6E3FB326" w14:textId="77777777" w:rsidR="007738E4" w:rsidRPr="00A53965" w:rsidRDefault="007738E4" w:rsidP="007738E4">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1CC89B0A" w14:textId="77777777" w:rsidR="007738E4" w:rsidRPr="00A53965" w:rsidRDefault="007738E4" w:rsidP="007738E4">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56F08734" w14:textId="77777777" w:rsidR="007738E4" w:rsidRDefault="007738E4" w:rsidP="007738E4">
      <w:pPr>
        <w:spacing w:after="0" w:line="276" w:lineRule="auto"/>
        <w:rPr>
          <w:rFonts w:ascii="Calibri" w:hAnsi="Calibri" w:cs="Calibri"/>
          <w:b/>
          <w:bCs/>
        </w:rPr>
      </w:pPr>
    </w:p>
    <w:p w14:paraId="647FB50C"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Hareket ve Sağlık Alanı</w:t>
      </w:r>
    </w:p>
    <w:p w14:paraId="0B5231B9" w14:textId="77777777" w:rsidR="007738E4" w:rsidRPr="007738E4" w:rsidRDefault="007738E4" w:rsidP="007738E4">
      <w:pPr>
        <w:spacing w:after="0" w:line="276" w:lineRule="auto"/>
        <w:rPr>
          <w:rFonts w:ascii="Calibri" w:hAnsi="Calibri" w:cs="Calibri"/>
        </w:rPr>
      </w:pPr>
      <w:r w:rsidRPr="007738E4">
        <w:rPr>
          <w:rFonts w:ascii="Calibri" w:hAnsi="Calibri" w:cs="Calibri"/>
        </w:rPr>
        <w:t>HSAB.4. Beden farkındalığına dayalı hareket edebilme</w:t>
      </w:r>
    </w:p>
    <w:p w14:paraId="6B4A3569" w14:textId="77777777" w:rsidR="007738E4" w:rsidRPr="007738E4" w:rsidRDefault="007738E4" w:rsidP="007738E4">
      <w:pPr>
        <w:spacing w:after="0" w:line="276" w:lineRule="auto"/>
        <w:rPr>
          <w:rFonts w:ascii="Calibri" w:hAnsi="Calibri" w:cs="Calibri"/>
        </w:rPr>
      </w:pPr>
      <w:r w:rsidRPr="007738E4">
        <w:rPr>
          <w:rFonts w:ascii="Calibri" w:hAnsi="Calibri" w:cs="Calibri"/>
        </w:rPr>
        <w:t>a) Bedeninin bölümlerini gösterir.</w:t>
      </w:r>
    </w:p>
    <w:p w14:paraId="6EF31854" w14:textId="77777777" w:rsidR="007738E4" w:rsidRPr="007738E4" w:rsidRDefault="007738E4" w:rsidP="007738E4">
      <w:pPr>
        <w:spacing w:after="0" w:line="276" w:lineRule="auto"/>
        <w:rPr>
          <w:rFonts w:ascii="Calibri" w:hAnsi="Calibri" w:cs="Calibri"/>
        </w:rPr>
      </w:pPr>
      <w:r w:rsidRPr="007738E4">
        <w:rPr>
          <w:rFonts w:ascii="Calibri" w:hAnsi="Calibri" w:cs="Calibri"/>
        </w:rPr>
        <w:t>b) Bedenini farkında olarak hareket eder.</w:t>
      </w:r>
    </w:p>
    <w:p w14:paraId="1251816D" w14:textId="46957695" w:rsidR="007738E4" w:rsidRPr="00787D95" w:rsidRDefault="007738E4" w:rsidP="007738E4">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5BDEF3EF" w14:textId="77777777" w:rsidR="007738E4" w:rsidRPr="00787D95" w:rsidRDefault="007738E4" w:rsidP="007738E4">
      <w:pPr>
        <w:spacing w:after="0" w:line="276" w:lineRule="auto"/>
        <w:rPr>
          <w:rFonts w:ascii="Calibri" w:hAnsi="Calibri" w:cs="Calibri"/>
        </w:rPr>
      </w:pPr>
      <w:r w:rsidRPr="00787D95">
        <w:rPr>
          <w:rFonts w:ascii="Calibri" w:hAnsi="Calibri" w:cs="Calibri"/>
        </w:rPr>
        <w:t>a) Farklı ortam ve koşullarda yer değiştirme hareketlerini yapar.</w:t>
      </w:r>
    </w:p>
    <w:p w14:paraId="134100A7" w14:textId="77777777" w:rsidR="007738E4" w:rsidRPr="00787D95" w:rsidRDefault="007738E4" w:rsidP="007738E4">
      <w:pPr>
        <w:spacing w:after="0" w:line="276" w:lineRule="auto"/>
        <w:rPr>
          <w:rFonts w:ascii="Calibri" w:hAnsi="Calibri" w:cs="Calibri"/>
        </w:rPr>
      </w:pPr>
      <w:r w:rsidRPr="00787D95">
        <w:rPr>
          <w:rFonts w:ascii="Calibri" w:hAnsi="Calibri" w:cs="Calibri"/>
        </w:rPr>
        <w:t>b) Etkinliğinin durumuna uygun denge hareketlerini yapar.</w:t>
      </w:r>
    </w:p>
    <w:p w14:paraId="3FC2BE91" w14:textId="77777777" w:rsidR="007738E4" w:rsidRPr="00787D95" w:rsidRDefault="007738E4" w:rsidP="007738E4">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2D15877C" w14:textId="77777777" w:rsidR="007738E4" w:rsidRPr="00787D95" w:rsidRDefault="007738E4" w:rsidP="007738E4">
      <w:pPr>
        <w:spacing w:after="0" w:line="276" w:lineRule="auto"/>
        <w:rPr>
          <w:rFonts w:ascii="Calibri" w:hAnsi="Calibri" w:cs="Calibri"/>
        </w:rPr>
      </w:pPr>
      <w:r w:rsidRPr="00787D95">
        <w:rPr>
          <w:rFonts w:ascii="Calibri" w:hAnsi="Calibri" w:cs="Calibri"/>
        </w:rPr>
        <w:t>a) Farklı büyüklükteki nesneleri kavrar.</w:t>
      </w:r>
    </w:p>
    <w:p w14:paraId="2DFB6C7A" w14:textId="77777777" w:rsidR="007738E4" w:rsidRPr="00787D95" w:rsidRDefault="007738E4" w:rsidP="007738E4">
      <w:pPr>
        <w:spacing w:after="0" w:line="276" w:lineRule="auto"/>
        <w:rPr>
          <w:rFonts w:ascii="Calibri" w:hAnsi="Calibri" w:cs="Calibri"/>
        </w:rPr>
      </w:pPr>
      <w:r w:rsidRPr="00787D95">
        <w:rPr>
          <w:rFonts w:ascii="Calibri" w:hAnsi="Calibri" w:cs="Calibri"/>
        </w:rPr>
        <w:t>b) Nesneleri şekillendirir.</w:t>
      </w:r>
    </w:p>
    <w:p w14:paraId="217D424A" w14:textId="77777777" w:rsidR="007738E4" w:rsidRPr="00787D95" w:rsidRDefault="007738E4" w:rsidP="007738E4">
      <w:pPr>
        <w:spacing w:after="0" w:line="276" w:lineRule="auto"/>
        <w:rPr>
          <w:rFonts w:ascii="Calibri" w:hAnsi="Calibri" w:cs="Calibri"/>
        </w:rPr>
      </w:pPr>
      <w:r w:rsidRPr="00787D95">
        <w:rPr>
          <w:rFonts w:ascii="Calibri" w:hAnsi="Calibri" w:cs="Calibri"/>
        </w:rPr>
        <w:t>c) Farklı boyutlardaki nesneleri kullanır.</w:t>
      </w:r>
    </w:p>
    <w:p w14:paraId="5D64CCAD" w14:textId="77777777" w:rsidR="007738E4" w:rsidRDefault="007738E4" w:rsidP="007738E4">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3C0B4611" w14:textId="7BEBC9F9" w:rsidR="007738E4" w:rsidRPr="00787D95" w:rsidRDefault="007738E4" w:rsidP="007738E4">
      <w:pPr>
        <w:spacing w:after="0" w:line="276" w:lineRule="auto"/>
        <w:rPr>
          <w:rFonts w:ascii="Calibri" w:hAnsi="Calibri" w:cs="Calibri"/>
          <w:b/>
          <w:bCs/>
        </w:rPr>
      </w:pPr>
      <w:r>
        <w:rPr>
          <w:rFonts w:ascii="Calibri" w:hAnsi="Calibri" w:cs="Calibri"/>
          <w:b/>
          <w:bCs/>
        </w:rPr>
        <w:br/>
      </w:r>
      <w:r w:rsidRPr="00787D95">
        <w:rPr>
          <w:rFonts w:ascii="Calibri" w:hAnsi="Calibri" w:cs="Calibri"/>
          <w:b/>
          <w:bCs/>
        </w:rPr>
        <w:t>Sosyal Alanı</w:t>
      </w:r>
    </w:p>
    <w:p w14:paraId="178BCB2D" w14:textId="77777777" w:rsidR="007738E4" w:rsidRPr="00787D95" w:rsidRDefault="007738E4" w:rsidP="007738E4">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68FE3E62" w14:textId="77777777" w:rsidR="007738E4" w:rsidRPr="00787D95" w:rsidRDefault="007738E4" w:rsidP="007738E4">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1EABDA36" w14:textId="77777777" w:rsidR="007738E4" w:rsidRDefault="007738E4" w:rsidP="00D95F6D">
      <w:pPr>
        <w:spacing w:after="0" w:line="276" w:lineRule="auto"/>
        <w:rPr>
          <w:rFonts w:ascii="Calibri" w:hAnsi="Calibri" w:cs="Calibri"/>
          <w:b/>
          <w:bCs/>
        </w:rPr>
      </w:pPr>
    </w:p>
    <w:p w14:paraId="575B8950" w14:textId="137C328C"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77689292" w:rsidR="001C2089" w:rsidRPr="00703557" w:rsidRDefault="001C2089" w:rsidP="00793EDC">
      <w:pPr>
        <w:spacing w:after="0"/>
        <w:rPr>
          <w:rFonts w:cstheme="minorHAnsi"/>
          <w:b/>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703557" w:rsidRPr="00703557">
        <w:rPr>
          <w:rFonts w:cstheme="minorHAnsi"/>
        </w:rPr>
        <w:t>Gölge, ışık</w:t>
      </w:r>
      <w:r w:rsidR="00703557">
        <w:rPr>
          <w:rFonts w:cstheme="minorHAnsi"/>
        </w:rPr>
        <w:t xml:space="preserve">, </w:t>
      </w:r>
      <w:r w:rsidR="00703557" w:rsidRPr="00703557">
        <w:rPr>
          <w:rFonts w:cstheme="minorHAnsi"/>
        </w:rPr>
        <w:t>Siluet, karın, omuz, kol, bacak vb. vücut kısımları</w:t>
      </w:r>
    </w:p>
    <w:p w14:paraId="1FE9B3E4" w14:textId="5B9B82C1"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703557" w:rsidRPr="00703557">
        <w:rPr>
          <w:rFonts w:cstheme="minorHAnsi"/>
        </w:rPr>
        <w:t>Siyah fon kartonu, hayvan figürleri ya da oyuncaklar, pudra, fener</w:t>
      </w:r>
      <w:r w:rsidR="00703557">
        <w:rPr>
          <w:rFonts w:cstheme="minorHAnsi"/>
        </w:rPr>
        <w:t xml:space="preserve">, </w:t>
      </w:r>
      <w:r w:rsidR="00703557" w:rsidRPr="00703557">
        <w:rPr>
          <w:rFonts w:cstheme="minorHAnsi"/>
        </w:rPr>
        <w:t>Ambalaj kâğıdı, renkli tebeşir, fasulye torbası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9DC098F" w14:textId="77777777" w:rsidR="00DA1AE0" w:rsidRDefault="00DA1AE0" w:rsidP="003F270E">
      <w:pPr>
        <w:spacing w:after="0"/>
        <w:rPr>
          <w:rFonts w:cstheme="minorHAnsi"/>
        </w:rPr>
      </w:pPr>
      <w:r w:rsidRPr="00DA1AE0">
        <w:rPr>
          <w:rFonts w:cstheme="minorHAnsi"/>
        </w:rPr>
        <w:t>GÖLGELER HER YERDE</w:t>
      </w:r>
    </w:p>
    <w:p w14:paraId="3A33E347" w14:textId="72FE3405"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Öğretmen,</w:t>
      </w:r>
      <w:r w:rsidR="006030EB">
        <w:rPr>
          <w:rFonts w:eastAsia="Times New Roman" w:cstheme="minorHAnsi"/>
          <w:bCs/>
          <w:color w:val="000000"/>
          <w:lang w:eastAsia="tr-TR"/>
        </w:rPr>
        <w:t xml:space="preserve"> </w:t>
      </w:r>
      <w:r w:rsidRPr="00DA1AE0">
        <w:rPr>
          <w:rFonts w:eastAsia="Times New Roman" w:cstheme="minorHAnsi"/>
          <w:bCs/>
          <w:color w:val="000000"/>
          <w:lang w:eastAsia="tr-TR"/>
        </w:rPr>
        <w:t xml:space="preserve">“Gölgem </w:t>
      </w:r>
      <w:proofErr w:type="spellStart"/>
      <w:r w:rsidRPr="00DA1AE0">
        <w:rPr>
          <w:rFonts w:eastAsia="Times New Roman" w:cstheme="minorHAnsi"/>
          <w:bCs/>
          <w:color w:val="000000"/>
          <w:lang w:eastAsia="tr-TR"/>
        </w:rPr>
        <w:t>gölgem</w:t>
      </w:r>
      <w:proofErr w:type="spellEnd"/>
      <w:r w:rsidRPr="00DA1AE0">
        <w:rPr>
          <w:rFonts w:eastAsia="Times New Roman" w:cstheme="minorHAnsi"/>
          <w:bCs/>
          <w:color w:val="000000"/>
          <w:lang w:eastAsia="tr-TR"/>
        </w:rPr>
        <w:t xml:space="preserve"> nerede? Bazen arkada, bazen önde.</w:t>
      </w:r>
      <w:r w:rsidR="006030EB">
        <w:rPr>
          <w:rFonts w:eastAsia="Times New Roman" w:cstheme="minorHAnsi"/>
          <w:bCs/>
          <w:color w:val="000000"/>
          <w:lang w:eastAsia="tr-TR"/>
        </w:rPr>
        <w:t xml:space="preserve"> </w:t>
      </w:r>
      <w:r w:rsidRPr="00DA1AE0">
        <w:rPr>
          <w:rFonts w:eastAsia="Times New Roman" w:cstheme="minorHAnsi"/>
          <w:bCs/>
          <w:color w:val="000000"/>
          <w:lang w:eastAsia="tr-TR"/>
        </w:rPr>
        <w:t xml:space="preserve">Duvarda fenerle; Gölge çıkarırım ellerimle.” </w:t>
      </w:r>
      <w:r w:rsidR="006030EB">
        <w:rPr>
          <w:rFonts w:eastAsia="Times New Roman" w:cstheme="minorHAnsi"/>
          <w:bCs/>
          <w:color w:val="000000"/>
          <w:lang w:eastAsia="tr-TR"/>
        </w:rPr>
        <w:t xml:space="preserve"> </w:t>
      </w:r>
      <w:r w:rsidRPr="00DA1AE0">
        <w:rPr>
          <w:rFonts w:eastAsia="Times New Roman" w:cstheme="minorHAnsi"/>
          <w:bCs/>
          <w:color w:val="000000"/>
          <w:lang w:eastAsia="tr-TR"/>
        </w:rPr>
        <w:t>Tekerlemesini söyler ve çocukları masalara geçmesi için yönlendirir. Her öğrencinin önüne A3 boyutunda kesilmiş siyah ya da kahverengi fon kartonu verir. Öğrenciler oyun alanları ve öğrenme merkezlerinden istedikleri birkaç nesneyi seçerler. Bu ürünlerin gölgelerini kartonlara çıkaracakları anlatılır. Nesneler kartonun üzerine yatay şekilde yerleştirilir. Üstlerine pudra serpiştirilir. Daha sonra nesneler kaldırılır ve kartonların üstünde çıkan gölgeler gözlemlenir.</w:t>
      </w:r>
      <w:r w:rsidRPr="00DA1AE0">
        <w:rPr>
          <w:rFonts w:eastAsia="Times New Roman" w:cstheme="minorHAnsi"/>
          <w:bCs/>
          <w:i/>
          <w:color w:val="000000"/>
          <w:lang w:eastAsia="tr-TR"/>
        </w:rPr>
        <w:t xml:space="preserve"> </w:t>
      </w:r>
      <w:r w:rsidRPr="00DA1AE0">
        <w:rPr>
          <w:rFonts w:eastAsia="Times New Roman" w:cstheme="minorHAnsi"/>
          <w:bCs/>
          <w:color w:val="000000"/>
          <w:lang w:eastAsia="tr-TR"/>
        </w:rPr>
        <w:t>Ardından sınıfın perdeleri ve ışıkları kapatılarak karanlık bir alan oluşturulur. Öğretmenin yönlendirmesi ile eller köpek, tavşan, kartal vb. oluşturulacak şekilde bir araya getirilir. Ellerin arkasından tutulan fener ile hareketlerin gölgesi duvara yansıtılır. Duvarda oluşan gölgeler ile hayvan taklitleri yapılır.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1C928D1B"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Gölge çıkarma çalışmamızda hangi nesnelerin gölgesini oluşturdun?</w:t>
      </w:r>
    </w:p>
    <w:p w14:paraId="3D3C05FF"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Bu deneyi pudra yerine başka ne ile yapabilirdik?</w:t>
      </w:r>
    </w:p>
    <w:p w14:paraId="42BEE286"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Duvarda gölge oluşturmak sana neler hissettirdi?</w:t>
      </w:r>
    </w:p>
    <w:p w14:paraId="3005152F"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Hangi hayvanın gölgesini oluşturmaktan keyif aldın?</w:t>
      </w:r>
    </w:p>
    <w:p w14:paraId="4E0A7222"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Başka hangi hayvanların gölgelerini oluşturabilirdik?</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271046E" w14:textId="77777777" w:rsidR="00DA1AE0" w:rsidRDefault="00DA1AE0" w:rsidP="00793EDC">
      <w:pPr>
        <w:spacing w:after="0"/>
        <w:rPr>
          <w:rFonts w:cstheme="minorHAnsi"/>
        </w:rPr>
      </w:pPr>
      <w:r w:rsidRPr="00DA1AE0">
        <w:rPr>
          <w:rFonts w:cstheme="minorHAnsi"/>
        </w:rPr>
        <w:t>DOKUNDUN HİSSETTİM, GÖLGEMDE BULDUM</w:t>
      </w:r>
    </w:p>
    <w:p w14:paraId="4FF52D8B"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 xml:space="preserve">Bahçeye </w:t>
      </w:r>
      <w:proofErr w:type="gramStart"/>
      <w:r w:rsidRPr="00DA1AE0">
        <w:rPr>
          <w:rFonts w:eastAsia="Times New Roman" w:cstheme="minorHAnsi"/>
          <w:bCs/>
          <w:color w:val="000000"/>
          <w:lang w:eastAsia="tr-TR"/>
        </w:rPr>
        <w:t>( sabah</w:t>
      </w:r>
      <w:proofErr w:type="gramEnd"/>
      <w:r w:rsidRPr="00DA1AE0">
        <w:rPr>
          <w:rFonts w:eastAsia="Times New Roman" w:cstheme="minorHAnsi"/>
          <w:bCs/>
          <w:color w:val="000000"/>
          <w:lang w:eastAsia="tr-TR"/>
        </w:rPr>
        <w:t xml:space="preserve"> ya da öğleden sonra olmasına dikkat edilir) çıkılır. Çocuklar gölgelerinin oluşup oluşmadığını gözlemlerler. Çocukların rahat hareket edebileceği bir alan seçilir. Bir çocuk ebe olur. Ebe, arkadaşlarını kovalayarak birinin gölgesine basmaya çalışır. Kimin gölgesine basarsa o çocuk ebe olur. Oyun çocukların isteği doğrultusunda sürdürülür.</w:t>
      </w:r>
    </w:p>
    <w:p w14:paraId="0BE11786"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 xml:space="preserve">Bahçede oyun oynandıktan sonra sınıfa gelinir. Öğrenciler ikişerli gruplara ayrılır. Öğretmen her gruba birer tane büyük boy ambalaj kâğıdı ve renkli tebeşir verir. Çocuklardan biri kâğıdın üstüne sırtüstü yatar, diğer çocuk arkadaşının siluetini ambalaj kâğıdına çıkarır. İki çocuk da ayağa kalkar. Ardından her gruba birer buruşturulmuş renkli </w:t>
      </w:r>
      <w:proofErr w:type="gramStart"/>
      <w:r w:rsidRPr="00DA1AE0">
        <w:rPr>
          <w:rFonts w:eastAsia="Times New Roman" w:cstheme="minorHAnsi"/>
          <w:bCs/>
          <w:color w:val="000000"/>
          <w:lang w:eastAsia="tr-TR"/>
        </w:rPr>
        <w:t>kağıt</w:t>
      </w:r>
      <w:proofErr w:type="gramEnd"/>
      <w:r w:rsidRPr="00DA1AE0">
        <w:rPr>
          <w:rFonts w:eastAsia="Times New Roman" w:cstheme="minorHAnsi"/>
          <w:bCs/>
          <w:color w:val="000000"/>
          <w:lang w:eastAsia="tr-TR"/>
        </w:rPr>
        <w:t xml:space="preserve"> verilir. Çizim yapan çocuk arkadaşının vücudunda bir yere dokunur. Çocuk arkadaşının vücudunda dokunduğu bölgeyi kendi silueti üstünde bulur ve oraya buruşturulmuş </w:t>
      </w:r>
      <w:proofErr w:type="gramStart"/>
      <w:r w:rsidRPr="00DA1AE0">
        <w:rPr>
          <w:rFonts w:eastAsia="Times New Roman" w:cstheme="minorHAnsi"/>
          <w:bCs/>
          <w:color w:val="000000"/>
          <w:lang w:eastAsia="tr-TR"/>
        </w:rPr>
        <w:t>kağıdı</w:t>
      </w:r>
      <w:proofErr w:type="gramEnd"/>
      <w:r w:rsidRPr="00DA1AE0">
        <w:rPr>
          <w:rFonts w:eastAsia="Times New Roman" w:cstheme="minorHAnsi"/>
          <w:bCs/>
          <w:color w:val="000000"/>
          <w:lang w:eastAsia="tr-TR"/>
        </w:rPr>
        <w:t xml:space="preserve"> koyar. Sonra çalışma diğer çocuk ile tekrar edilir. Siluet çıkarma eylemi kâğıdın arka tarafına diğer çocuk için de yapılır. Sıra ile dokunulan yeri fark etme ve işaretleme çalışması devam ettirilir. </w:t>
      </w:r>
    </w:p>
    <w:p w14:paraId="555023FB"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 xml:space="preserve">Etkinliğin ilerleyen aşamalarında iki ayrı yere dokunma ve iki yeri fark edip </w:t>
      </w:r>
      <w:proofErr w:type="gramStart"/>
      <w:r w:rsidRPr="00DA1AE0">
        <w:rPr>
          <w:rFonts w:eastAsia="Times New Roman" w:cstheme="minorHAnsi"/>
          <w:bCs/>
          <w:color w:val="000000"/>
          <w:lang w:eastAsia="tr-TR"/>
        </w:rPr>
        <w:t>kağıt</w:t>
      </w:r>
      <w:proofErr w:type="gramEnd"/>
      <w:r w:rsidRPr="00DA1AE0">
        <w:rPr>
          <w:rFonts w:eastAsia="Times New Roman" w:cstheme="minorHAnsi"/>
          <w:bCs/>
          <w:color w:val="000000"/>
          <w:lang w:eastAsia="tr-TR"/>
        </w:rPr>
        <w:t xml:space="preserve"> yerleştirme aşamasına geçilebilir. Örneğin baş ve ayak, kulak ve karın vb.</w:t>
      </w:r>
    </w:p>
    <w:p w14:paraId="7E8125C7" w14:textId="77777777" w:rsidR="00DA1AE0" w:rsidRPr="00DA1AE0" w:rsidRDefault="00DA1AE0" w:rsidP="00DA1AE0">
      <w:pPr>
        <w:spacing w:after="0" w:line="276" w:lineRule="auto"/>
        <w:rPr>
          <w:rFonts w:eastAsia="Times New Roman" w:cstheme="minorHAnsi"/>
          <w:bCs/>
          <w:i/>
          <w:color w:val="000000"/>
          <w:lang w:eastAsia="tr-TR"/>
        </w:rPr>
      </w:pPr>
    </w:p>
    <w:p w14:paraId="3B933C14" w14:textId="77777777" w:rsidR="00DA1AE0" w:rsidRPr="00DA1AE0" w:rsidRDefault="00DA1AE0" w:rsidP="00DA1AE0">
      <w:pPr>
        <w:spacing w:after="0" w:line="276" w:lineRule="auto"/>
        <w:rPr>
          <w:rFonts w:eastAsia="Times New Roman" w:cstheme="minorHAnsi"/>
          <w:bCs/>
          <w:i/>
          <w:color w:val="000000"/>
          <w:lang w:eastAsia="tr-TR"/>
        </w:rPr>
      </w:pPr>
      <w:r w:rsidRPr="00DA1AE0">
        <w:rPr>
          <w:rFonts w:eastAsia="Times New Roman" w:cstheme="minorHAnsi"/>
          <w:bCs/>
          <w:i/>
          <w:color w:val="000000"/>
          <w:lang w:eastAsia="tr-TR"/>
        </w:rPr>
        <w:t>Oyun öncesinde dokunulmayacak “özel bölgeler” hakkında sohbet edilir. Öğretmen dokunulabilecek bölgelere örnekler vererek yol gösterici olur.</w:t>
      </w:r>
    </w:p>
    <w:p w14:paraId="1A749D9D" w14:textId="77777777" w:rsidR="00DA1AE0" w:rsidRPr="00DA1AE0" w:rsidRDefault="00DA1AE0" w:rsidP="00DA1AE0">
      <w:pPr>
        <w:spacing w:after="0" w:line="276" w:lineRule="auto"/>
        <w:rPr>
          <w:rFonts w:eastAsia="Times New Roman" w:cstheme="minorHAnsi"/>
          <w:b/>
          <w:bCs/>
          <w:color w:val="000000"/>
          <w:lang w:eastAsia="tr-TR"/>
        </w:rPr>
      </w:pP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lastRenderedPageBreak/>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50F59CE" w14:textId="77777777" w:rsidR="00DA1AE0" w:rsidRPr="00DA1AE0" w:rsidRDefault="00DA1AE0" w:rsidP="00DA1AE0">
      <w:pPr>
        <w:numPr>
          <w:ilvl w:val="0"/>
          <w:numId w:val="4"/>
        </w:numPr>
        <w:spacing w:after="0" w:line="276" w:lineRule="auto"/>
        <w:rPr>
          <w:rFonts w:cstheme="minorHAnsi"/>
        </w:rPr>
      </w:pPr>
      <w:r w:rsidRPr="00DA1AE0">
        <w:rPr>
          <w:rFonts w:cstheme="minorHAnsi"/>
        </w:rPr>
        <w:t>Siluetin çıkartılırken neler hissettin?</w:t>
      </w:r>
    </w:p>
    <w:p w14:paraId="28F50296" w14:textId="77777777" w:rsidR="00DA1AE0" w:rsidRPr="00DA1AE0" w:rsidRDefault="00DA1AE0" w:rsidP="00DA1AE0">
      <w:pPr>
        <w:numPr>
          <w:ilvl w:val="0"/>
          <w:numId w:val="4"/>
        </w:numPr>
        <w:spacing w:after="0" w:line="276" w:lineRule="auto"/>
        <w:rPr>
          <w:rFonts w:cstheme="minorHAnsi"/>
        </w:rPr>
      </w:pPr>
      <w:r w:rsidRPr="00DA1AE0">
        <w:rPr>
          <w:rFonts w:cstheme="minorHAnsi"/>
        </w:rPr>
        <w:t>Arkadaşının dokunduğu yeri siluetinde bulmak nasıldı?</w:t>
      </w:r>
    </w:p>
    <w:p w14:paraId="5A710AA9" w14:textId="77777777" w:rsidR="00DA1AE0" w:rsidRPr="00DA1AE0" w:rsidRDefault="00DA1AE0" w:rsidP="00DA1AE0">
      <w:pPr>
        <w:numPr>
          <w:ilvl w:val="0"/>
          <w:numId w:val="4"/>
        </w:numPr>
        <w:spacing w:after="0" w:line="276" w:lineRule="auto"/>
        <w:rPr>
          <w:rFonts w:cstheme="minorHAnsi"/>
        </w:rPr>
      </w:pPr>
      <w:r w:rsidRPr="00DA1AE0">
        <w:rPr>
          <w:rFonts w:cstheme="minorHAnsi"/>
        </w:rPr>
        <w:t>Bu oyunu başka neler kullanarak oynayabiliriz?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4F295F7F" w:rsidR="008246C4" w:rsidRPr="00DA1AE0" w:rsidRDefault="000D5E2E" w:rsidP="00D95F6D">
      <w:pPr>
        <w:spacing w:after="0" w:line="276" w:lineRule="auto"/>
        <w:rPr>
          <w:rFonts w:ascii="Calibri" w:hAnsi="Calibri" w:cs="Calibri"/>
        </w:rPr>
      </w:pPr>
      <w:r w:rsidRPr="003F270E">
        <w:rPr>
          <w:rFonts w:ascii="Calibri" w:hAnsi="Calibri" w:cs="Calibri"/>
          <w:b/>
          <w:bCs/>
        </w:rPr>
        <w:t>Aile Katılımı:</w:t>
      </w:r>
      <w:r w:rsidR="00DA1AE0">
        <w:rPr>
          <w:rFonts w:ascii="Calibri" w:hAnsi="Calibri" w:cs="Calibri"/>
          <w:b/>
          <w:bCs/>
        </w:rPr>
        <w:t xml:space="preserve"> </w:t>
      </w:r>
      <w:r w:rsidR="00DA1AE0" w:rsidRPr="00DA1AE0">
        <w:rPr>
          <w:rFonts w:ascii="Calibri" w:hAnsi="Calibri" w:cs="Calibri"/>
        </w:rPr>
        <w:t>Duvarda gölge oluşturma oyunu evde ailece oynanabilir.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C1EF8"/>
    <w:multiLevelType w:val="hybridMultilevel"/>
    <w:tmpl w:val="7C044C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FF215D4"/>
    <w:multiLevelType w:val="hybridMultilevel"/>
    <w:tmpl w:val="5BAEA98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390299835">
    <w:abstractNumId w:val="1"/>
  </w:num>
  <w:num w:numId="4" w16cid:durableId="360130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B5ED6"/>
    <w:rsid w:val="00393955"/>
    <w:rsid w:val="003F270E"/>
    <w:rsid w:val="0045618C"/>
    <w:rsid w:val="006030EB"/>
    <w:rsid w:val="00616318"/>
    <w:rsid w:val="00657A4D"/>
    <w:rsid w:val="00703557"/>
    <w:rsid w:val="00746201"/>
    <w:rsid w:val="007738E4"/>
    <w:rsid w:val="00793EDC"/>
    <w:rsid w:val="00797F1C"/>
    <w:rsid w:val="007B47A0"/>
    <w:rsid w:val="008246C4"/>
    <w:rsid w:val="00872BEA"/>
    <w:rsid w:val="00893B6A"/>
    <w:rsid w:val="008F5E43"/>
    <w:rsid w:val="00A6761F"/>
    <w:rsid w:val="00B90863"/>
    <w:rsid w:val="00BE61C6"/>
    <w:rsid w:val="00D75593"/>
    <w:rsid w:val="00D95F6D"/>
    <w:rsid w:val="00DA1AE0"/>
    <w:rsid w:val="00F770D5"/>
    <w:rsid w:val="00FC2C18"/>
    <w:rsid w:val="00FE44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538662">
      <w:bodyDiv w:val="1"/>
      <w:marLeft w:val="0"/>
      <w:marRight w:val="0"/>
      <w:marTop w:val="0"/>
      <w:marBottom w:val="0"/>
      <w:divBdr>
        <w:top w:val="none" w:sz="0" w:space="0" w:color="auto"/>
        <w:left w:val="none" w:sz="0" w:space="0" w:color="auto"/>
        <w:bottom w:val="none" w:sz="0" w:space="0" w:color="auto"/>
        <w:right w:val="none" w:sz="0" w:space="0" w:color="auto"/>
      </w:divBdr>
    </w:div>
    <w:div w:id="27394583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45678765">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811677678">
      <w:bodyDiv w:val="1"/>
      <w:marLeft w:val="0"/>
      <w:marRight w:val="0"/>
      <w:marTop w:val="0"/>
      <w:marBottom w:val="0"/>
      <w:divBdr>
        <w:top w:val="none" w:sz="0" w:space="0" w:color="auto"/>
        <w:left w:val="none" w:sz="0" w:space="0" w:color="auto"/>
        <w:bottom w:val="none" w:sz="0" w:space="0" w:color="auto"/>
        <w:right w:val="none" w:sz="0" w:space="0" w:color="auto"/>
      </w:divBdr>
    </w:div>
    <w:div w:id="869025426">
      <w:bodyDiv w:val="1"/>
      <w:marLeft w:val="0"/>
      <w:marRight w:val="0"/>
      <w:marTop w:val="0"/>
      <w:marBottom w:val="0"/>
      <w:divBdr>
        <w:top w:val="none" w:sz="0" w:space="0" w:color="auto"/>
        <w:left w:val="none" w:sz="0" w:space="0" w:color="auto"/>
        <w:bottom w:val="none" w:sz="0" w:space="0" w:color="auto"/>
        <w:right w:val="none" w:sz="0" w:space="0" w:color="auto"/>
      </w:divBdr>
    </w:div>
    <w:div w:id="978338425">
      <w:bodyDiv w:val="1"/>
      <w:marLeft w:val="0"/>
      <w:marRight w:val="0"/>
      <w:marTop w:val="0"/>
      <w:marBottom w:val="0"/>
      <w:divBdr>
        <w:top w:val="none" w:sz="0" w:space="0" w:color="auto"/>
        <w:left w:val="none" w:sz="0" w:space="0" w:color="auto"/>
        <w:bottom w:val="none" w:sz="0" w:space="0" w:color="auto"/>
        <w:right w:val="none" w:sz="0" w:space="0" w:color="auto"/>
      </w:divBdr>
    </w:div>
    <w:div w:id="1325351745">
      <w:bodyDiv w:val="1"/>
      <w:marLeft w:val="0"/>
      <w:marRight w:val="0"/>
      <w:marTop w:val="0"/>
      <w:marBottom w:val="0"/>
      <w:divBdr>
        <w:top w:val="none" w:sz="0" w:space="0" w:color="auto"/>
        <w:left w:val="none" w:sz="0" w:space="0" w:color="auto"/>
        <w:bottom w:val="none" w:sz="0" w:space="0" w:color="auto"/>
        <w:right w:val="none" w:sz="0" w:space="0" w:color="auto"/>
      </w:divBdr>
    </w:div>
    <w:div w:id="1450126097">
      <w:bodyDiv w:val="1"/>
      <w:marLeft w:val="0"/>
      <w:marRight w:val="0"/>
      <w:marTop w:val="0"/>
      <w:marBottom w:val="0"/>
      <w:divBdr>
        <w:top w:val="none" w:sz="0" w:space="0" w:color="auto"/>
        <w:left w:val="none" w:sz="0" w:space="0" w:color="auto"/>
        <w:bottom w:val="none" w:sz="0" w:space="0" w:color="auto"/>
        <w:right w:val="none" w:sz="0" w:space="0" w:color="auto"/>
      </w:divBdr>
    </w:div>
    <w:div w:id="1494564483">
      <w:bodyDiv w:val="1"/>
      <w:marLeft w:val="0"/>
      <w:marRight w:val="0"/>
      <w:marTop w:val="0"/>
      <w:marBottom w:val="0"/>
      <w:divBdr>
        <w:top w:val="none" w:sz="0" w:space="0" w:color="auto"/>
        <w:left w:val="none" w:sz="0" w:space="0" w:color="auto"/>
        <w:bottom w:val="none" w:sz="0" w:space="0" w:color="auto"/>
        <w:right w:val="none" w:sz="0" w:space="0" w:color="auto"/>
      </w:divBdr>
    </w:div>
    <w:div w:id="171908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913</Words>
  <Characters>5207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2024-09-03T19:19:00Z</dcterms:created>
  <dcterms:modified xsi:type="dcterms:W3CDTF">2024-09-19T21:11:00Z</dcterms:modified>
</cp:coreProperties>
</file>