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8A4E178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616318">
        <w:rPr>
          <w:rFonts w:ascii="Calibri" w:hAnsi="Calibri" w:cs="Calibri"/>
        </w:rPr>
        <w:t>48-60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214E869A" w14:textId="77777777" w:rsidR="00421BE9" w:rsidRPr="00D95F6D" w:rsidRDefault="00421BE9" w:rsidP="00421BE9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5C8E9617" w14:textId="77777777" w:rsidR="00421BE9" w:rsidRDefault="00421BE9" w:rsidP="00421BE9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İzlemeyi Yönetme</w:t>
      </w:r>
    </w:p>
    <w:p w14:paraId="234F83DA" w14:textId="45CE0DEB" w:rsidR="00D95F6D" w:rsidRDefault="00421BE9" w:rsidP="00421BE9">
      <w:pPr>
        <w:spacing w:after="0" w:line="276" w:lineRule="auto"/>
        <w:rPr>
          <w:rFonts w:ascii="Calibri" w:hAnsi="Calibri" w:cs="Calibri"/>
        </w:rPr>
      </w:pPr>
      <w:r w:rsidRPr="00421BE9">
        <w:rPr>
          <w:rFonts w:ascii="Calibri" w:hAnsi="Calibri" w:cs="Calibri"/>
        </w:rPr>
        <w:t>TAB2.2. Anlam</w:t>
      </w:r>
      <w:r>
        <w:rPr>
          <w:rFonts w:ascii="Calibri" w:hAnsi="Calibri" w:cs="Calibri"/>
        </w:rPr>
        <w:t xml:space="preserve"> </w:t>
      </w:r>
      <w:r w:rsidRPr="00421BE9">
        <w:rPr>
          <w:rFonts w:ascii="Calibri" w:hAnsi="Calibri" w:cs="Calibri"/>
        </w:rPr>
        <w:t>Oluşturma</w:t>
      </w:r>
    </w:p>
    <w:p w14:paraId="3EAC74B4" w14:textId="45EF84FA" w:rsid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2E76600D" w14:textId="2FBD2957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78D2574C" w14:textId="2336DDAF" w:rsidR="00D95F6D" w:rsidRDefault="00CC7912" w:rsidP="00CC7912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CC7912">
        <w:rPr>
          <w:rFonts w:ascii="Calibri" w:hAnsi="Calibri" w:cs="Calibri"/>
        </w:rPr>
        <w:t>Oluşturma</w:t>
      </w:r>
    </w:p>
    <w:p w14:paraId="49EAFEE7" w14:textId="77777777" w:rsidR="00CC7912" w:rsidRPr="00D95F6D" w:rsidRDefault="00CC7912" w:rsidP="00CC7912">
      <w:pPr>
        <w:spacing w:after="0" w:line="276" w:lineRule="auto"/>
        <w:rPr>
          <w:rFonts w:ascii="Calibri" w:hAnsi="Calibri" w:cs="Calibri"/>
        </w:rPr>
      </w:pPr>
    </w:p>
    <w:p w14:paraId="05465D7F" w14:textId="77777777" w:rsidR="00CC7912" w:rsidRPr="00D95F6D" w:rsidRDefault="00CC7912" w:rsidP="00CC7912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777D7C71" w14:textId="77777777" w:rsidR="00CC7912" w:rsidRDefault="00CC7912" w:rsidP="00CC7912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1BFACE" w14:textId="77777777" w:rsidR="00CC7912" w:rsidRDefault="00CC7912" w:rsidP="00CC7912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5FCDC213" w14:textId="77777777" w:rsid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084ECFA5" w14:textId="7005AD0A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109AE755" w14:textId="58D38577" w:rsidR="00CC7912" w:rsidRDefault="00CC7912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00536221" w14:textId="576FD326" w:rsidR="00CC7912" w:rsidRPr="00CC7912" w:rsidRDefault="00CC7912" w:rsidP="00D95F6D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5892A203" w14:textId="079E1047" w:rsidR="00CC7912" w:rsidRPr="00CC7912" w:rsidRDefault="00CC7912" w:rsidP="00D95F6D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058EBD71" w14:textId="77777777" w:rsidR="00CC7912" w:rsidRPr="00D95F6D" w:rsidRDefault="00CC7912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573F2B27" w14:textId="0A80D08E" w:rsidR="001C2089" w:rsidRDefault="00DB7FDF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16E4C8C1" w14:textId="3E1A372A" w:rsid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5DF293F6" w14:textId="77777777" w:rsidR="00DB7FDF" w:rsidRP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3E232B18" w14:textId="77777777" w:rsidR="00DB7FDF" w:rsidRP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368E8AAF" w14:textId="66852705" w:rsidR="00DB7FDF" w:rsidRP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6B889539" w14:textId="156B1D84" w:rsidR="00DB7FDF" w:rsidRP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316E61E7" w14:textId="77777777" w:rsidR="00CC7912" w:rsidRPr="00D95F6D" w:rsidRDefault="00CC7912" w:rsidP="00D95F6D">
      <w:pPr>
        <w:spacing w:after="0" w:line="276" w:lineRule="auto"/>
        <w:rPr>
          <w:rFonts w:ascii="Calibri" w:hAnsi="Calibri" w:cs="Calibri"/>
        </w:rPr>
      </w:pPr>
    </w:p>
    <w:p w14:paraId="700026DF" w14:textId="77BE6D3D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3287611E" w14:textId="77777777" w:rsidR="00DB7FDF" w:rsidRDefault="00DB7FDF" w:rsidP="00DB7FD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3F3AFC32" w14:textId="69F11556" w:rsid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</w:p>
    <w:p w14:paraId="20B9FE52" w14:textId="77777777" w:rsidR="00DB7FDF" w:rsidRDefault="00DB7FDF" w:rsidP="00DB7FDF">
      <w:pPr>
        <w:spacing w:after="0" w:line="276" w:lineRule="auto"/>
        <w:rPr>
          <w:rFonts w:ascii="Calibri" w:hAnsi="Calibri" w:cs="Calibri"/>
        </w:rPr>
      </w:pPr>
    </w:p>
    <w:p w14:paraId="54E9D11F" w14:textId="77777777" w:rsid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290883A1" w14:textId="77777777" w:rsid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276C622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3704150" w14:textId="071DA224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34C2E51D" w14:textId="77777777" w:rsidR="007A3D9C" w:rsidRPr="008246C4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3DC603A" w14:textId="77777777" w:rsidR="007A3D9C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86470FB" w14:textId="77777777" w:rsidR="007A3D9C" w:rsidRPr="00E51BBF" w:rsidRDefault="007A3D9C" w:rsidP="007A3D9C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304F13D8" w14:textId="77777777" w:rsidR="007A3D9C" w:rsidRPr="00E51BBF" w:rsidRDefault="007A3D9C" w:rsidP="007A3D9C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43D77ACF" w14:textId="41805A11" w:rsidR="007A3D9C" w:rsidRPr="00D95F6D" w:rsidRDefault="007A3D9C" w:rsidP="007A3D9C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30E55C53" w14:textId="77777777" w:rsidR="00DC0796" w:rsidRDefault="00DC0796" w:rsidP="007A3D9C">
      <w:pPr>
        <w:spacing w:after="0" w:line="276" w:lineRule="auto"/>
        <w:rPr>
          <w:rFonts w:ascii="Calibri" w:hAnsi="Calibri" w:cs="Calibri"/>
          <w:b/>
          <w:bCs/>
        </w:rPr>
      </w:pPr>
    </w:p>
    <w:p w14:paraId="3C8F3622" w14:textId="3C3DFB7A" w:rsidR="007A3D9C" w:rsidRPr="008246C4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lastRenderedPageBreak/>
        <w:t>Değerler</w:t>
      </w:r>
    </w:p>
    <w:p w14:paraId="5D1C9582" w14:textId="77777777" w:rsidR="007A3D9C" w:rsidRPr="00576401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2CA0904B" w14:textId="77777777" w:rsidR="007A3D9C" w:rsidRPr="00576401" w:rsidRDefault="007A3D9C" w:rsidP="007A3D9C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26CC4E96" w14:textId="77777777" w:rsidR="007A3D9C" w:rsidRPr="00576401" w:rsidRDefault="007A3D9C" w:rsidP="007A3D9C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115BFCBA" w14:textId="77777777" w:rsidR="007A3D9C" w:rsidRDefault="007A3D9C" w:rsidP="007A3D9C">
      <w:pPr>
        <w:spacing w:after="0" w:line="276" w:lineRule="auto"/>
        <w:rPr>
          <w:rFonts w:ascii="Calibri" w:hAnsi="Calibri" w:cs="Calibri"/>
        </w:rPr>
      </w:pPr>
    </w:p>
    <w:p w14:paraId="10FB3800" w14:textId="77777777" w:rsidR="007A3D9C" w:rsidRPr="00485EE0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485EE0">
        <w:rPr>
          <w:rFonts w:ascii="Calibri" w:hAnsi="Calibri" w:cs="Calibri"/>
          <w:b/>
          <w:bCs/>
        </w:rPr>
        <w:t>Okuryazarlık Becerileri</w:t>
      </w:r>
    </w:p>
    <w:p w14:paraId="10A015F8" w14:textId="77777777" w:rsidR="007A3D9C" w:rsidRDefault="007A3D9C" w:rsidP="007A3D9C">
      <w:pPr>
        <w:spacing w:after="0" w:line="276" w:lineRule="auto"/>
        <w:rPr>
          <w:rFonts w:ascii="Calibri" w:hAnsi="Calibri" w:cs="Calibri"/>
        </w:rPr>
      </w:pPr>
      <w:r w:rsidRPr="00485EE0">
        <w:rPr>
          <w:rFonts w:ascii="Calibri" w:hAnsi="Calibri" w:cs="Calibri"/>
          <w:b/>
          <w:bCs/>
        </w:rPr>
        <w:t>Ob4. Görsel Okuryazarlık</w:t>
      </w:r>
    </w:p>
    <w:p w14:paraId="687786E2" w14:textId="77777777" w:rsidR="007A3D9C" w:rsidRPr="00485EE0" w:rsidRDefault="007A3D9C" w:rsidP="007A3D9C">
      <w:pPr>
        <w:spacing w:after="0" w:line="276" w:lineRule="auto"/>
        <w:rPr>
          <w:rFonts w:ascii="Calibri" w:hAnsi="Calibri" w:cs="Calibri"/>
        </w:rPr>
      </w:pPr>
      <w:r w:rsidRPr="00485EE0">
        <w:rPr>
          <w:rFonts w:ascii="Calibri" w:hAnsi="Calibri" w:cs="Calibri"/>
        </w:rPr>
        <w:t>OB4.1.SB1. Görseli algılamak</w:t>
      </w:r>
    </w:p>
    <w:p w14:paraId="4C7E8A5B" w14:textId="77777777" w:rsidR="007A3D9C" w:rsidRDefault="007A3D9C" w:rsidP="007A3D9C">
      <w:pPr>
        <w:spacing w:after="0" w:line="276" w:lineRule="auto"/>
        <w:rPr>
          <w:rFonts w:ascii="Calibri" w:hAnsi="Calibri" w:cs="Calibri"/>
        </w:rPr>
      </w:pPr>
      <w:r w:rsidRPr="00485EE0">
        <w:rPr>
          <w:rFonts w:ascii="Calibri" w:hAnsi="Calibri" w:cs="Calibri"/>
        </w:rPr>
        <w:t>OB4.1.SB2. Görseli tanımak</w:t>
      </w:r>
    </w:p>
    <w:p w14:paraId="2D8EA15F" w14:textId="77777777" w:rsidR="007A3D9C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</w:p>
    <w:p w14:paraId="53D18AF5" w14:textId="77777777" w:rsidR="007A3D9C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28CCC3DA" w14:textId="77777777" w:rsidR="007A3D9C" w:rsidRPr="00581890" w:rsidRDefault="007A3D9C" w:rsidP="007A3D9C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027301D1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165995AA" w14:textId="7D05506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7F866C8C" w14:textId="77777777" w:rsidR="007A3D9C" w:rsidRPr="00D95F6D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3F9C62BF" w14:textId="77777777" w:rsid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gibi materyalleri yönetebilme</w:t>
      </w:r>
      <w:r>
        <w:rPr>
          <w:rFonts w:ascii="Calibri" w:hAnsi="Calibri" w:cs="Calibri"/>
        </w:rPr>
        <w:t xml:space="preserve"> </w:t>
      </w:r>
    </w:p>
    <w:p w14:paraId="33CB31B2" w14:textId="062D841E" w:rsidR="0065353F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izleyecekleri materyalleri seçer.</w:t>
      </w:r>
    </w:p>
    <w:p w14:paraId="308F4BD4" w14:textId="481A2384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b) Seçilen materyalleri dinler/izler.</w:t>
      </w:r>
    </w:p>
    <w:p w14:paraId="792B1290" w14:textId="77777777" w:rsidR="001B5EA6" w:rsidRDefault="001B5EA6" w:rsidP="001B5EA6">
      <w:pPr>
        <w:spacing w:after="0" w:line="276" w:lineRule="auto"/>
        <w:rPr>
          <w:rFonts w:ascii="Calibri" w:hAnsi="Calibri" w:cs="Calibri"/>
        </w:rPr>
      </w:pPr>
    </w:p>
    <w:p w14:paraId="153E5408" w14:textId="77777777" w:rsid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TADB.2. Dinledikleri/izledikleri şiir, hikâye,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tekerleme, video, tiyatro, animasyon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gibi materyalleri ile ilgili yeni anlamlar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oluşturabilme</w:t>
      </w:r>
    </w:p>
    <w:p w14:paraId="132A6CA2" w14:textId="77777777" w:rsid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Dinledikleri/izledikleri iletilerde yer alan bilgiler ile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günlük yaşamı arasında ilişki kurar.</w:t>
      </w:r>
    </w:p>
    <w:p w14:paraId="5D963F64" w14:textId="77777777" w:rsid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b) Görsellerden yararlanarak dinleyecekleri/izleyecekleri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hakkındaki tahminlerini söyler.</w:t>
      </w:r>
    </w:p>
    <w:p w14:paraId="3C05BE93" w14:textId="77777777" w:rsidR="0065353F" w:rsidRPr="0065353F" w:rsidRDefault="0065353F" w:rsidP="007A3D9C">
      <w:pPr>
        <w:spacing w:after="0" w:line="276" w:lineRule="auto"/>
        <w:rPr>
          <w:rFonts w:ascii="Calibri" w:hAnsi="Calibri" w:cs="Calibri"/>
        </w:rPr>
      </w:pPr>
    </w:p>
    <w:p w14:paraId="4510284E" w14:textId="4CED247B" w:rsidR="0065353F" w:rsidRP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45827517" w14:textId="43C6BB2F" w:rsidR="0065353F" w:rsidRP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09CC0C34" w14:textId="4769E74F" w:rsidR="0065353F" w:rsidRP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3A775173" w14:textId="77777777" w:rsidR="0065353F" w:rsidRDefault="0065353F" w:rsidP="007A3D9C">
      <w:pPr>
        <w:spacing w:after="0" w:line="276" w:lineRule="auto"/>
        <w:rPr>
          <w:rFonts w:ascii="Calibri" w:hAnsi="Calibri" w:cs="Calibri"/>
          <w:b/>
          <w:bCs/>
        </w:rPr>
      </w:pPr>
    </w:p>
    <w:p w14:paraId="29263ECA" w14:textId="44DBAC8C" w:rsidR="007A3D9C" w:rsidRPr="00D95F6D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2A466E7D" w14:textId="64F23974" w:rsidR="007A3D9C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sosyal temas oluşturabilme</w:t>
      </w:r>
    </w:p>
    <w:p w14:paraId="126F799D" w14:textId="10F74E7D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yönelik kendisinin ne yapabileceğini söyler.</w:t>
      </w:r>
    </w:p>
    <w:p w14:paraId="650B42E6" w14:textId="77777777" w:rsidR="001B5EA6" w:rsidRPr="00D95F6D" w:rsidRDefault="001B5EA6" w:rsidP="001B5EA6">
      <w:pPr>
        <w:spacing w:after="0" w:line="276" w:lineRule="auto"/>
        <w:rPr>
          <w:rFonts w:ascii="Calibri" w:hAnsi="Calibri" w:cs="Calibri"/>
        </w:rPr>
      </w:pPr>
    </w:p>
    <w:p w14:paraId="6B09779E" w14:textId="77777777" w:rsidR="007A3D9C" w:rsidRPr="00D95F6D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02E40813" w14:textId="1F82D172" w:rsidR="001C2089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büyük kas becerilerini etkin bir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şekilde uygulayabilme</w:t>
      </w:r>
    </w:p>
    <w:p w14:paraId="2684E605" w14:textId="19EDCF5C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1CF1012" w14:textId="351643BC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b) Etkinliğinin durumuna uygun denge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0D5016A8" w14:textId="66C46F52" w:rsidR="007A3D9C" w:rsidRDefault="001B5EA6" w:rsidP="00D95F6D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c) Nesne kontrolü gerektiren hareketleri yapar.</w:t>
      </w:r>
    </w:p>
    <w:p w14:paraId="117BBA59" w14:textId="77777777" w:rsidR="001B5EA6" w:rsidRDefault="001B5EA6" w:rsidP="00D95F6D">
      <w:pPr>
        <w:spacing w:after="0" w:line="276" w:lineRule="auto"/>
        <w:rPr>
          <w:rFonts w:ascii="Calibri" w:hAnsi="Calibri" w:cs="Calibri"/>
        </w:rPr>
      </w:pPr>
    </w:p>
    <w:p w14:paraId="29E9C050" w14:textId="1E505317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nesneleri etkin bir şekilde kullanabilme</w:t>
      </w:r>
    </w:p>
    <w:p w14:paraId="0D86ED15" w14:textId="77777777" w:rsidR="001B5EA6" w:rsidRP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büyüklükteki nesneleri kavrar.</w:t>
      </w:r>
    </w:p>
    <w:p w14:paraId="5F65AC04" w14:textId="0C41E73E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b) Nesneleri şekillendirir.</w:t>
      </w:r>
    </w:p>
    <w:p w14:paraId="3A12355C" w14:textId="77777777" w:rsidR="001B5EA6" w:rsidRP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c) Farklı boyutlardaki nesneleri kullanır.</w:t>
      </w:r>
    </w:p>
    <w:p w14:paraId="167864EF" w14:textId="45811934" w:rsidR="007A3D9C" w:rsidRDefault="001B5EA6" w:rsidP="00D95F6D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ç) Çeşitli nesneleri kullanarak özgün ürünler oluşturur.</w:t>
      </w:r>
    </w:p>
    <w:p w14:paraId="0D86CD71" w14:textId="77777777" w:rsidR="001B5EA6" w:rsidRDefault="001B5EA6" w:rsidP="00D95F6D">
      <w:pPr>
        <w:spacing w:after="0" w:line="276" w:lineRule="auto"/>
        <w:rPr>
          <w:rFonts w:ascii="Calibri" w:hAnsi="Calibri" w:cs="Calibri"/>
        </w:rPr>
      </w:pPr>
    </w:p>
    <w:p w14:paraId="53E3FA09" w14:textId="77777777" w:rsidR="007A3D9C" w:rsidRPr="00D95F6D" w:rsidRDefault="007A3D9C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626A5542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  <w:r w:rsidR="0042613C" w:rsidRPr="00466F6F">
        <w:rPr>
          <w:rFonts w:cstheme="minorHAnsi"/>
        </w:rPr>
        <w:t>Kırmızı,</w:t>
      </w:r>
      <w:r w:rsidR="0042613C" w:rsidRPr="00466F6F">
        <w:rPr>
          <w:rFonts w:cstheme="minorHAnsi"/>
          <w:b/>
        </w:rPr>
        <w:t xml:space="preserve"> </w:t>
      </w:r>
      <w:r w:rsidR="0042613C" w:rsidRPr="00466F6F">
        <w:rPr>
          <w:rFonts w:cstheme="minorHAnsi"/>
        </w:rPr>
        <w:t>koyu- açık, aynı- faklı, hızlı- yavaş, yukarı- aşağı, yumuşak- sert</w:t>
      </w:r>
    </w:p>
    <w:p w14:paraId="66E925EC" w14:textId="03FCA6A1" w:rsidR="001C2089" w:rsidRPr="00793EDC" w:rsidRDefault="001C2089" w:rsidP="00793EDC">
      <w:pPr>
        <w:spacing w:after="0"/>
        <w:rPr>
          <w:rFonts w:cstheme="minorHAnsi"/>
        </w:rPr>
      </w:pPr>
      <w:r w:rsidRPr="008246C4">
        <w:rPr>
          <w:rFonts w:ascii="Calibri" w:hAnsi="Calibri" w:cs="Calibri"/>
          <w:b/>
          <w:bCs/>
        </w:rPr>
        <w:t>Sözcükler</w:t>
      </w:r>
      <w:r w:rsidRPr="00D95F6D">
        <w:rPr>
          <w:rFonts w:ascii="Calibri" w:hAnsi="Calibri" w:cs="Calibri"/>
        </w:rPr>
        <w:t>:</w:t>
      </w:r>
      <w:r w:rsidR="0042613C">
        <w:rPr>
          <w:rFonts w:ascii="Calibri" w:hAnsi="Calibri" w:cs="Calibri"/>
        </w:rPr>
        <w:t xml:space="preserve"> </w:t>
      </w:r>
      <w:r w:rsidR="0042613C">
        <w:rPr>
          <w:rFonts w:cstheme="minorHAnsi"/>
        </w:rPr>
        <w:t>ayrıştırma</w:t>
      </w:r>
      <w:r w:rsidR="0042613C" w:rsidRPr="00466F6F">
        <w:rPr>
          <w:rFonts w:cstheme="minorHAnsi"/>
        </w:rPr>
        <w:t>, atma- tutma</w:t>
      </w:r>
    </w:p>
    <w:p w14:paraId="1FE9B3E4" w14:textId="06301C4C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42613C" w:rsidRPr="00466F6F">
        <w:rPr>
          <w:rFonts w:cstheme="minorHAnsi"/>
        </w:rPr>
        <w:t>Kırmızı kıyafetler, kırmızı oyuncaklar,</w:t>
      </w:r>
      <w:r w:rsidR="0042613C">
        <w:rPr>
          <w:rFonts w:cstheme="minorHAnsi"/>
        </w:rPr>
        <w:t xml:space="preserve"> r</w:t>
      </w:r>
      <w:r w:rsidR="0042613C" w:rsidRPr="00466F6F">
        <w:rPr>
          <w:rFonts w:cstheme="minorHAnsi"/>
        </w:rPr>
        <w:t>enkli ponponlar/ düğmeler, transfer maşaları</w:t>
      </w:r>
    </w:p>
    <w:p w14:paraId="4D4B293A" w14:textId="7911ECF9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>Öğretmen tarafından resim masası, yoğurma malzemeleri masası, kitap masası, puzzle masası hazırlanır. Çocukların masalarda bir süre vakit geçirmelerine imkan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3BCFF19D" w14:textId="77777777" w:rsidR="0042613C" w:rsidRDefault="0042613C" w:rsidP="003F270E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466F6F">
        <w:rPr>
          <w:rFonts w:cstheme="minorHAnsi"/>
        </w:rPr>
        <w:t>KIRMIZI AVI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676A33BE" w14:textId="77777777" w:rsidR="0042613C" w:rsidRPr="00466F6F" w:rsidRDefault="0042613C" w:rsidP="0042613C">
      <w:pPr>
        <w:spacing w:after="0"/>
        <w:rPr>
          <w:rFonts w:cstheme="minorHAnsi"/>
        </w:rPr>
      </w:pPr>
      <w:r>
        <w:rPr>
          <w:rFonts w:cstheme="minorHAnsi"/>
        </w:rPr>
        <w:t xml:space="preserve">Ders öncesinde sınıfın çeşitli yerlerine çokça kırmızı nesne yerleştirilir. Gizli olması gerekmez. </w:t>
      </w:r>
      <w:r w:rsidRPr="00466F6F">
        <w:rPr>
          <w:rFonts w:cstheme="minorHAnsi"/>
        </w:rPr>
        <w:t>Öğrenciler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okula gelirken kırmızı renkte kıyafetler giyerler. Kırmızı renkli kıyafet giymeyi unutan çocuk varsa öğ</w:t>
      </w:r>
      <w:r>
        <w:rPr>
          <w:rFonts w:cstheme="minorHAnsi"/>
        </w:rPr>
        <w:t>retmen grapon kâğıdından</w:t>
      </w:r>
      <w:r w:rsidRPr="00466F6F">
        <w:rPr>
          <w:rFonts w:cstheme="minorHAnsi"/>
        </w:rPr>
        <w:t xml:space="preserve"> ya da kırmızı evalardan bir figür kesip çocuğun kıyafetine takar.</w:t>
      </w:r>
      <w:r>
        <w:rPr>
          <w:rFonts w:cstheme="minorHAnsi"/>
        </w:rPr>
        <w:t xml:space="preserve"> </w:t>
      </w:r>
    </w:p>
    <w:p w14:paraId="704FF3C9" w14:textId="6C88C064" w:rsidR="0042613C" w:rsidRPr="00466F6F" w:rsidRDefault="0042613C" w:rsidP="0042613C">
      <w:pPr>
        <w:spacing w:after="0"/>
        <w:rPr>
          <w:rFonts w:cstheme="minorHAnsi"/>
        </w:rPr>
      </w:pPr>
      <w:r>
        <w:rPr>
          <w:rFonts w:cstheme="minorHAnsi"/>
        </w:rPr>
        <w:t xml:space="preserve">Öğretmen, </w:t>
      </w:r>
      <w:r w:rsidRPr="00466F6F">
        <w:rPr>
          <w:rFonts w:cstheme="minorHAnsi"/>
        </w:rPr>
        <w:t>kendi kıy</w:t>
      </w:r>
      <w:r>
        <w:rPr>
          <w:rFonts w:cstheme="minorHAnsi"/>
        </w:rPr>
        <w:t xml:space="preserve">afetindeki kırmızıyı göstererek </w:t>
      </w:r>
      <w:r w:rsidRPr="00466F6F">
        <w:rPr>
          <w:rFonts w:cstheme="minorHAnsi"/>
        </w:rPr>
        <w:t>“Bugün kendimi domates gibi kıpkırmızı hissediyorum!” der.</w:t>
      </w:r>
      <w:r>
        <w:rPr>
          <w:rFonts w:cstheme="minorHAnsi"/>
        </w:rPr>
        <w:t xml:space="preserve">  </w:t>
      </w:r>
      <w:r w:rsidRPr="00466F6F">
        <w:rPr>
          <w:rFonts w:cstheme="minorHAnsi"/>
        </w:rPr>
        <w:t>Çocukların da kendini kırmızı kıyafetleri ile neye benzettiklerini sorar. Çocuklar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tek tek dinlenilir. </w:t>
      </w:r>
      <w:r>
        <w:rPr>
          <w:rFonts w:cstheme="minorHAnsi"/>
        </w:rPr>
        <w:t xml:space="preserve"> </w:t>
      </w:r>
      <w:r w:rsidRPr="00466F6F">
        <w:rPr>
          <w:rFonts w:cstheme="minorHAnsi"/>
        </w:rPr>
        <w:t>Sonrasında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sınıftaki bir alanı kırmızı köşesi olarak kullanmaya başlarlar. Herkes sınıfta kırmızı avına çıkar. Bulduğu kırmızı nesnelerden birer tane getirip kırmızı köşesi</w:t>
      </w:r>
      <w:r>
        <w:rPr>
          <w:rFonts w:cstheme="minorHAnsi"/>
        </w:rPr>
        <w:t xml:space="preserve">ne koyarlar. Oluşturulan köşede, </w:t>
      </w:r>
      <w:r w:rsidRPr="00466F6F">
        <w:rPr>
          <w:rFonts w:cstheme="minorHAnsi"/>
        </w:rPr>
        <w:t>kırmızı olan nesnelerin adı söylenir. Kırmızı olmayan varsa ayrıştırılır. Nesnelerin kırmızı tonlarına dikkat edilerek koyudan açığa bir sıralama yapılmaya çalışılır.</w:t>
      </w:r>
    </w:p>
    <w:p w14:paraId="46485836" w14:textId="77777777" w:rsidR="0042613C" w:rsidRPr="00466F6F" w:rsidRDefault="0042613C" w:rsidP="0042613C">
      <w:pPr>
        <w:spacing w:after="0"/>
        <w:rPr>
          <w:rFonts w:cstheme="minorHAnsi"/>
        </w:rPr>
      </w:pPr>
      <w:r w:rsidRPr="00466F6F">
        <w:rPr>
          <w:rFonts w:cstheme="minorHAnsi"/>
        </w:rPr>
        <w:t>Ardından çocuklar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kendi kıyafetlerini koyu kırmızıdan açık kırmızıya doğru sıralamaları için yan yana geçerler.</w:t>
      </w:r>
      <w:r>
        <w:rPr>
          <w:rFonts w:cstheme="minorHAnsi"/>
        </w:rPr>
        <w:t xml:space="preserve"> </w:t>
      </w:r>
      <w:r w:rsidRPr="00466F6F">
        <w:rPr>
          <w:rFonts w:cstheme="minorHAnsi"/>
        </w:rPr>
        <w:t>Çocuk sayısına göre ton sıralaması grup ikiye ya da üçe bölünerek</w:t>
      </w:r>
      <w:r>
        <w:rPr>
          <w:rFonts w:cstheme="minorHAnsi"/>
        </w:rPr>
        <w:t xml:space="preserve"> de</w:t>
      </w:r>
      <w:r w:rsidRPr="00466F6F">
        <w:rPr>
          <w:rFonts w:cstheme="minorHAnsi"/>
        </w:rPr>
        <w:t xml:space="preserve"> yapılabilir.</w:t>
      </w:r>
    </w:p>
    <w:p w14:paraId="606CE290" w14:textId="77777777" w:rsidR="0042613C" w:rsidRPr="00466F6F" w:rsidRDefault="0042613C" w:rsidP="0042613C">
      <w:pPr>
        <w:spacing w:after="0"/>
        <w:rPr>
          <w:rFonts w:cstheme="minorHAnsi"/>
        </w:rPr>
      </w:pPr>
    </w:p>
    <w:p w14:paraId="4C3C8B13" w14:textId="77777777" w:rsidR="0042613C" w:rsidRPr="00466F6F" w:rsidRDefault="0042613C" w:rsidP="0042613C">
      <w:pPr>
        <w:spacing w:after="0"/>
        <w:rPr>
          <w:rFonts w:cstheme="minorHAnsi"/>
        </w:rPr>
      </w:pPr>
      <w:r>
        <w:rPr>
          <w:rFonts w:cstheme="minorHAnsi"/>
        </w:rPr>
        <w:t>Öğretmen, önceden hazırladığı kâğıttan</w:t>
      </w:r>
      <w:r w:rsidRPr="00466F6F">
        <w:rPr>
          <w:rFonts w:cstheme="minorHAnsi"/>
        </w:rPr>
        <w:t xml:space="preserve"> </w:t>
      </w:r>
      <w:r>
        <w:rPr>
          <w:rFonts w:cstheme="minorHAnsi"/>
        </w:rPr>
        <w:t>yapılmış</w:t>
      </w:r>
      <w:r w:rsidRPr="00466F6F">
        <w:rPr>
          <w:rFonts w:cstheme="minorHAnsi"/>
        </w:rPr>
        <w:t xml:space="preserve"> elmaları yere koyar. Çocuklara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aşağıdaki tekerlemeyi söyleyerek elmaların etra</w:t>
      </w:r>
      <w:r>
        <w:rPr>
          <w:rFonts w:cstheme="minorHAnsi"/>
        </w:rPr>
        <w:t xml:space="preserve">fında döner ve çocukların da bunu </w:t>
      </w:r>
      <w:r w:rsidRPr="00466F6F">
        <w:rPr>
          <w:rFonts w:cstheme="minorHAnsi"/>
        </w:rPr>
        <w:t>yapmalarını ister. Tekerlemenin sonunda çocuklara gıdıklama hareketi yapar.</w:t>
      </w:r>
    </w:p>
    <w:p w14:paraId="49B02CCC" w14:textId="77777777" w:rsidR="0042613C" w:rsidRPr="00466F6F" w:rsidRDefault="0042613C" w:rsidP="0042613C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“Kırmızı elmalarım var, ağaçtan yere düştü,</w:t>
      </w:r>
    </w:p>
    <w:p w14:paraId="06B3603C" w14:textId="77777777" w:rsidR="0042613C" w:rsidRPr="00466F6F" w:rsidRDefault="0042613C" w:rsidP="0042613C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Kırmızıyı çok seven kuşlar yanına üşüştü.</w:t>
      </w:r>
    </w:p>
    <w:p w14:paraId="2A7F9445" w14:textId="77777777" w:rsidR="0042613C" w:rsidRPr="00466F6F" w:rsidRDefault="0042613C" w:rsidP="0042613C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Biraz elma yiyip, kıkır kıkır gülüştü”</w:t>
      </w:r>
    </w:p>
    <w:p w14:paraId="7B67F6ED" w14:textId="77777777" w:rsidR="0042613C" w:rsidRPr="00466F6F" w:rsidRDefault="0042613C" w:rsidP="0042613C">
      <w:pPr>
        <w:spacing w:after="0"/>
        <w:rPr>
          <w:rFonts w:cstheme="minorHAnsi"/>
        </w:rPr>
      </w:pPr>
    </w:p>
    <w:p w14:paraId="10D6F930" w14:textId="5E78D676" w:rsidR="003F270E" w:rsidRDefault="0042613C" w:rsidP="0042613C">
      <w:pPr>
        <w:spacing w:after="0" w:line="276" w:lineRule="auto"/>
        <w:rPr>
          <w:rFonts w:cstheme="minorHAnsi"/>
        </w:rPr>
      </w:pPr>
      <w:r w:rsidRPr="00466F6F">
        <w:rPr>
          <w:rFonts w:cstheme="minorHAnsi"/>
        </w:rPr>
        <w:t>Çocuklara ; “Şimdi sizler birer kuş</w:t>
      </w:r>
      <w:r>
        <w:rPr>
          <w:rFonts w:cstheme="minorHAnsi"/>
        </w:rPr>
        <w:t xml:space="preserve"> gibi gökyüzünde kanat çırpacaksınız</w:t>
      </w:r>
      <w:r w:rsidRPr="00466F6F">
        <w:rPr>
          <w:rFonts w:cstheme="minorHAnsi"/>
        </w:rPr>
        <w:t>. Ben size renkler söyleyeceğim ve kendinizi o renkteki çiçeklerin üstünde uçuyormuş gibi hayal edeceksiniz. Ancak size kırmızı dediğimde bir yere konup, durmalısınız.” Der ve oyun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öğretmenin komutları ile </w:t>
      </w:r>
      <w:r w:rsidRPr="00466F6F">
        <w:rPr>
          <w:rFonts w:cstheme="minorHAnsi"/>
        </w:rPr>
        <w:lastRenderedPageBreak/>
        <w:t xml:space="preserve">devam eder. Öğretmen son yönergesinde “ Kuşlar masaya konmuşlar der ve çocukların sandalyelerine oturmalarını </w:t>
      </w:r>
      <w:r>
        <w:rPr>
          <w:rFonts w:cstheme="minorHAnsi"/>
        </w:rPr>
        <w:t>sağlar</w:t>
      </w:r>
      <w:r w:rsidRPr="00466F6F">
        <w:rPr>
          <w:rFonts w:cstheme="minorHAnsi"/>
        </w:rPr>
        <w:t>.</w:t>
      </w:r>
    </w:p>
    <w:p w14:paraId="675C4CB0" w14:textId="77777777" w:rsidR="0042613C" w:rsidRDefault="0042613C" w:rsidP="0042613C">
      <w:pPr>
        <w:spacing w:after="0" w:line="276" w:lineRule="auto"/>
        <w:rPr>
          <w:rFonts w:ascii="Calibri" w:hAnsi="Calibri" w:cs="Calibri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74C19F95" w14:textId="77777777" w:rsidR="0042613C" w:rsidRPr="00466F6F" w:rsidRDefault="0042613C" w:rsidP="0042613C">
      <w:pPr>
        <w:spacing w:after="0"/>
        <w:rPr>
          <w:rFonts w:cstheme="minorHAnsi"/>
        </w:rPr>
      </w:pPr>
      <w:r w:rsidRPr="00466F6F">
        <w:rPr>
          <w:rFonts w:cstheme="minorHAnsi"/>
        </w:rPr>
        <w:t>Etkinlik sonunda çocuklara aşağıdaki sorular yöneltilebilir:</w:t>
      </w:r>
    </w:p>
    <w:p w14:paraId="4313FE01" w14:textId="77777777" w:rsidR="0042613C" w:rsidRPr="00466F6F" w:rsidRDefault="0042613C" w:rsidP="0042613C">
      <w:pPr>
        <w:numPr>
          <w:ilvl w:val="0"/>
          <w:numId w:val="3"/>
        </w:numPr>
        <w:tabs>
          <w:tab w:val="center" w:pos="4536"/>
        </w:tabs>
        <w:spacing w:after="0" w:line="276" w:lineRule="auto"/>
        <w:rPr>
          <w:rFonts w:eastAsia="Comic Sans MS" w:cstheme="minorHAnsi"/>
        </w:rPr>
      </w:pPr>
      <w:r>
        <w:rPr>
          <w:rFonts w:eastAsia="Comic Sans MS" w:cstheme="minorHAnsi"/>
        </w:rPr>
        <w:t>Etrafta</w:t>
      </w:r>
      <w:r w:rsidRPr="00466F6F">
        <w:rPr>
          <w:rFonts w:eastAsia="Comic Sans MS" w:cstheme="minorHAnsi"/>
        </w:rPr>
        <w:t xml:space="preserve"> bulunan en sevdiğin kırmızı renkteki nesne ne?</w:t>
      </w:r>
    </w:p>
    <w:p w14:paraId="71045556" w14:textId="77777777" w:rsidR="0042613C" w:rsidRPr="00466F6F" w:rsidRDefault="0042613C" w:rsidP="0042613C">
      <w:pPr>
        <w:numPr>
          <w:ilvl w:val="0"/>
          <w:numId w:val="3"/>
        </w:numPr>
        <w:tabs>
          <w:tab w:val="center" w:pos="4536"/>
        </w:tabs>
        <w:spacing w:after="0" w:line="276" w:lineRule="auto"/>
        <w:rPr>
          <w:rFonts w:eastAsia="Comic Sans MS" w:cstheme="minorHAnsi"/>
        </w:rPr>
      </w:pPr>
      <w:r w:rsidRPr="00466F6F">
        <w:rPr>
          <w:rFonts w:eastAsia="Comic Sans MS" w:cstheme="minorHAnsi"/>
        </w:rPr>
        <w:t>Kırmızı renkler arasında farklılık var mı? Bütün kırmızılar aynı tonda mı?</w:t>
      </w:r>
    </w:p>
    <w:p w14:paraId="4E4AB070" w14:textId="77777777" w:rsidR="0042613C" w:rsidRPr="00466F6F" w:rsidRDefault="0042613C" w:rsidP="0042613C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466F6F">
        <w:rPr>
          <w:rFonts w:cstheme="minorHAnsi"/>
        </w:rPr>
        <w:t>Kuş</w:t>
      </w:r>
      <w:r>
        <w:rPr>
          <w:rFonts w:cstheme="minorHAnsi"/>
        </w:rPr>
        <w:t xml:space="preserve"> gibi </w:t>
      </w:r>
      <w:r w:rsidRPr="00466F6F">
        <w:rPr>
          <w:rFonts w:cstheme="minorHAnsi"/>
        </w:rPr>
        <w:t>gökyüzünde uçtuğun</w:t>
      </w:r>
      <w:r>
        <w:rPr>
          <w:rFonts w:cstheme="minorHAnsi"/>
        </w:rPr>
        <w:t xml:space="preserve">u hayal ederken </w:t>
      </w:r>
      <w:r w:rsidRPr="00466F6F">
        <w:rPr>
          <w:rFonts w:cstheme="minorHAnsi"/>
        </w:rPr>
        <w:t>neler hissettin?</w:t>
      </w:r>
    </w:p>
    <w:p w14:paraId="225F9D9E" w14:textId="77777777" w:rsidR="0042613C" w:rsidRPr="00466F6F" w:rsidRDefault="0042613C" w:rsidP="0042613C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466F6F">
        <w:rPr>
          <w:rFonts w:cstheme="minorHAnsi"/>
        </w:rPr>
        <w:t>Sence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bir kuş en çok ne yemeyi sever?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4C71DFB6" w14:textId="77777777" w:rsidR="0042613C" w:rsidRDefault="0042613C" w:rsidP="00793EDC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CD0E3C">
        <w:rPr>
          <w:rFonts w:cstheme="minorHAnsi"/>
        </w:rPr>
        <w:t>KIRMIZIYI AYRIŞTIR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7738A2ED" w14:textId="48F228DF" w:rsidR="0042613C" w:rsidRPr="00466F6F" w:rsidRDefault="00AB5915" w:rsidP="0042613C">
      <w:pPr>
        <w:spacing w:after="0"/>
        <w:rPr>
          <w:rFonts w:cstheme="minorHAnsi"/>
        </w:rPr>
      </w:pPr>
      <w:r>
        <w:rPr>
          <w:rFonts w:cstheme="minorHAnsi"/>
        </w:rPr>
        <w:t>M</w:t>
      </w:r>
      <w:r w:rsidR="0042613C" w:rsidRPr="00466F6F">
        <w:rPr>
          <w:rFonts w:cstheme="minorHAnsi"/>
        </w:rPr>
        <w:t xml:space="preserve">asalara renkli pon pon ( düğme ya da  boncuk vs.) kutuları yerleştirilir.  Çocuklara küçük maşalar verilir. Çocuklar maşaları kullanarak ponponların içinden kırmızı olanları alıp, boş tabaklara </w:t>
      </w:r>
      <w:r w:rsidR="0042613C">
        <w:rPr>
          <w:rFonts w:cstheme="minorHAnsi"/>
        </w:rPr>
        <w:t>taşır.</w:t>
      </w:r>
      <w:r w:rsidR="0042613C" w:rsidRPr="00466F6F">
        <w:rPr>
          <w:rFonts w:cstheme="minorHAnsi"/>
        </w:rPr>
        <w:t xml:space="preserve"> </w:t>
      </w:r>
    </w:p>
    <w:p w14:paraId="52CF5083" w14:textId="77777777" w:rsidR="0042613C" w:rsidRPr="00466F6F" w:rsidRDefault="0042613C" w:rsidP="0042613C">
      <w:pPr>
        <w:spacing w:after="0"/>
        <w:rPr>
          <w:rFonts w:cstheme="minorHAnsi"/>
        </w:rPr>
      </w:pPr>
      <w:r w:rsidRPr="00466F6F">
        <w:rPr>
          <w:rFonts w:cstheme="minorHAnsi"/>
        </w:rPr>
        <w:t>Ardından öğretmen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eline bir ponpon alır. Ponponu havaya atıp tekrar tutar, bazen yanlışlıkla yere düşürür. Çocukların da atıp- tutma çalışmaları yapmasını destekler. Kullanılan ponpon ya da düğmeler çok küçükse çalışma kırmızı plastik toplarla da yapılabilir.</w:t>
      </w:r>
    </w:p>
    <w:p w14:paraId="76509983" w14:textId="77777777" w:rsidR="0042613C" w:rsidRPr="00466F6F" w:rsidRDefault="0042613C" w:rsidP="0042613C">
      <w:pPr>
        <w:spacing w:after="0"/>
        <w:rPr>
          <w:rFonts w:cstheme="minorHAnsi"/>
        </w:rPr>
      </w:pPr>
      <w:r w:rsidRPr="00466F6F">
        <w:rPr>
          <w:rFonts w:cstheme="minorHAnsi"/>
        </w:rPr>
        <w:t xml:space="preserve"> Etkinliğin sonunda her çocuğa iki- üç adet pon pon verilir ve bu kırmızı ponponlar ile evde istediği bir eşyasını süsleyebileceği söylenir. 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432E26BA" w14:textId="77777777" w:rsidR="0042613C" w:rsidRPr="0042613C" w:rsidRDefault="0042613C" w:rsidP="0042613C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Cs/>
        </w:rPr>
      </w:pPr>
      <w:r w:rsidRPr="0042613C">
        <w:rPr>
          <w:rFonts w:cstheme="minorHAnsi"/>
          <w:bCs/>
        </w:rPr>
        <w:t>Ponponları taşırken neler hissettin?</w:t>
      </w:r>
    </w:p>
    <w:p w14:paraId="5C908B4E" w14:textId="77777777" w:rsidR="0042613C" w:rsidRPr="0042613C" w:rsidRDefault="0042613C" w:rsidP="0042613C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Cs/>
        </w:rPr>
      </w:pPr>
      <w:r w:rsidRPr="0042613C">
        <w:rPr>
          <w:rFonts w:cstheme="minorHAnsi"/>
          <w:bCs/>
        </w:rPr>
        <w:t>Ponponlara dokunduğunda nasıl hissediyorsun?</w:t>
      </w:r>
    </w:p>
    <w:p w14:paraId="303D1218" w14:textId="77777777" w:rsidR="0042613C" w:rsidRPr="0042613C" w:rsidRDefault="0042613C" w:rsidP="0042613C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Cs/>
        </w:rPr>
      </w:pPr>
      <w:r w:rsidRPr="0042613C">
        <w:rPr>
          <w:rFonts w:cstheme="minorHAnsi"/>
          <w:bCs/>
        </w:rPr>
        <w:t>Pon pon sert mi? Yumuşak mı?</w:t>
      </w:r>
    </w:p>
    <w:p w14:paraId="31EBE5A2" w14:textId="77777777" w:rsidR="0042613C" w:rsidRPr="0042613C" w:rsidRDefault="0042613C" w:rsidP="0042613C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Cs/>
        </w:rPr>
      </w:pPr>
      <w:r w:rsidRPr="0042613C">
        <w:rPr>
          <w:rFonts w:cstheme="minorHAnsi"/>
          <w:bCs/>
        </w:rPr>
        <w:t>Ponpondan daha yumuşak neler vardır?</w:t>
      </w: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30A037EC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Katılımı: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E71E1"/>
    <w:multiLevelType w:val="hybridMultilevel"/>
    <w:tmpl w:val="4732A8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B2B39"/>
    <w:multiLevelType w:val="hybridMultilevel"/>
    <w:tmpl w:val="E5EC47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2"/>
  </w:num>
  <w:num w:numId="2" w16cid:durableId="720634042">
    <w:abstractNumId w:val="3"/>
  </w:num>
  <w:num w:numId="3" w16cid:durableId="2138794078">
    <w:abstractNumId w:val="1"/>
  </w:num>
  <w:num w:numId="4" w16cid:durableId="1585530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73160"/>
    <w:rsid w:val="000D5E2E"/>
    <w:rsid w:val="000F585F"/>
    <w:rsid w:val="001B5EA6"/>
    <w:rsid w:val="001C2089"/>
    <w:rsid w:val="002B3BAF"/>
    <w:rsid w:val="003F270E"/>
    <w:rsid w:val="00421BE9"/>
    <w:rsid w:val="0042613C"/>
    <w:rsid w:val="0045618C"/>
    <w:rsid w:val="00484A8A"/>
    <w:rsid w:val="00616318"/>
    <w:rsid w:val="0065353F"/>
    <w:rsid w:val="00657A4D"/>
    <w:rsid w:val="00793EDC"/>
    <w:rsid w:val="00797F1C"/>
    <w:rsid w:val="007A3D9C"/>
    <w:rsid w:val="007B47A0"/>
    <w:rsid w:val="007E2253"/>
    <w:rsid w:val="008246C4"/>
    <w:rsid w:val="00937EAD"/>
    <w:rsid w:val="00A6761F"/>
    <w:rsid w:val="00AB5915"/>
    <w:rsid w:val="00B90863"/>
    <w:rsid w:val="00BE61C6"/>
    <w:rsid w:val="00CC7912"/>
    <w:rsid w:val="00CD19A5"/>
    <w:rsid w:val="00D95F6D"/>
    <w:rsid w:val="00DB7FDF"/>
    <w:rsid w:val="00DC0796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18</cp:revision>
  <dcterms:created xsi:type="dcterms:W3CDTF">2024-09-03T19:19:00Z</dcterms:created>
  <dcterms:modified xsi:type="dcterms:W3CDTF">2024-09-11T05:34:00Z</dcterms:modified>
</cp:coreProperties>
</file>