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34A6461D" w14:textId="77777777" w:rsidR="00315AEF" w:rsidRPr="00C43D2E" w:rsidRDefault="00315AEF" w:rsidP="00315AEF">
      <w:pPr>
        <w:spacing w:after="0"/>
        <w:rPr>
          <w:rFonts w:cstheme="minorHAnsi"/>
          <w:b/>
        </w:rPr>
      </w:pPr>
      <w:r w:rsidRPr="00C43D2E">
        <w:rPr>
          <w:rFonts w:cstheme="minorHAnsi"/>
          <w:b/>
        </w:rPr>
        <w:t>Kazanım 1. Nesneye/duruma/olaya yönelik dikkatini sürdürür.</w:t>
      </w:r>
    </w:p>
    <w:p w14:paraId="69DC95CF" w14:textId="77777777" w:rsidR="00315AEF" w:rsidRPr="00C43D2E" w:rsidRDefault="00315AEF" w:rsidP="00315AEF">
      <w:pPr>
        <w:spacing w:after="0"/>
        <w:rPr>
          <w:rFonts w:cstheme="minorHAnsi"/>
          <w:b/>
        </w:rPr>
      </w:pPr>
      <w:r w:rsidRPr="00C43D2E">
        <w:rPr>
          <w:rFonts w:cstheme="minorHAnsi"/>
          <w:b/>
        </w:rPr>
        <w:t>Göstergeler</w:t>
      </w:r>
    </w:p>
    <w:p w14:paraId="4E6C06C8" w14:textId="77777777" w:rsidR="00315AEF" w:rsidRPr="00C43D2E" w:rsidRDefault="00315AEF" w:rsidP="00315AEF">
      <w:pPr>
        <w:spacing w:after="0"/>
        <w:rPr>
          <w:rFonts w:cstheme="minorHAnsi"/>
        </w:rPr>
      </w:pPr>
      <w:r w:rsidRPr="00C43D2E">
        <w:rPr>
          <w:rFonts w:cstheme="minorHAnsi"/>
        </w:rPr>
        <w:t xml:space="preserve">Dikkat edilmesi gereken nesneye/duruma/olaya odaklanır. </w:t>
      </w:r>
    </w:p>
    <w:p w14:paraId="214D05AB" w14:textId="77777777" w:rsidR="00315AEF" w:rsidRPr="00C43D2E" w:rsidRDefault="00315AEF" w:rsidP="00315AEF">
      <w:pPr>
        <w:spacing w:after="0"/>
        <w:rPr>
          <w:rFonts w:cstheme="minorHAnsi"/>
        </w:rPr>
      </w:pPr>
      <w:r w:rsidRPr="00C43D2E">
        <w:rPr>
          <w:rFonts w:cstheme="minorHAnsi"/>
        </w:rPr>
        <w:t xml:space="preserve">Dikkatini çeken nesne/durum/olay ile ilgili bir ya da birden fazla özelliği/niteliği söyler. </w:t>
      </w:r>
    </w:p>
    <w:p w14:paraId="22DF30E3" w14:textId="77777777" w:rsidR="00315AEF" w:rsidRPr="00C43D2E" w:rsidRDefault="00315AEF" w:rsidP="00315AEF">
      <w:pPr>
        <w:spacing w:after="0"/>
        <w:rPr>
          <w:rFonts w:cstheme="minorHAnsi"/>
        </w:rPr>
      </w:pPr>
      <w:r w:rsidRPr="00C43D2E">
        <w:rPr>
          <w:rFonts w:cstheme="minorHAnsi"/>
        </w:rPr>
        <w:t>Dikkatini çeken nesneye/duruma/olaya yönelik sorular sorar.</w:t>
      </w:r>
    </w:p>
    <w:p w14:paraId="67633E0B" w14:textId="77777777" w:rsidR="00315AEF" w:rsidRPr="00C43D2E" w:rsidRDefault="00315AEF" w:rsidP="00315AEF">
      <w:pPr>
        <w:spacing w:after="0"/>
        <w:rPr>
          <w:rFonts w:cstheme="minorHAnsi"/>
        </w:rPr>
      </w:pPr>
      <w:r w:rsidRPr="00C43D2E">
        <w:rPr>
          <w:rFonts w:cstheme="minorHAnsi"/>
        </w:rPr>
        <w:t>Dikkatini çeken nesneye/duruma/olaya yönelik yanıtları dinler.</w:t>
      </w:r>
    </w:p>
    <w:p w14:paraId="65501412" w14:textId="77777777" w:rsidR="00315AEF" w:rsidRPr="00C43D2E" w:rsidRDefault="00315AEF" w:rsidP="00315AEF">
      <w:pPr>
        <w:spacing w:after="0"/>
        <w:rPr>
          <w:rFonts w:cstheme="minorHAnsi"/>
        </w:rPr>
      </w:pPr>
      <w:r w:rsidRPr="00C43D2E">
        <w:rPr>
          <w:rFonts w:cstheme="minorHAnsi"/>
        </w:rPr>
        <w:t xml:space="preserve">Dikkat dağıtıcı uyaranlara rağmen etkinliğe yönelik dikkatini sürdürür. </w:t>
      </w:r>
    </w:p>
    <w:p w14:paraId="4C1EDBD7" w14:textId="77777777" w:rsidR="00315AEF" w:rsidRPr="00C43D2E" w:rsidRDefault="00315AEF" w:rsidP="00315AEF">
      <w:pPr>
        <w:spacing w:after="0"/>
        <w:rPr>
          <w:rFonts w:cstheme="minorHAnsi"/>
        </w:rPr>
      </w:pPr>
      <w:r w:rsidRPr="00C43D2E">
        <w:rPr>
          <w:rFonts w:cstheme="minorHAnsi"/>
        </w:rPr>
        <w:t xml:space="preserve">Bir göreve/işe ara verdikten sonra yeniden odaklanır. </w:t>
      </w:r>
    </w:p>
    <w:p w14:paraId="56E4B71F" w14:textId="77777777" w:rsidR="00315AEF" w:rsidRPr="00C43D2E" w:rsidRDefault="00315AEF" w:rsidP="00315AEF">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2354B0BD" w14:textId="77777777" w:rsidR="00315AEF" w:rsidRPr="00C43D2E" w:rsidRDefault="00315AEF" w:rsidP="00315AEF">
      <w:pPr>
        <w:spacing w:after="0"/>
        <w:rPr>
          <w:rFonts w:cstheme="minorHAnsi"/>
          <w:b/>
        </w:rPr>
      </w:pPr>
      <w:r w:rsidRPr="00C43D2E">
        <w:rPr>
          <w:rFonts w:cstheme="minorHAnsi"/>
          <w:b/>
        </w:rPr>
        <w:t xml:space="preserve">Kazanım 9. Sayı farkındalığı gösterir. </w:t>
      </w:r>
    </w:p>
    <w:p w14:paraId="030D02BA" w14:textId="77777777" w:rsidR="00315AEF" w:rsidRPr="00C43D2E" w:rsidRDefault="00315AEF" w:rsidP="00315AEF">
      <w:pPr>
        <w:spacing w:after="0"/>
        <w:rPr>
          <w:rFonts w:cstheme="minorHAnsi"/>
          <w:b/>
        </w:rPr>
      </w:pPr>
      <w:r w:rsidRPr="00C43D2E">
        <w:rPr>
          <w:rFonts w:cstheme="minorHAnsi"/>
          <w:b/>
        </w:rPr>
        <w:t xml:space="preserve">Göstergeler </w:t>
      </w:r>
    </w:p>
    <w:p w14:paraId="252E58A9" w14:textId="77777777" w:rsidR="00315AEF" w:rsidRPr="00C43D2E" w:rsidRDefault="00315AEF" w:rsidP="00315AEF">
      <w:pPr>
        <w:spacing w:after="0"/>
        <w:rPr>
          <w:rFonts w:cstheme="minorHAnsi"/>
        </w:rPr>
      </w:pPr>
      <w:r w:rsidRPr="00C43D2E">
        <w:rPr>
          <w:rFonts w:cstheme="minorHAnsi"/>
        </w:rPr>
        <w:t xml:space="preserve">Gündelik hayatta sayılarla karşılaştığı nesne/durumlara örnek verir. </w:t>
      </w:r>
    </w:p>
    <w:p w14:paraId="7E0C22FC" w14:textId="77777777" w:rsidR="00315AEF" w:rsidRPr="00C43D2E" w:rsidRDefault="00315AEF" w:rsidP="00315AEF">
      <w:pPr>
        <w:spacing w:after="0"/>
        <w:rPr>
          <w:rFonts w:cstheme="minorHAnsi"/>
        </w:rPr>
      </w:pPr>
      <w:r w:rsidRPr="00C43D2E">
        <w:rPr>
          <w:rFonts w:cstheme="minorHAnsi"/>
        </w:rPr>
        <w:t xml:space="preserve">Sayıların gündelik hayattaki önemini açıklar. </w:t>
      </w:r>
    </w:p>
    <w:p w14:paraId="32A71B5A" w14:textId="77777777" w:rsidR="00315AEF" w:rsidRPr="00C43D2E" w:rsidRDefault="00315AEF" w:rsidP="00315AEF">
      <w:pPr>
        <w:spacing w:after="0"/>
        <w:rPr>
          <w:rFonts w:cstheme="minorHAnsi"/>
        </w:rPr>
      </w:pPr>
      <w:r w:rsidRPr="00C43D2E">
        <w:rPr>
          <w:rFonts w:cstheme="minorHAnsi"/>
        </w:rPr>
        <w:t xml:space="preserve">Gösterilen sayının kaç olduğunu söyler. Söylenen sayıyı gösterir. </w:t>
      </w:r>
    </w:p>
    <w:p w14:paraId="4FD124A2" w14:textId="77777777" w:rsidR="00315AEF" w:rsidRPr="00C43D2E" w:rsidRDefault="00315AEF" w:rsidP="00315AEF">
      <w:pPr>
        <w:spacing w:after="0"/>
        <w:rPr>
          <w:rFonts w:cstheme="minorHAnsi"/>
        </w:rPr>
      </w:pPr>
      <w:r w:rsidRPr="00C43D2E">
        <w:rPr>
          <w:rFonts w:cstheme="minorHAnsi"/>
        </w:rPr>
        <w:t>10'a kadar olan sayıların bazılarını yazar.</w:t>
      </w:r>
    </w:p>
    <w:p w14:paraId="25774BFF" w14:textId="77777777" w:rsidR="00315AEF" w:rsidRDefault="00315AEF" w:rsidP="00315AEF">
      <w:pPr>
        <w:spacing w:after="0"/>
        <w:rPr>
          <w:rFonts w:cstheme="minorHAnsi"/>
        </w:rPr>
      </w:pPr>
    </w:p>
    <w:p w14:paraId="7EED3CD7" w14:textId="77777777" w:rsidR="00315AEF" w:rsidRPr="00C43D2E" w:rsidRDefault="00315AEF" w:rsidP="00315AEF">
      <w:pPr>
        <w:spacing w:after="0"/>
        <w:rPr>
          <w:rFonts w:cstheme="minorHAnsi"/>
          <w:b/>
        </w:rPr>
      </w:pPr>
      <w:r w:rsidRPr="00C43D2E">
        <w:rPr>
          <w:rFonts w:cstheme="minorHAnsi"/>
          <w:b/>
        </w:rPr>
        <w:t xml:space="preserve">Kazanım 10. Sayma becerisi sergiler. </w:t>
      </w:r>
    </w:p>
    <w:p w14:paraId="6E43FA1D" w14:textId="77777777" w:rsidR="00315AEF" w:rsidRPr="00C43D2E" w:rsidRDefault="00315AEF" w:rsidP="00315AEF">
      <w:pPr>
        <w:spacing w:after="0"/>
        <w:rPr>
          <w:rFonts w:cstheme="minorHAnsi"/>
          <w:b/>
        </w:rPr>
      </w:pPr>
      <w:r w:rsidRPr="00C43D2E">
        <w:rPr>
          <w:rFonts w:cstheme="minorHAnsi"/>
          <w:b/>
        </w:rPr>
        <w:t xml:space="preserve">Göstergeler </w:t>
      </w:r>
    </w:p>
    <w:p w14:paraId="40DF2E09" w14:textId="77777777" w:rsidR="00315AEF" w:rsidRPr="00C43D2E" w:rsidRDefault="00315AEF" w:rsidP="00315AEF">
      <w:pPr>
        <w:spacing w:after="0"/>
        <w:rPr>
          <w:rFonts w:cstheme="minorHAnsi"/>
        </w:rPr>
      </w:pPr>
      <w:r w:rsidRPr="00C43D2E">
        <w:rPr>
          <w:rFonts w:cstheme="minorHAnsi"/>
        </w:rPr>
        <w:t xml:space="preserve">İleriye/geriye doğru ritmik sayar. </w:t>
      </w:r>
    </w:p>
    <w:p w14:paraId="4CF5E0B7" w14:textId="77777777" w:rsidR="00315AEF" w:rsidRPr="00C43D2E" w:rsidRDefault="00315AEF" w:rsidP="00315AEF">
      <w:pPr>
        <w:spacing w:after="0"/>
        <w:rPr>
          <w:rFonts w:cstheme="minorHAnsi"/>
        </w:rPr>
      </w:pPr>
      <w:r w:rsidRPr="00C43D2E">
        <w:rPr>
          <w:rFonts w:cstheme="minorHAnsi"/>
        </w:rPr>
        <w:t xml:space="preserve">Gösterilen gruptaki nesneleri sayar. </w:t>
      </w:r>
    </w:p>
    <w:p w14:paraId="0FBAB755" w14:textId="77777777" w:rsidR="00315AEF" w:rsidRPr="00C43D2E" w:rsidRDefault="00315AEF" w:rsidP="00315AEF">
      <w:pPr>
        <w:spacing w:after="0"/>
        <w:rPr>
          <w:rFonts w:cstheme="minorHAnsi"/>
        </w:rPr>
      </w:pPr>
      <w:r w:rsidRPr="00C43D2E">
        <w:rPr>
          <w:rFonts w:cstheme="minorHAnsi"/>
        </w:rPr>
        <w:t xml:space="preserve">Saydığı nesne/varlıkların kaç tane olduğunu söyler. </w:t>
      </w:r>
    </w:p>
    <w:p w14:paraId="0917EC1C" w14:textId="77777777" w:rsidR="00315AEF" w:rsidRPr="00C43D2E" w:rsidRDefault="00315AEF" w:rsidP="00315AEF">
      <w:pPr>
        <w:spacing w:after="0"/>
        <w:rPr>
          <w:rFonts w:cstheme="minorHAnsi"/>
        </w:rPr>
      </w:pPr>
      <w:r w:rsidRPr="00C43D2E">
        <w:rPr>
          <w:rFonts w:cstheme="minorHAnsi"/>
        </w:rPr>
        <w:t xml:space="preserve">Belirtilen sayı kadar nesne/varlığı gösterir. </w:t>
      </w:r>
    </w:p>
    <w:p w14:paraId="75C9926F" w14:textId="77777777" w:rsidR="00315AEF" w:rsidRPr="00C43D2E" w:rsidRDefault="00315AEF" w:rsidP="00315AEF">
      <w:pPr>
        <w:spacing w:after="0"/>
        <w:rPr>
          <w:rFonts w:cstheme="minorHAnsi"/>
        </w:rPr>
      </w:pPr>
      <w:r w:rsidRPr="00C43D2E">
        <w:rPr>
          <w:rFonts w:cstheme="minorHAnsi"/>
        </w:rPr>
        <w:t xml:space="preserve">Bir sayıdan önce ve sonra gelen sayıyı söyler. Sıra bildiren sayıyı söyler. </w:t>
      </w:r>
    </w:p>
    <w:p w14:paraId="5103A93B" w14:textId="77777777" w:rsidR="00315AEF" w:rsidRPr="00C43D2E" w:rsidRDefault="00315AEF" w:rsidP="00315AEF">
      <w:pPr>
        <w:spacing w:after="0"/>
        <w:rPr>
          <w:rFonts w:cstheme="minorHAnsi"/>
        </w:rPr>
      </w:pPr>
      <w:r w:rsidRPr="00C43D2E">
        <w:rPr>
          <w:rFonts w:cstheme="minorHAnsi"/>
        </w:rPr>
        <w:t xml:space="preserve">Nesne grupları ile sayıları eşleştirir. </w:t>
      </w:r>
    </w:p>
    <w:p w14:paraId="14800E7C" w14:textId="77777777" w:rsidR="00315AEF" w:rsidRPr="00C43D2E" w:rsidRDefault="00315AEF" w:rsidP="00315AEF">
      <w:pPr>
        <w:spacing w:after="0"/>
        <w:rPr>
          <w:rFonts w:cstheme="minorHAnsi"/>
        </w:rPr>
      </w:pPr>
      <w:r w:rsidRPr="00C43D2E">
        <w:rPr>
          <w:rFonts w:cstheme="minorHAnsi"/>
        </w:rPr>
        <w:t>Grup hâlindeki nesnelerin/varlıkların sayısını saymadan hızlıca söyler.</w:t>
      </w:r>
    </w:p>
    <w:p w14:paraId="1BEB0CBF" w14:textId="77777777" w:rsidR="00315AEF" w:rsidRDefault="00315AEF" w:rsidP="00BE5FF8">
      <w:pPr>
        <w:spacing w:after="0" w:line="276" w:lineRule="auto"/>
        <w:rPr>
          <w:rFonts w:ascii="Calibri" w:hAnsi="Calibri" w:cs="Calibri"/>
        </w:rPr>
      </w:pPr>
    </w:p>
    <w:p w14:paraId="7F523BB9" w14:textId="77777777" w:rsidR="00315AEF" w:rsidRPr="00C43D2E" w:rsidRDefault="00315AEF" w:rsidP="00315AEF">
      <w:pPr>
        <w:spacing w:after="0"/>
        <w:rPr>
          <w:rFonts w:cstheme="minorHAnsi"/>
          <w:b/>
        </w:rPr>
      </w:pPr>
      <w:r w:rsidRPr="00C43D2E">
        <w:rPr>
          <w:rFonts w:cstheme="minorHAnsi"/>
          <w:b/>
        </w:rPr>
        <w:t xml:space="preserve">Kazanım 18. Etkinliğe/göreve ilişkin görsel/sözel yönergeleri yerine getirir. </w:t>
      </w:r>
    </w:p>
    <w:p w14:paraId="10CA1C20" w14:textId="77777777" w:rsidR="00315AEF" w:rsidRPr="00C43D2E" w:rsidRDefault="00315AEF" w:rsidP="00315AEF">
      <w:pPr>
        <w:spacing w:after="0"/>
        <w:rPr>
          <w:rFonts w:cstheme="minorHAnsi"/>
          <w:b/>
        </w:rPr>
      </w:pPr>
      <w:r w:rsidRPr="00C43D2E">
        <w:rPr>
          <w:rFonts w:cstheme="minorHAnsi"/>
          <w:b/>
        </w:rPr>
        <w:t xml:space="preserve">Göstergeler </w:t>
      </w:r>
    </w:p>
    <w:p w14:paraId="34A5AB1A" w14:textId="77777777" w:rsidR="00315AEF" w:rsidRPr="00C43D2E" w:rsidRDefault="00315AEF" w:rsidP="00315AEF">
      <w:pPr>
        <w:spacing w:after="0"/>
        <w:rPr>
          <w:rFonts w:cstheme="minorHAnsi"/>
        </w:rPr>
      </w:pPr>
      <w:r w:rsidRPr="00C43D2E">
        <w:rPr>
          <w:rFonts w:cstheme="minorHAnsi"/>
        </w:rPr>
        <w:t xml:space="preserve">Verilen tek yönergeyi hatırlar. </w:t>
      </w:r>
    </w:p>
    <w:p w14:paraId="52A1D61E" w14:textId="77777777" w:rsidR="00315AEF" w:rsidRPr="00C43D2E" w:rsidRDefault="00315AEF" w:rsidP="00315AEF">
      <w:pPr>
        <w:spacing w:after="0"/>
        <w:rPr>
          <w:rFonts w:cstheme="minorHAnsi"/>
        </w:rPr>
      </w:pPr>
      <w:r w:rsidRPr="00C43D2E">
        <w:rPr>
          <w:rFonts w:cstheme="minorHAnsi"/>
        </w:rPr>
        <w:t xml:space="preserve">Verilen birden fazla yönergeyi hatırlar. </w:t>
      </w:r>
    </w:p>
    <w:p w14:paraId="25A0164A" w14:textId="77777777" w:rsidR="00315AEF" w:rsidRPr="00C43D2E" w:rsidRDefault="00315AEF" w:rsidP="00315AEF">
      <w:pPr>
        <w:spacing w:after="0"/>
        <w:rPr>
          <w:rFonts w:cstheme="minorHAnsi"/>
        </w:rPr>
      </w:pPr>
      <w:r w:rsidRPr="00C43D2E">
        <w:rPr>
          <w:rFonts w:cstheme="minorHAnsi"/>
        </w:rPr>
        <w:t xml:space="preserve">Model olunduğunda yönergeye/yönergelere uygun davranır. </w:t>
      </w:r>
    </w:p>
    <w:p w14:paraId="0983E31D" w14:textId="77777777" w:rsidR="00315AEF" w:rsidRPr="00C43D2E" w:rsidRDefault="00315AEF" w:rsidP="00315AEF">
      <w:pPr>
        <w:spacing w:after="0"/>
        <w:rPr>
          <w:rFonts w:cstheme="minorHAnsi"/>
        </w:rPr>
      </w:pPr>
      <w:r w:rsidRPr="00C43D2E">
        <w:rPr>
          <w:rFonts w:cstheme="minorHAnsi"/>
        </w:rPr>
        <w:t xml:space="preserve">Etkinlik sırasında yapılması gerekenleri hatırlar. </w:t>
      </w:r>
    </w:p>
    <w:p w14:paraId="23AC74ED" w14:textId="77777777" w:rsidR="00315AEF" w:rsidRPr="00C43D2E" w:rsidRDefault="00315AEF" w:rsidP="00315AEF">
      <w:pPr>
        <w:spacing w:after="0"/>
        <w:rPr>
          <w:rFonts w:cstheme="minorHAnsi"/>
        </w:rPr>
      </w:pPr>
      <w:r w:rsidRPr="00C43D2E">
        <w:rPr>
          <w:rFonts w:cstheme="minorHAnsi"/>
        </w:rPr>
        <w:t>Yapılışı gösterilmeyen görsel/sözel yönergeleri uygular.</w:t>
      </w:r>
    </w:p>
    <w:p w14:paraId="6F67E1E7" w14:textId="77777777" w:rsidR="00315AEF" w:rsidRDefault="00315AEF" w:rsidP="00BE5FF8">
      <w:pPr>
        <w:spacing w:after="0" w:line="276" w:lineRule="auto"/>
        <w:rPr>
          <w:rFonts w:ascii="Calibri" w:hAnsi="Calibri" w:cs="Calibri"/>
        </w:rPr>
      </w:pPr>
    </w:p>
    <w:p w14:paraId="07F033FD" w14:textId="77777777" w:rsidR="00EF4681" w:rsidRDefault="00EF4681" w:rsidP="00BE5FF8">
      <w:pPr>
        <w:spacing w:after="0" w:line="276" w:lineRule="auto"/>
        <w:rPr>
          <w:rFonts w:ascii="Calibri" w:hAnsi="Calibri" w:cs="Calibri"/>
        </w:rPr>
      </w:pPr>
    </w:p>
    <w:p w14:paraId="1E031C07" w14:textId="77777777" w:rsidR="00EF4681" w:rsidRDefault="00EF4681" w:rsidP="00BE5FF8">
      <w:pPr>
        <w:spacing w:after="0" w:line="276" w:lineRule="auto"/>
        <w:rPr>
          <w:rFonts w:ascii="Calibri" w:hAnsi="Calibri" w:cs="Calibri"/>
        </w:rPr>
      </w:pPr>
    </w:p>
    <w:p w14:paraId="1A1AE98C" w14:textId="2507242A" w:rsidR="00BE5FF8" w:rsidRDefault="00BE5FF8" w:rsidP="00BE5FF8">
      <w:pPr>
        <w:spacing w:after="0" w:line="276" w:lineRule="auto"/>
        <w:rPr>
          <w:rFonts w:ascii="Calibri" w:hAnsi="Calibri" w:cs="Calibri"/>
        </w:rPr>
      </w:pPr>
      <w:r>
        <w:rPr>
          <w:rFonts w:ascii="Calibri" w:hAnsi="Calibri" w:cs="Calibri"/>
        </w:rPr>
        <w:lastRenderedPageBreak/>
        <w:t>DİL GELİŞİMİ</w:t>
      </w:r>
    </w:p>
    <w:p w14:paraId="7856F7EE" w14:textId="77777777" w:rsidR="00EF4681" w:rsidRPr="00C43D2E" w:rsidRDefault="00EF4681" w:rsidP="00EF4681">
      <w:pPr>
        <w:spacing w:after="0"/>
        <w:rPr>
          <w:rFonts w:cstheme="minorHAnsi"/>
          <w:b/>
        </w:rPr>
      </w:pPr>
      <w:r w:rsidRPr="00C43D2E">
        <w:rPr>
          <w:rFonts w:cstheme="minorHAnsi"/>
          <w:b/>
        </w:rPr>
        <w:t xml:space="preserve">Kazanım 3. Dili iletişim amacıyla kullanır. </w:t>
      </w:r>
    </w:p>
    <w:p w14:paraId="3B7258ED" w14:textId="77777777" w:rsidR="00EF4681" w:rsidRPr="00C43D2E" w:rsidRDefault="00EF4681" w:rsidP="00EF4681">
      <w:pPr>
        <w:spacing w:after="0"/>
        <w:rPr>
          <w:rFonts w:cstheme="minorHAnsi"/>
          <w:b/>
        </w:rPr>
      </w:pPr>
      <w:r w:rsidRPr="00C43D2E">
        <w:rPr>
          <w:rFonts w:cstheme="minorHAnsi"/>
          <w:b/>
        </w:rPr>
        <w:t xml:space="preserve">Göstergeler </w:t>
      </w:r>
    </w:p>
    <w:p w14:paraId="2CCA527E" w14:textId="77777777" w:rsidR="00EF4681" w:rsidRPr="00C43D2E" w:rsidRDefault="00EF4681" w:rsidP="00EF4681">
      <w:pPr>
        <w:spacing w:after="0"/>
        <w:rPr>
          <w:rFonts w:cstheme="minorHAnsi"/>
        </w:rPr>
      </w:pPr>
      <w:r w:rsidRPr="00C43D2E">
        <w:rPr>
          <w:rFonts w:cstheme="minorHAnsi"/>
        </w:rPr>
        <w:t xml:space="preserve">Başlatılan konuşmaya katılır. </w:t>
      </w:r>
    </w:p>
    <w:p w14:paraId="68CB6FCE" w14:textId="77777777" w:rsidR="00EF4681" w:rsidRPr="00C43D2E" w:rsidRDefault="00EF4681" w:rsidP="00EF4681">
      <w:pPr>
        <w:spacing w:after="0"/>
        <w:rPr>
          <w:rFonts w:cstheme="minorHAnsi"/>
        </w:rPr>
      </w:pPr>
      <w:r w:rsidRPr="00C43D2E">
        <w:rPr>
          <w:rFonts w:cstheme="minorHAnsi"/>
        </w:rPr>
        <w:t xml:space="preserve">Konuşmayı başlatır. </w:t>
      </w:r>
    </w:p>
    <w:p w14:paraId="5F8D2F57" w14:textId="77777777" w:rsidR="00EF4681" w:rsidRPr="00C43D2E" w:rsidRDefault="00EF4681" w:rsidP="00EF4681">
      <w:pPr>
        <w:spacing w:after="0"/>
        <w:rPr>
          <w:rFonts w:cstheme="minorHAnsi"/>
        </w:rPr>
      </w:pPr>
      <w:r w:rsidRPr="00C43D2E">
        <w:rPr>
          <w:rFonts w:cstheme="minorHAnsi"/>
        </w:rPr>
        <w:t xml:space="preserve">Konuşmayı sürdürür. </w:t>
      </w:r>
    </w:p>
    <w:p w14:paraId="465DFFF6" w14:textId="77777777" w:rsidR="00EF4681" w:rsidRPr="00C43D2E" w:rsidRDefault="00EF4681" w:rsidP="00EF4681">
      <w:pPr>
        <w:spacing w:after="0"/>
        <w:rPr>
          <w:rFonts w:cstheme="minorHAnsi"/>
        </w:rPr>
      </w:pPr>
      <w:r w:rsidRPr="00C43D2E">
        <w:rPr>
          <w:rFonts w:cstheme="minorHAnsi"/>
        </w:rPr>
        <w:t xml:space="preserve">Konuşmayı sonlandırır. </w:t>
      </w:r>
    </w:p>
    <w:p w14:paraId="1F3154AA" w14:textId="77777777" w:rsidR="00EF4681" w:rsidRPr="00C43D2E" w:rsidRDefault="00EF4681" w:rsidP="00EF4681">
      <w:pPr>
        <w:spacing w:after="0"/>
        <w:rPr>
          <w:rFonts w:cstheme="minorHAnsi"/>
        </w:rPr>
      </w:pPr>
      <w:r w:rsidRPr="00C43D2E">
        <w:rPr>
          <w:rFonts w:cstheme="minorHAnsi"/>
        </w:rPr>
        <w:t xml:space="preserve">Konuşma sırasında göz teması kurar. </w:t>
      </w:r>
    </w:p>
    <w:p w14:paraId="4289BE7F" w14:textId="77777777" w:rsidR="00EF4681" w:rsidRPr="00C43D2E" w:rsidRDefault="00EF4681" w:rsidP="00EF4681">
      <w:pPr>
        <w:spacing w:after="0"/>
        <w:rPr>
          <w:rFonts w:cstheme="minorHAnsi"/>
        </w:rPr>
      </w:pPr>
      <w:r w:rsidRPr="00C43D2E">
        <w:rPr>
          <w:rFonts w:cstheme="minorHAnsi"/>
        </w:rPr>
        <w:t xml:space="preserve">Konuşurken jest ve mimiklerini uygun kullanır. </w:t>
      </w:r>
    </w:p>
    <w:p w14:paraId="395DE594" w14:textId="77777777" w:rsidR="00EF4681" w:rsidRPr="00C43D2E" w:rsidRDefault="00EF4681" w:rsidP="00EF4681">
      <w:pPr>
        <w:spacing w:after="0"/>
        <w:rPr>
          <w:rFonts w:cstheme="minorHAnsi"/>
        </w:rPr>
      </w:pPr>
      <w:r w:rsidRPr="00C43D2E">
        <w:rPr>
          <w:rFonts w:cstheme="minorHAnsi"/>
        </w:rPr>
        <w:t xml:space="preserve">Nezaket sözcüklerini kullanır. Karşısındakini etkin bir şekilde dinler. </w:t>
      </w:r>
    </w:p>
    <w:p w14:paraId="623D37A1" w14:textId="77777777" w:rsidR="00EF4681" w:rsidRPr="00C43D2E" w:rsidRDefault="00EF4681" w:rsidP="00EF4681">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7DDF522E" w14:textId="77777777" w:rsidR="00EF4681" w:rsidRPr="00C43D2E" w:rsidRDefault="00EF4681" w:rsidP="00EF4681">
      <w:pPr>
        <w:spacing w:after="0"/>
        <w:rPr>
          <w:rFonts w:cstheme="minorHAnsi"/>
          <w:b/>
        </w:rPr>
      </w:pPr>
      <w:r w:rsidRPr="00C43D2E">
        <w:rPr>
          <w:rFonts w:cstheme="minorHAnsi"/>
          <w:b/>
        </w:rPr>
        <w:t xml:space="preserve">Kazanım 6. Sözcük dağarcığını geliştirir. </w:t>
      </w:r>
    </w:p>
    <w:p w14:paraId="7B609A9B" w14:textId="77777777" w:rsidR="00EF4681" w:rsidRPr="00C43D2E" w:rsidRDefault="00EF4681" w:rsidP="00EF4681">
      <w:pPr>
        <w:spacing w:after="0"/>
        <w:rPr>
          <w:rFonts w:cstheme="minorHAnsi"/>
          <w:b/>
        </w:rPr>
      </w:pPr>
      <w:r w:rsidRPr="00C43D2E">
        <w:rPr>
          <w:rFonts w:cstheme="minorHAnsi"/>
          <w:b/>
        </w:rPr>
        <w:t xml:space="preserve">Göstergeler </w:t>
      </w:r>
    </w:p>
    <w:p w14:paraId="44181BBA" w14:textId="77777777" w:rsidR="00EF4681" w:rsidRPr="00C43D2E" w:rsidRDefault="00EF4681" w:rsidP="00EF4681">
      <w:pPr>
        <w:spacing w:after="0"/>
        <w:rPr>
          <w:rFonts w:cstheme="minorHAnsi"/>
        </w:rPr>
      </w:pPr>
      <w:r w:rsidRPr="00C43D2E">
        <w:rPr>
          <w:rFonts w:cstheme="minorHAnsi"/>
        </w:rPr>
        <w:t xml:space="preserve">Dinlediklerinde geçen yeni sözcükleri ayırt eder. </w:t>
      </w:r>
    </w:p>
    <w:p w14:paraId="6BEC8C4E" w14:textId="77777777" w:rsidR="00EF4681" w:rsidRPr="00C43D2E" w:rsidRDefault="00EF4681" w:rsidP="00EF4681">
      <w:pPr>
        <w:spacing w:after="0"/>
        <w:rPr>
          <w:rFonts w:cstheme="minorHAnsi"/>
        </w:rPr>
      </w:pPr>
      <w:r w:rsidRPr="00C43D2E">
        <w:rPr>
          <w:rFonts w:cstheme="minorHAnsi"/>
        </w:rPr>
        <w:t xml:space="preserve">Dinlediklerinde geçen yeni sözcüklerin anlamını sorar. </w:t>
      </w:r>
    </w:p>
    <w:p w14:paraId="6CCF6F17" w14:textId="77777777" w:rsidR="00EF4681" w:rsidRPr="00C43D2E" w:rsidRDefault="00EF4681" w:rsidP="00EF4681">
      <w:pPr>
        <w:spacing w:after="0"/>
        <w:rPr>
          <w:rFonts w:cstheme="minorHAnsi"/>
        </w:rPr>
      </w:pPr>
      <w:r w:rsidRPr="00C43D2E">
        <w:rPr>
          <w:rFonts w:cstheme="minorHAnsi"/>
        </w:rPr>
        <w:t>Öğrendiği sözcükleri anlamına uygun kullanır.</w:t>
      </w:r>
    </w:p>
    <w:p w14:paraId="6CE5AEC7" w14:textId="77777777" w:rsidR="00EF4681" w:rsidRPr="00C43D2E" w:rsidRDefault="00EF4681" w:rsidP="00EF4681">
      <w:pPr>
        <w:spacing w:after="0"/>
        <w:rPr>
          <w:rFonts w:cstheme="minorHAnsi"/>
        </w:rPr>
      </w:pPr>
      <w:r w:rsidRPr="00C43D2E">
        <w:rPr>
          <w:rFonts w:cstheme="minorHAnsi"/>
        </w:rPr>
        <w:t xml:space="preserve">Zıt/eş anlamlı/eş sesli sözcükleri kullanır. </w:t>
      </w:r>
    </w:p>
    <w:p w14:paraId="426EF803" w14:textId="77777777" w:rsidR="00EF4681" w:rsidRPr="00C43D2E" w:rsidRDefault="00EF4681" w:rsidP="00EF4681">
      <w:pPr>
        <w:spacing w:after="0"/>
        <w:rPr>
          <w:rFonts w:cstheme="minorHAnsi"/>
        </w:rPr>
      </w:pPr>
      <w:r w:rsidRPr="00C43D2E">
        <w:rPr>
          <w:rFonts w:cstheme="minorHAnsi"/>
        </w:rPr>
        <w:t xml:space="preserve">Sözcüklerin anlamını benzetme/metaforlar yoluyla açıklar. </w:t>
      </w:r>
    </w:p>
    <w:p w14:paraId="362D5E56" w14:textId="77777777" w:rsidR="00EF4681" w:rsidRPr="00C43D2E" w:rsidRDefault="00EF4681" w:rsidP="00EF4681">
      <w:pPr>
        <w:spacing w:after="0"/>
        <w:rPr>
          <w:rFonts w:cstheme="minorHAnsi"/>
        </w:rPr>
      </w:pPr>
      <w:r w:rsidRPr="00C43D2E">
        <w:rPr>
          <w:rFonts w:cstheme="minorHAnsi"/>
        </w:rPr>
        <w:t>Bağlamdan yola çıkarak bilmediği sözcüklerin anlamını tahmin eder.</w:t>
      </w:r>
    </w:p>
    <w:p w14:paraId="0588DB84" w14:textId="77777777" w:rsidR="00EF4681" w:rsidRDefault="00EF4681" w:rsidP="00EF4681">
      <w:pPr>
        <w:spacing w:after="0"/>
        <w:rPr>
          <w:rFonts w:cstheme="minorHAnsi"/>
        </w:rPr>
      </w:pPr>
    </w:p>
    <w:p w14:paraId="11D89269" w14:textId="77777777" w:rsidR="00EF4681" w:rsidRPr="00C43D2E" w:rsidRDefault="00EF4681" w:rsidP="00EF4681">
      <w:pPr>
        <w:spacing w:after="0"/>
        <w:rPr>
          <w:rFonts w:cstheme="minorHAnsi"/>
          <w:b/>
        </w:rPr>
      </w:pPr>
      <w:r w:rsidRPr="00C43D2E">
        <w:rPr>
          <w:rFonts w:cstheme="minorHAnsi"/>
          <w:b/>
        </w:rPr>
        <w:t xml:space="preserve">Kazanım 7. Dinlediklerinin/izlediklerinin anlamını yorumlar. </w:t>
      </w:r>
    </w:p>
    <w:p w14:paraId="3C756E88" w14:textId="77777777" w:rsidR="00EF4681" w:rsidRPr="00C43D2E" w:rsidRDefault="00EF4681" w:rsidP="00EF4681">
      <w:pPr>
        <w:spacing w:after="0"/>
        <w:rPr>
          <w:rFonts w:cstheme="minorHAnsi"/>
          <w:b/>
        </w:rPr>
      </w:pPr>
      <w:r w:rsidRPr="00C43D2E">
        <w:rPr>
          <w:rFonts w:cstheme="minorHAnsi"/>
          <w:b/>
        </w:rPr>
        <w:t xml:space="preserve">Göstergeler </w:t>
      </w:r>
    </w:p>
    <w:p w14:paraId="001E2D94" w14:textId="77777777" w:rsidR="00EF4681" w:rsidRPr="00C43D2E" w:rsidRDefault="00EF4681" w:rsidP="00EF4681">
      <w:pPr>
        <w:spacing w:after="0"/>
        <w:rPr>
          <w:rFonts w:cstheme="minorHAnsi"/>
        </w:rPr>
      </w:pPr>
      <w:r w:rsidRPr="00C43D2E">
        <w:rPr>
          <w:rFonts w:cstheme="minorHAnsi"/>
        </w:rPr>
        <w:t xml:space="preserve">Dinlediklerini/izlediklerini başkalarına açıklar. </w:t>
      </w:r>
    </w:p>
    <w:p w14:paraId="20C735E6" w14:textId="77777777" w:rsidR="00EF4681" w:rsidRPr="00C43D2E" w:rsidRDefault="00EF4681" w:rsidP="00EF4681">
      <w:pPr>
        <w:spacing w:after="0"/>
        <w:rPr>
          <w:rFonts w:cstheme="minorHAnsi"/>
        </w:rPr>
      </w:pPr>
      <w:r w:rsidRPr="00C43D2E">
        <w:rPr>
          <w:rFonts w:cstheme="minorHAnsi"/>
        </w:rPr>
        <w:t xml:space="preserve">Dinledikleriyle/izledikleriyle ilgili sorulara yanıt verir. </w:t>
      </w:r>
    </w:p>
    <w:p w14:paraId="156B75B3" w14:textId="77777777" w:rsidR="00EF4681" w:rsidRPr="00C43D2E" w:rsidRDefault="00EF4681" w:rsidP="00EF4681">
      <w:pPr>
        <w:spacing w:after="0"/>
        <w:rPr>
          <w:rFonts w:cstheme="minorHAnsi"/>
        </w:rPr>
      </w:pPr>
      <w:r w:rsidRPr="00C43D2E">
        <w:rPr>
          <w:rFonts w:cstheme="minorHAnsi"/>
        </w:rPr>
        <w:t xml:space="preserve">Dinledikleri/izledikleri ile ilgili sorular sorar. </w:t>
      </w:r>
    </w:p>
    <w:p w14:paraId="568F1E48" w14:textId="77777777" w:rsidR="00EF4681" w:rsidRPr="00C43D2E" w:rsidRDefault="00EF4681" w:rsidP="00EF4681">
      <w:pPr>
        <w:spacing w:after="0"/>
        <w:rPr>
          <w:rFonts w:cstheme="minorHAnsi"/>
        </w:rPr>
      </w:pPr>
      <w:r w:rsidRPr="00C43D2E">
        <w:rPr>
          <w:rFonts w:cstheme="minorHAnsi"/>
        </w:rPr>
        <w:t xml:space="preserve">Dinlediklerini/izlediklerini yaşamıyla ilişkilendirir. </w:t>
      </w:r>
    </w:p>
    <w:p w14:paraId="4B898A38" w14:textId="77777777" w:rsidR="00EF4681" w:rsidRPr="00C43D2E" w:rsidRDefault="00EF4681" w:rsidP="00EF4681">
      <w:pPr>
        <w:spacing w:after="0"/>
        <w:rPr>
          <w:rFonts w:cstheme="minorHAnsi"/>
        </w:rPr>
      </w:pPr>
      <w:r w:rsidRPr="00C43D2E">
        <w:rPr>
          <w:rFonts w:cstheme="minorHAnsi"/>
        </w:rPr>
        <w:t>Dinlediklerini/izlediklerini çeşitli yollarla sergiler.</w:t>
      </w:r>
    </w:p>
    <w:p w14:paraId="521EACFD" w14:textId="77777777" w:rsidR="00EF4681" w:rsidRDefault="00EF4681" w:rsidP="00BE5FF8">
      <w:pPr>
        <w:spacing w:after="0" w:line="276" w:lineRule="auto"/>
        <w:rPr>
          <w:rFonts w:ascii="Calibri" w:hAnsi="Calibri" w:cs="Calibri"/>
        </w:rPr>
      </w:pPr>
    </w:p>
    <w:p w14:paraId="79F4577E" w14:textId="77777777" w:rsidR="00EF4681" w:rsidRPr="00C43D2E" w:rsidRDefault="00EF4681" w:rsidP="00EF4681">
      <w:pPr>
        <w:spacing w:after="0"/>
        <w:rPr>
          <w:rFonts w:cstheme="minorHAnsi"/>
          <w:b/>
        </w:rPr>
      </w:pPr>
      <w:r w:rsidRPr="00C43D2E">
        <w:rPr>
          <w:rFonts w:cstheme="minorHAnsi"/>
          <w:b/>
        </w:rPr>
        <w:t xml:space="preserve">Kazanım 8. Görsel materyalleri kullanarak özgün ürünler oluşturur. </w:t>
      </w:r>
    </w:p>
    <w:p w14:paraId="2DCD6959" w14:textId="77777777" w:rsidR="00EF4681" w:rsidRPr="00C43D2E" w:rsidRDefault="00EF4681" w:rsidP="00EF4681">
      <w:pPr>
        <w:spacing w:after="0"/>
        <w:rPr>
          <w:rFonts w:cstheme="minorHAnsi"/>
          <w:b/>
        </w:rPr>
      </w:pPr>
      <w:r w:rsidRPr="00C43D2E">
        <w:rPr>
          <w:rFonts w:cstheme="minorHAnsi"/>
          <w:b/>
        </w:rPr>
        <w:t xml:space="preserve">Göstergeler </w:t>
      </w:r>
    </w:p>
    <w:p w14:paraId="3C4F3673" w14:textId="77777777" w:rsidR="00EF4681" w:rsidRPr="00C43D2E" w:rsidRDefault="00EF4681" w:rsidP="00EF4681">
      <w:pPr>
        <w:spacing w:after="0"/>
        <w:rPr>
          <w:rFonts w:cstheme="minorHAnsi"/>
        </w:rPr>
      </w:pPr>
      <w:r w:rsidRPr="00C43D2E">
        <w:rPr>
          <w:rFonts w:cstheme="minorHAnsi"/>
        </w:rPr>
        <w:t xml:space="preserve">Görsel materyalleri inceler. </w:t>
      </w:r>
    </w:p>
    <w:p w14:paraId="45E8BFAE" w14:textId="77777777" w:rsidR="00EF4681" w:rsidRPr="00C43D2E" w:rsidRDefault="00EF4681" w:rsidP="00EF4681">
      <w:pPr>
        <w:spacing w:after="0"/>
        <w:rPr>
          <w:rFonts w:cstheme="minorHAnsi"/>
        </w:rPr>
      </w:pPr>
      <w:r w:rsidRPr="00C43D2E">
        <w:rPr>
          <w:rFonts w:cstheme="minorHAnsi"/>
        </w:rPr>
        <w:t xml:space="preserve">Görsel materyalleri açıklar. </w:t>
      </w:r>
    </w:p>
    <w:p w14:paraId="0D0E5141" w14:textId="77777777" w:rsidR="00EF4681" w:rsidRPr="00C43D2E" w:rsidRDefault="00EF4681" w:rsidP="00EF4681">
      <w:pPr>
        <w:spacing w:after="0"/>
        <w:rPr>
          <w:rFonts w:cstheme="minorHAnsi"/>
        </w:rPr>
      </w:pPr>
      <w:r w:rsidRPr="00C43D2E">
        <w:rPr>
          <w:rFonts w:cstheme="minorHAnsi"/>
        </w:rPr>
        <w:t xml:space="preserve">Görsel materyalleri birbiriyle/yaşamla ilişkilendirir. </w:t>
      </w:r>
    </w:p>
    <w:p w14:paraId="794FD252" w14:textId="77777777" w:rsidR="00EF4681" w:rsidRPr="00C43D2E" w:rsidRDefault="00EF4681" w:rsidP="00EF4681">
      <w:pPr>
        <w:spacing w:after="0"/>
        <w:rPr>
          <w:rFonts w:cstheme="minorHAnsi"/>
        </w:rPr>
      </w:pPr>
      <w:r w:rsidRPr="00C43D2E">
        <w:rPr>
          <w:rFonts w:cstheme="minorHAnsi"/>
        </w:rPr>
        <w:t xml:space="preserve">Görsel materyallerde anlatılanları oluş sırasına göre sıralar. </w:t>
      </w:r>
    </w:p>
    <w:p w14:paraId="06449E56" w14:textId="77777777" w:rsidR="00EF4681" w:rsidRPr="00C43D2E" w:rsidRDefault="00EF4681" w:rsidP="00EF4681">
      <w:pPr>
        <w:spacing w:after="0"/>
        <w:rPr>
          <w:rFonts w:cstheme="minorHAnsi"/>
        </w:rPr>
      </w:pPr>
      <w:r w:rsidRPr="00C43D2E">
        <w:rPr>
          <w:rFonts w:cstheme="minorHAnsi"/>
        </w:rPr>
        <w:t xml:space="preserve">Görsel materyallerle ilgili sorulara yanıt verir. </w:t>
      </w:r>
    </w:p>
    <w:p w14:paraId="117AF72D" w14:textId="77777777" w:rsidR="00EF4681" w:rsidRPr="00C43D2E" w:rsidRDefault="00EF4681" w:rsidP="00EF4681">
      <w:pPr>
        <w:spacing w:after="0"/>
        <w:rPr>
          <w:rFonts w:cstheme="minorHAnsi"/>
        </w:rPr>
      </w:pPr>
      <w:r w:rsidRPr="00C43D2E">
        <w:rPr>
          <w:rFonts w:cstheme="minorHAnsi"/>
        </w:rPr>
        <w:t xml:space="preserve">Görsel materyallerle ilgili sorular sorar. </w:t>
      </w:r>
    </w:p>
    <w:p w14:paraId="35693A16" w14:textId="77777777" w:rsidR="00EF4681" w:rsidRPr="00C43D2E" w:rsidRDefault="00EF4681" w:rsidP="00EF4681">
      <w:pPr>
        <w:spacing w:after="0"/>
        <w:rPr>
          <w:rFonts w:cstheme="minorHAnsi"/>
        </w:rPr>
      </w:pPr>
      <w:r w:rsidRPr="00C43D2E">
        <w:rPr>
          <w:rFonts w:cstheme="minorHAnsi"/>
        </w:rPr>
        <w:t xml:space="preserve">Görsel materyallerin içeriğini yorumlar. </w:t>
      </w:r>
    </w:p>
    <w:p w14:paraId="20E63570" w14:textId="77777777" w:rsidR="00EF4681" w:rsidRPr="00C43D2E" w:rsidRDefault="00EF4681" w:rsidP="00EF4681">
      <w:pPr>
        <w:spacing w:after="0"/>
        <w:rPr>
          <w:rFonts w:cstheme="minorHAnsi"/>
        </w:rPr>
      </w:pPr>
      <w:r w:rsidRPr="00C43D2E">
        <w:rPr>
          <w:rFonts w:cstheme="minorHAnsi"/>
        </w:rPr>
        <w:t>Görsel materyaller aracılığıyla farklı kompozisyonlar oluşturur.</w:t>
      </w:r>
    </w:p>
    <w:p w14:paraId="6C725A05" w14:textId="77777777" w:rsidR="00EF4681" w:rsidRDefault="00EF4681" w:rsidP="00BE5FF8">
      <w:pPr>
        <w:spacing w:after="0" w:line="276" w:lineRule="auto"/>
        <w:rPr>
          <w:rFonts w:ascii="Calibri" w:hAnsi="Calibri" w:cs="Calibri"/>
        </w:rPr>
      </w:pPr>
    </w:p>
    <w:p w14:paraId="7C1E51AB" w14:textId="77777777" w:rsidR="00EF4681" w:rsidRPr="00C43D2E" w:rsidRDefault="00EF4681" w:rsidP="00EF4681">
      <w:pPr>
        <w:spacing w:after="0"/>
        <w:rPr>
          <w:rFonts w:cstheme="minorHAnsi"/>
          <w:b/>
        </w:rPr>
      </w:pPr>
      <w:r w:rsidRPr="00C43D2E">
        <w:rPr>
          <w:rFonts w:cstheme="minorHAnsi"/>
          <w:b/>
        </w:rPr>
        <w:t xml:space="preserve">Kazanım 10. Sözel olarak özgün ürünler oluşturur. </w:t>
      </w:r>
    </w:p>
    <w:p w14:paraId="3230072E" w14:textId="77777777" w:rsidR="00EF4681" w:rsidRPr="00C43D2E" w:rsidRDefault="00EF4681" w:rsidP="00EF4681">
      <w:pPr>
        <w:spacing w:after="0"/>
        <w:rPr>
          <w:rFonts w:cstheme="minorHAnsi"/>
          <w:b/>
        </w:rPr>
      </w:pPr>
      <w:r w:rsidRPr="00C43D2E">
        <w:rPr>
          <w:rFonts w:cstheme="minorHAnsi"/>
          <w:b/>
        </w:rPr>
        <w:t xml:space="preserve">Göstergeler </w:t>
      </w:r>
    </w:p>
    <w:p w14:paraId="77904580" w14:textId="77777777" w:rsidR="00EF4681" w:rsidRPr="00C43D2E" w:rsidRDefault="00EF4681" w:rsidP="00EF4681">
      <w:pPr>
        <w:spacing w:after="0"/>
        <w:rPr>
          <w:rFonts w:cstheme="minorHAnsi"/>
        </w:rPr>
      </w:pPr>
      <w:r w:rsidRPr="00C43D2E">
        <w:rPr>
          <w:rFonts w:cstheme="minorHAnsi"/>
        </w:rPr>
        <w:t xml:space="preserve">Olay örgüsünü/şiiri/öyküyü dinlemeden önce başlık üretir. </w:t>
      </w:r>
    </w:p>
    <w:p w14:paraId="74C73EE0" w14:textId="77777777" w:rsidR="00EF4681" w:rsidRPr="00C43D2E" w:rsidRDefault="00EF4681" w:rsidP="00EF4681">
      <w:pPr>
        <w:spacing w:after="0"/>
        <w:rPr>
          <w:rFonts w:cstheme="minorHAnsi"/>
        </w:rPr>
      </w:pPr>
      <w:r w:rsidRPr="00C43D2E">
        <w:rPr>
          <w:rFonts w:cstheme="minorHAnsi"/>
        </w:rPr>
        <w:t xml:space="preserve">Cümlenin/olay </w:t>
      </w:r>
      <w:proofErr w:type="spellStart"/>
      <w:r w:rsidRPr="00C43D2E">
        <w:rPr>
          <w:rFonts w:cstheme="minorHAnsi"/>
        </w:rPr>
        <w:t>örgüsünün</w:t>
      </w:r>
      <w:proofErr w:type="spellEnd"/>
      <w:r w:rsidRPr="00C43D2E">
        <w:rPr>
          <w:rFonts w:cstheme="minorHAnsi"/>
        </w:rPr>
        <w:t>/</w:t>
      </w:r>
      <w:proofErr w:type="spellStart"/>
      <w:r w:rsidRPr="00C43D2E">
        <w:rPr>
          <w:rFonts w:cstheme="minorHAnsi"/>
        </w:rPr>
        <w:t>öykünün</w:t>
      </w:r>
      <w:proofErr w:type="spellEnd"/>
      <w:r w:rsidRPr="00C43D2E">
        <w:rPr>
          <w:rFonts w:cstheme="minorHAnsi"/>
        </w:rPr>
        <w:t xml:space="preserve"> sonucunu tahmin eder. </w:t>
      </w:r>
    </w:p>
    <w:p w14:paraId="1AC40F7D" w14:textId="77777777" w:rsidR="00EF4681" w:rsidRPr="00C43D2E" w:rsidRDefault="00EF4681" w:rsidP="00EF4681">
      <w:pPr>
        <w:spacing w:after="0"/>
        <w:rPr>
          <w:rFonts w:cstheme="minorHAnsi"/>
        </w:rPr>
      </w:pPr>
      <w:r w:rsidRPr="00C43D2E">
        <w:rPr>
          <w:rFonts w:cstheme="minorHAnsi"/>
        </w:rPr>
        <w:t xml:space="preserve">Cümle/olay </w:t>
      </w:r>
      <w:proofErr w:type="spellStart"/>
      <w:r w:rsidRPr="00C43D2E">
        <w:rPr>
          <w:rFonts w:cstheme="minorHAnsi"/>
        </w:rPr>
        <w:t>örgüsu</w:t>
      </w:r>
      <w:proofErr w:type="spellEnd"/>
      <w:r w:rsidRPr="00C43D2E">
        <w:rPr>
          <w:rFonts w:cstheme="minorHAnsi"/>
        </w:rPr>
        <w:t xml:space="preserve">̈/öykü̈/şiir/bilmece/tekerlemeleri tamamlar. </w:t>
      </w:r>
    </w:p>
    <w:p w14:paraId="6E92E87A" w14:textId="77777777" w:rsidR="00EF4681" w:rsidRPr="00C43D2E" w:rsidRDefault="00EF4681" w:rsidP="00EF4681">
      <w:pPr>
        <w:spacing w:after="0"/>
        <w:rPr>
          <w:rFonts w:cstheme="minorHAnsi"/>
        </w:rPr>
      </w:pPr>
      <w:r w:rsidRPr="00C43D2E">
        <w:rPr>
          <w:rFonts w:cstheme="minorHAnsi"/>
        </w:rPr>
        <w:t xml:space="preserve">Cümle/olay </w:t>
      </w:r>
      <w:proofErr w:type="spellStart"/>
      <w:r w:rsidRPr="00C43D2E">
        <w:rPr>
          <w:rFonts w:cstheme="minorHAnsi"/>
        </w:rPr>
        <w:t>örgüsu</w:t>
      </w:r>
      <w:proofErr w:type="spellEnd"/>
      <w:r w:rsidRPr="00C43D2E">
        <w:rPr>
          <w:rFonts w:cstheme="minorHAnsi"/>
        </w:rPr>
        <w:t xml:space="preserve">̈/bilmece/şiir/tekerleme ya da özgün bir öykü̈ oluşturur. </w:t>
      </w:r>
    </w:p>
    <w:p w14:paraId="14ED87C2" w14:textId="77777777" w:rsidR="00EF4681" w:rsidRPr="00C43D2E" w:rsidRDefault="00EF4681" w:rsidP="00EF4681">
      <w:pPr>
        <w:spacing w:after="0"/>
        <w:rPr>
          <w:rFonts w:cstheme="minorHAnsi"/>
        </w:rPr>
      </w:pPr>
      <w:r w:rsidRPr="00C43D2E">
        <w:rPr>
          <w:rFonts w:cstheme="minorHAnsi"/>
        </w:rPr>
        <w:t>Olay örgüsünü/şiiri/öyküyü dinledikten sonra başlık üretir.</w:t>
      </w:r>
    </w:p>
    <w:p w14:paraId="14182C2A" w14:textId="77777777" w:rsidR="00EF4681" w:rsidRDefault="00EF4681" w:rsidP="00EF4681">
      <w:pPr>
        <w:spacing w:after="0"/>
        <w:rPr>
          <w:rFonts w:cstheme="minorHAnsi"/>
          <w:b/>
        </w:rPr>
      </w:pPr>
    </w:p>
    <w:p w14:paraId="7E9E3160" w14:textId="271963D8" w:rsidR="00EF4681" w:rsidRPr="00C43D2E" w:rsidRDefault="00EF4681" w:rsidP="00EF4681">
      <w:pPr>
        <w:spacing w:after="0"/>
        <w:rPr>
          <w:rFonts w:cstheme="minorHAnsi"/>
          <w:b/>
        </w:rPr>
      </w:pPr>
      <w:r w:rsidRPr="00C43D2E">
        <w:rPr>
          <w:rFonts w:cstheme="minorHAnsi"/>
          <w:b/>
        </w:rPr>
        <w:lastRenderedPageBreak/>
        <w:t xml:space="preserve">Kazanım 11. Okuma farkındalığı gösterir. </w:t>
      </w:r>
    </w:p>
    <w:p w14:paraId="15D925E4" w14:textId="77777777" w:rsidR="00EF4681" w:rsidRPr="00C43D2E" w:rsidRDefault="00EF4681" w:rsidP="00EF4681">
      <w:pPr>
        <w:spacing w:after="0"/>
        <w:rPr>
          <w:rFonts w:cstheme="minorHAnsi"/>
          <w:b/>
        </w:rPr>
      </w:pPr>
      <w:r w:rsidRPr="00C43D2E">
        <w:rPr>
          <w:rFonts w:cstheme="minorHAnsi"/>
          <w:b/>
        </w:rPr>
        <w:t xml:space="preserve">Göstergeler </w:t>
      </w:r>
    </w:p>
    <w:p w14:paraId="468F529A" w14:textId="77777777" w:rsidR="00EF4681" w:rsidRPr="00C43D2E" w:rsidRDefault="00EF4681" w:rsidP="00EF4681">
      <w:pPr>
        <w:spacing w:after="0"/>
        <w:rPr>
          <w:rFonts w:cstheme="minorHAnsi"/>
        </w:rPr>
      </w:pPr>
      <w:r w:rsidRPr="00C43D2E">
        <w:rPr>
          <w:rFonts w:cstheme="minorHAnsi"/>
        </w:rPr>
        <w:t xml:space="preserve">Yazılı materyaller hakkında konuşur. </w:t>
      </w:r>
    </w:p>
    <w:p w14:paraId="0360AF52" w14:textId="77777777" w:rsidR="00EF4681" w:rsidRPr="00C43D2E" w:rsidRDefault="00EF4681" w:rsidP="00EF4681">
      <w:pPr>
        <w:spacing w:after="0"/>
        <w:rPr>
          <w:rFonts w:cstheme="minorHAnsi"/>
        </w:rPr>
      </w:pPr>
      <w:r w:rsidRPr="00C43D2E">
        <w:rPr>
          <w:rFonts w:cstheme="minorHAnsi"/>
        </w:rPr>
        <w:t xml:space="preserve">Yetişkinden kendisine kitap okumasını ister. </w:t>
      </w:r>
    </w:p>
    <w:p w14:paraId="2F329A4E" w14:textId="77777777" w:rsidR="00EF4681" w:rsidRPr="00C43D2E" w:rsidRDefault="00EF4681" w:rsidP="00EF4681">
      <w:pPr>
        <w:spacing w:after="0"/>
        <w:rPr>
          <w:rFonts w:cstheme="minorHAnsi"/>
        </w:rPr>
      </w:pPr>
      <w:r w:rsidRPr="00C43D2E">
        <w:rPr>
          <w:rFonts w:cstheme="minorHAnsi"/>
        </w:rPr>
        <w:t xml:space="preserve">Okumanın günlük yaşamdaki önemini açıklar. </w:t>
      </w:r>
    </w:p>
    <w:p w14:paraId="4356810C" w14:textId="77777777" w:rsidR="00EF4681" w:rsidRPr="00C43D2E" w:rsidRDefault="00EF4681" w:rsidP="00EF4681">
      <w:pPr>
        <w:spacing w:after="0"/>
        <w:rPr>
          <w:rFonts w:cstheme="minorHAnsi"/>
        </w:rPr>
      </w:pPr>
      <w:r w:rsidRPr="00C43D2E">
        <w:rPr>
          <w:rFonts w:cstheme="minorHAnsi"/>
        </w:rPr>
        <w:t xml:space="preserve">Farklı çocuk edebiyatı ürünlerini ayırt eder. </w:t>
      </w:r>
    </w:p>
    <w:p w14:paraId="68A1739C" w14:textId="77777777" w:rsidR="00EF4681" w:rsidRPr="00C43D2E" w:rsidRDefault="00EF4681" w:rsidP="00EF4681">
      <w:pPr>
        <w:spacing w:after="0"/>
        <w:rPr>
          <w:rFonts w:cstheme="minorHAnsi"/>
        </w:rPr>
      </w:pPr>
      <w:r w:rsidRPr="00C43D2E">
        <w:rPr>
          <w:rFonts w:cstheme="minorHAnsi"/>
        </w:rPr>
        <w:t xml:space="preserve">Okuma materyallerinin bölümlerini gösterir. </w:t>
      </w:r>
    </w:p>
    <w:p w14:paraId="14DD281A" w14:textId="77777777" w:rsidR="00EF4681" w:rsidRPr="00C43D2E" w:rsidRDefault="00EF4681" w:rsidP="00EF4681">
      <w:pPr>
        <w:spacing w:after="0"/>
        <w:rPr>
          <w:rFonts w:cstheme="minorHAnsi"/>
        </w:rPr>
      </w:pPr>
      <w:r w:rsidRPr="00C43D2E">
        <w:rPr>
          <w:rFonts w:cstheme="minorHAnsi"/>
        </w:rPr>
        <w:t xml:space="preserve">Okuma materyallerini kullanarak okuyormuş gibi yapar. </w:t>
      </w:r>
    </w:p>
    <w:p w14:paraId="03582DAA" w14:textId="77777777" w:rsidR="00EF4681" w:rsidRPr="00C43D2E" w:rsidRDefault="00EF4681" w:rsidP="00EF4681">
      <w:pPr>
        <w:spacing w:after="0"/>
        <w:rPr>
          <w:rFonts w:cstheme="minorHAnsi"/>
        </w:rPr>
      </w:pPr>
      <w:r w:rsidRPr="00C43D2E">
        <w:rPr>
          <w:rFonts w:cstheme="minorHAnsi"/>
        </w:rPr>
        <w:t xml:space="preserve">Her çocuk kitabının yazarının, resimleyeninin, yayınevinin olduğunu söyler. </w:t>
      </w:r>
    </w:p>
    <w:p w14:paraId="68DC796B" w14:textId="77777777" w:rsidR="00EF4681" w:rsidRPr="00C43D2E" w:rsidRDefault="00EF4681" w:rsidP="00EF4681">
      <w:pPr>
        <w:spacing w:after="0"/>
        <w:rPr>
          <w:rFonts w:cstheme="minorHAnsi"/>
        </w:rPr>
      </w:pPr>
      <w:r w:rsidRPr="00C43D2E">
        <w:rPr>
          <w:rFonts w:cstheme="minorHAnsi"/>
        </w:rPr>
        <w:t xml:space="preserve">Adını yazılı bir şekilde </w:t>
      </w:r>
      <w:proofErr w:type="spellStart"/>
      <w:r w:rsidRPr="00C43D2E">
        <w:rPr>
          <w:rFonts w:cstheme="minorHAnsi"/>
        </w:rPr>
        <w:t>gördüğünde</w:t>
      </w:r>
      <w:proofErr w:type="spellEnd"/>
      <w:r w:rsidRPr="00C43D2E">
        <w:rPr>
          <w:rFonts w:cstheme="minorHAnsi"/>
        </w:rPr>
        <w:t xml:space="preserve"> tanır.</w:t>
      </w:r>
    </w:p>
    <w:p w14:paraId="5DB37304" w14:textId="77777777" w:rsidR="00EF4681" w:rsidRPr="00C43D2E" w:rsidRDefault="00EF4681" w:rsidP="00EF4681">
      <w:pPr>
        <w:spacing w:after="0"/>
        <w:rPr>
          <w:rFonts w:cstheme="minorHAnsi"/>
        </w:rPr>
      </w:pPr>
    </w:p>
    <w:p w14:paraId="485053B1" w14:textId="77777777" w:rsidR="00EF4681" w:rsidRPr="00C43D2E" w:rsidRDefault="00EF4681" w:rsidP="00EF4681">
      <w:pPr>
        <w:spacing w:after="0"/>
        <w:rPr>
          <w:rFonts w:cstheme="minorHAnsi"/>
          <w:b/>
        </w:rPr>
      </w:pPr>
      <w:r w:rsidRPr="00C43D2E">
        <w:rPr>
          <w:rFonts w:cstheme="minorHAnsi"/>
          <w:b/>
        </w:rPr>
        <w:t xml:space="preserve">Kazanım 13. Yazı yazma öncesi becerileri gösterir. </w:t>
      </w:r>
    </w:p>
    <w:p w14:paraId="4CA79513" w14:textId="77777777" w:rsidR="00EF4681" w:rsidRPr="00C43D2E" w:rsidRDefault="00EF4681" w:rsidP="00EF4681">
      <w:pPr>
        <w:spacing w:after="0"/>
        <w:rPr>
          <w:rFonts w:cstheme="minorHAnsi"/>
          <w:b/>
        </w:rPr>
      </w:pPr>
      <w:r w:rsidRPr="00C43D2E">
        <w:rPr>
          <w:rFonts w:cstheme="minorHAnsi"/>
          <w:b/>
        </w:rPr>
        <w:t xml:space="preserve">Göstergeler </w:t>
      </w:r>
    </w:p>
    <w:p w14:paraId="540EE9B2" w14:textId="77777777" w:rsidR="00EF4681" w:rsidRPr="00C43D2E" w:rsidRDefault="00EF4681" w:rsidP="00EF4681">
      <w:pPr>
        <w:spacing w:after="0"/>
        <w:rPr>
          <w:rFonts w:cstheme="minorHAnsi"/>
        </w:rPr>
      </w:pPr>
      <w:r w:rsidRPr="00C43D2E">
        <w:rPr>
          <w:rFonts w:cstheme="minorHAnsi"/>
        </w:rPr>
        <w:t xml:space="preserve">Yazı ve çizimin bir arada olduğu ürünler oluşturur. </w:t>
      </w:r>
    </w:p>
    <w:p w14:paraId="5B282BCD" w14:textId="77777777" w:rsidR="00EF4681" w:rsidRPr="00C43D2E" w:rsidRDefault="00EF4681" w:rsidP="00EF4681">
      <w:pPr>
        <w:spacing w:after="0"/>
        <w:rPr>
          <w:rFonts w:cstheme="minorHAnsi"/>
        </w:rPr>
      </w:pPr>
      <w:r w:rsidRPr="00C43D2E">
        <w:rPr>
          <w:rFonts w:cstheme="minorHAnsi"/>
        </w:rPr>
        <w:t xml:space="preserve">Yazı yazmayı taklit eder. </w:t>
      </w:r>
    </w:p>
    <w:p w14:paraId="2F254505" w14:textId="77777777" w:rsidR="00EF4681" w:rsidRPr="00C43D2E" w:rsidRDefault="00EF4681" w:rsidP="00EF4681">
      <w:pPr>
        <w:spacing w:after="0"/>
        <w:rPr>
          <w:rFonts w:cstheme="minorHAnsi"/>
        </w:rPr>
      </w:pPr>
      <w:r w:rsidRPr="00C43D2E">
        <w:rPr>
          <w:rFonts w:cstheme="minorHAnsi"/>
        </w:rPr>
        <w:t xml:space="preserve">Yazdığı işaretlerin/karalamaların anlamını açıklar. </w:t>
      </w:r>
    </w:p>
    <w:p w14:paraId="43D599B9" w14:textId="77777777" w:rsidR="00EF4681" w:rsidRPr="00C43D2E" w:rsidRDefault="00EF4681" w:rsidP="00EF4681">
      <w:pPr>
        <w:spacing w:after="0"/>
        <w:rPr>
          <w:rFonts w:cstheme="minorHAnsi"/>
        </w:rPr>
      </w:pPr>
      <w:r w:rsidRPr="00C43D2E">
        <w:rPr>
          <w:rFonts w:cstheme="minorHAnsi"/>
        </w:rPr>
        <w:t xml:space="preserve">Duygu ve düşüncelerini yetişkine yazdırır. </w:t>
      </w:r>
    </w:p>
    <w:p w14:paraId="74771DEE" w14:textId="77777777" w:rsidR="00EF4681" w:rsidRPr="00C43D2E" w:rsidRDefault="00EF4681" w:rsidP="00EF4681">
      <w:pPr>
        <w:spacing w:after="0"/>
        <w:rPr>
          <w:rFonts w:cstheme="minorHAnsi"/>
        </w:rPr>
      </w:pPr>
      <w:r w:rsidRPr="00C43D2E">
        <w:rPr>
          <w:rFonts w:cstheme="minorHAnsi"/>
        </w:rPr>
        <w:t>Adını yazar.</w:t>
      </w:r>
    </w:p>
    <w:p w14:paraId="75349DFF" w14:textId="77777777" w:rsidR="00EF4681" w:rsidRDefault="00EF4681"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5D9C161C" w14:textId="77777777" w:rsidR="00EF4681" w:rsidRPr="00C43D2E" w:rsidRDefault="00EF4681" w:rsidP="00EF4681">
      <w:pPr>
        <w:spacing w:after="0"/>
        <w:rPr>
          <w:rFonts w:cstheme="minorHAnsi"/>
          <w:b/>
        </w:rPr>
      </w:pPr>
      <w:r w:rsidRPr="00C43D2E">
        <w:rPr>
          <w:rFonts w:cstheme="minorHAnsi"/>
          <w:b/>
        </w:rPr>
        <w:t xml:space="preserve">Kazanım 8. Araç gereç kullanarak manipülatif hareketler yapar. </w:t>
      </w:r>
    </w:p>
    <w:p w14:paraId="4809237D" w14:textId="77777777" w:rsidR="00EF4681" w:rsidRPr="00C43D2E" w:rsidRDefault="00EF4681" w:rsidP="00EF4681">
      <w:pPr>
        <w:spacing w:after="0"/>
        <w:rPr>
          <w:rFonts w:cstheme="minorHAnsi"/>
          <w:b/>
        </w:rPr>
      </w:pPr>
      <w:r w:rsidRPr="00C43D2E">
        <w:rPr>
          <w:rFonts w:cstheme="minorHAnsi"/>
          <w:b/>
        </w:rPr>
        <w:t xml:space="preserve">Göstergeler </w:t>
      </w:r>
    </w:p>
    <w:p w14:paraId="21A33ACB" w14:textId="77777777" w:rsidR="00EF4681" w:rsidRPr="00C43D2E" w:rsidRDefault="00EF4681" w:rsidP="00EF4681">
      <w:pPr>
        <w:spacing w:after="0"/>
        <w:rPr>
          <w:rFonts w:cstheme="minorHAnsi"/>
        </w:rPr>
      </w:pPr>
      <w:r w:rsidRPr="00C43D2E">
        <w:rPr>
          <w:rFonts w:cstheme="minorHAnsi"/>
        </w:rPr>
        <w:t xml:space="preserve">Farklı nesnelerle kule yapar. </w:t>
      </w:r>
    </w:p>
    <w:p w14:paraId="0E13430F" w14:textId="77777777" w:rsidR="00EF4681" w:rsidRPr="00C43D2E" w:rsidRDefault="00EF4681" w:rsidP="00EF4681">
      <w:pPr>
        <w:spacing w:after="0"/>
        <w:rPr>
          <w:rFonts w:cstheme="minorHAnsi"/>
        </w:rPr>
      </w:pPr>
      <w:r w:rsidRPr="00C43D2E">
        <w:rPr>
          <w:rFonts w:cstheme="minorHAnsi"/>
        </w:rPr>
        <w:t xml:space="preserve">Nesneleri ipe, çubuğa dizer. </w:t>
      </w:r>
    </w:p>
    <w:p w14:paraId="14004A9A" w14:textId="77777777" w:rsidR="00EF4681" w:rsidRPr="00C43D2E" w:rsidRDefault="00EF4681" w:rsidP="00EF4681">
      <w:pPr>
        <w:spacing w:after="0"/>
        <w:rPr>
          <w:rFonts w:cstheme="minorHAnsi"/>
        </w:rPr>
      </w:pPr>
      <w:r w:rsidRPr="00C43D2E">
        <w:rPr>
          <w:rFonts w:cstheme="minorHAnsi"/>
        </w:rPr>
        <w:t xml:space="preserve">Farklı materyaller kullanarak boyama yapar. </w:t>
      </w:r>
    </w:p>
    <w:p w14:paraId="6A3AB99A" w14:textId="77777777" w:rsidR="00EF4681" w:rsidRPr="00C43D2E" w:rsidRDefault="00EF4681" w:rsidP="00EF4681">
      <w:pPr>
        <w:spacing w:after="0"/>
        <w:rPr>
          <w:rFonts w:cstheme="minorHAnsi"/>
        </w:rPr>
      </w:pPr>
      <w:r w:rsidRPr="00C43D2E">
        <w:rPr>
          <w:rFonts w:cstheme="minorHAnsi"/>
        </w:rPr>
        <w:t xml:space="preserve">Nesnelere şekil verir. </w:t>
      </w:r>
    </w:p>
    <w:p w14:paraId="69EF49F8" w14:textId="77777777" w:rsidR="00EF4681" w:rsidRPr="00C43D2E" w:rsidRDefault="00EF4681" w:rsidP="00EF4681">
      <w:pPr>
        <w:spacing w:after="0"/>
        <w:rPr>
          <w:rFonts w:cstheme="minorHAnsi"/>
        </w:rPr>
      </w:pPr>
      <w:r w:rsidRPr="00C43D2E">
        <w:rPr>
          <w:rFonts w:cstheme="minorHAnsi"/>
        </w:rPr>
        <w:t xml:space="preserve">Farklı yapıştırıcılar kullanarak materyalleri yapıştırır. </w:t>
      </w:r>
    </w:p>
    <w:p w14:paraId="1BF5A70E" w14:textId="77777777" w:rsidR="00EF4681" w:rsidRPr="00C43D2E" w:rsidRDefault="00EF4681" w:rsidP="00EF4681">
      <w:pPr>
        <w:spacing w:after="0"/>
        <w:rPr>
          <w:rFonts w:cstheme="minorHAnsi"/>
        </w:rPr>
      </w:pPr>
      <w:r w:rsidRPr="00C43D2E">
        <w:rPr>
          <w:rFonts w:cstheme="minorHAnsi"/>
        </w:rPr>
        <w:t xml:space="preserve">Farklı nesneleri keser. </w:t>
      </w:r>
    </w:p>
    <w:p w14:paraId="3A169682" w14:textId="77777777" w:rsidR="00EF4681" w:rsidRPr="00C43D2E" w:rsidRDefault="00EF4681" w:rsidP="00EF4681">
      <w:pPr>
        <w:spacing w:after="0"/>
        <w:rPr>
          <w:rFonts w:cstheme="minorHAnsi"/>
        </w:rPr>
      </w:pPr>
      <w:r w:rsidRPr="00C43D2E">
        <w:rPr>
          <w:rFonts w:cstheme="minorHAnsi"/>
        </w:rPr>
        <w:t xml:space="preserve">Parmağını kullanarak çizim yapar. </w:t>
      </w:r>
    </w:p>
    <w:p w14:paraId="0F98CB93" w14:textId="77777777" w:rsidR="00EF4681" w:rsidRPr="00C43D2E" w:rsidRDefault="00EF4681" w:rsidP="00EF4681">
      <w:pPr>
        <w:spacing w:after="0"/>
        <w:rPr>
          <w:rFonts w:cstheme="minorHAnsi"/>
        </w:rPr>
      </w:pPr>
      <w:r w:rsidRPr="00C43D2E">
        <w:rPr>
          <w:rFonts w:cstheme="minorHAnsi"/>
        </w:rPr>
        <w:t xml:space="preserve">Kalem tutmak için üç parmağını işlevsel kullanır. </w:t>
      </w:r>
    </w:p>
    <w:p w14:paraId="73C691C7" w14:textId="77777777" w:rsidR="00EF4681" w:rsidRPr="00C43D2E" w:rsidRDefault="00EF4681" w:rsidP="00EF4681">
      <w:pPr>
        <w:spacing w:after="0"/>
        <w:rPr>
          <w:rFonts w:cstheme="minorHAnsi"/>
        </w:rPr>
      </w:pPr>
      <w:r w:rsidRPr="00C43D2E">
        <w:rPr>
          <w:rFonts w:cstheme="minorHAnsi"/>
        </w:rPr>
        <w:t xml:space="preserve">Nesneleri kullanarak özgün ürünler oluşturur. </w:t>
      </w:r>
    </w:p>
    <w:p w14:paraId="23D37528" w14:textId="77777777" w:rsidR="00EF4681" w:rsidRPr="00C43D2E" w:rsidRDefault="00EF4681" w:rsidP="00EF4681">
      <w:pPr>
        <w:spacing w:after="0"/>
        <w:rPr>
          <w:rFonts w:cstheme="minorHAnsi"/>
        </w:rPr>
      </w:pPr>
      <w:r w:rsidRPr="00C43D2E">
        <w:rPr>
          <w:rFonts w:cstheme="minorHAnsi"/>
        </w:rPr>
        <w:t>Bir nesneyi kontrol etmek için başka bir nesne kullanır.</w:t>
      </w:r>
    </w:p>
    <w:p w14:paraId="261B4192" w14:textId="77777777" w:rsidR="00EF4681" w:rsidRDefault="00EF4681" w:rsidP="00EF4681">
      <w:pPr>
        <w:spacing w:after="0"/>
        <w:rPr>
          <w:rFonts w:cstheme="minorHAnsi"/>
          <w:b/>
        </w:rPr>
      </w:pPr>
    </w:p>
    <w:p w14:paraId="228FA0AE" w14:textId="77777777" w:rsidR="00EF4681" w:rsidRDefault="00EF4681" w:rsidP="00EF4681">
      <w:pPr>
        <w:spacing w:after="0"/>
        <w:rPr>
          <w:rFonts w:cstheme="minorHAnsi"/>
          <w:b/>
        </w:rPr>
      </w:pPr>
    </w:p>
    <w:p w14:paraId="44D3358C" w14:textId="7EAF34F5" w:rsidR="00EF4681" w:rsidRPr="00C43D2E" w:rsidRDefault="00EF4681" w:rsidP="00EF4681">
      <w:pPr>
        <w:spacing w:after="0"/>
        <w:rPr>
          <w:rFonts w:cstheme="minorHAnsi"/>
          <w:b/>
        </w:rPr>
      </w:pPr>
      <w:r w:rsidRPr="00C43D2E">
        <w:rPr>
          <w:rFonts w:cstheme="minorHAnsi"/>
          <w:b/>
        </w:rPr>
        <w:t xml:space="preserve">Kazanım 9. Özgün çizimler yaparak kompozisyon oluşturur. </w:t>
      </w:r>
    </w:p>
    <w:p w14:paraId="75BA1EFD" w14:textId="77777777" w:rsidR="00EF4681" w:rsidRPr="00C43D2E" w:rsidRDefault="00EF4681" w:rsidP="00EF4681">
      <w:pPr>
        <w:spacing w:after="0"/>
        <w:rPr>
          <w:rFonts w:cstheme="minorHAnsi"/>
          <w:b/>
        </w:rPr>
      </w:pPr>
      <w:r w:rsidRPr="00C43D2E">
        <w:rPr>
          <w:rFonts w:cstheme="minorHAnsi"/>
          <w:b/>
        </w:rPr>
        <w:t xml:space="preserve">Göstergeler </w:t>
      </w:r>
    </w:p>
    <w:p w14:paraId="0043CCAC" w14:textId="77777777" w:rsidR="00EF4681" w:rsidRPr="00C43D2E" w:rsidRDefault="00EF4681" w:rsidP="00EF4681">
      <w:pPr>
        <w:spacing w:after="0"/>
        <w:rPr>
          <w:rFonts w:cstheme="minorHAnsi"/>
        </w:rPr>
      </w:pPr>
      <w:r w:rsidRPr="00C43D2E">
        <w:rPr>
          <w:rFonts w:cstheme="minorHAnsi"/>
        </w:rPr>
        <w:t xml:space="preserve">Kontrollü karalamalar yapar. </w:t>
      </w:r>
    </w:p>
    <w:p w14:paraId="440F803B" w14:textId="77777777" w:rsidR="00EF4681" w:rsidRPr="00C43D2E" w:rsidRDefault="00EF4681" w:rsidP="00EF4681">
      <w:pPr>
        <w:spacing w:after="0"/>
        <w:rPr>
          <w:rFonts w:cstheme="minorHAnsi"/>
        </w:rPr>
      </w:pPr>
      <w:r w:rsidRPr="00C43D2E">
        <w:rPr>
          <w:rFonts w:cstheme="minorHAnsi"/>
        </w:rPr>
        <w:t xml:space="preserve">Farklı materyaller kullanarak çizim yapar. </w:t>
      </w:r>
    </w:p>
    <w:p w14:paraId="21B7358C" w14:textId="77777777" w:rsidR="00EF4681" w:rsidRPr="00C43D2E" w:rsidRDefault="00EF4681" w:rsidP="00EF4681">
      <w:pPr>
        <w:spacing w:after="0"/>
        <w:rPr>
          <w:rFonts w:cstheme="minorHAnsi"/>
        </w:rPr>
      </w:pPr>
      <w:r w:rsidRPr="00C43D2E">
        <w:rPr>
          <w:rFonts w:cstheme="minorHAnsi"/>
        </w:rPr>
        <w:t xml:space="preserve">Farklı zeminlerde çizim yapar. </w:t>
      </w:r>
    </w:p>
    <w:p w14:paraId="0C8E031F" w14:textId="77777777" w:rsidR="00EF4681" w:rsidRPr="00C43D2E" w:rsidRDefault="00EF4681" w:rsidP="00EF4681">
      <w:pPr>
        <w:spacing w:after="0"/>
        <w:rPr>
          <w:rFonts w:cstheme="minorHAnsi"/>
        </w:rPr>
      </w:pPr>
      <w:r w:rsidRPr="00C43D2E">
        <w:rPr>
          <w:rFonts w:cstheme="minorHAnsi"/>
        </w:rPr>
        <w:t xml:space="preserve">Çeşitli figürler/temel figürler çizer. </w:t>
      </w:r>
    </w:p>
    <w:p w14:paraId="3F1A65C6" w14:textId="77777777" w:rsidR="00EF4681" w:rsidRPr="00C43D2E" w:rsidRDefault="00EF4681" w:rsidP="00EF4681">
      <w:pPr>
        <w:spacing w:after="0"/>
        <w:rPr>
          <w:rFonts w:cstheme="minorHAnsi"/>
        </w:rPr>
      </w:pPr>
      <w:r w:rsidRPr="00C43D2E">
        <w:rPr>
          <w:rFonts w:cstheme="minorHAnsi"/>
        </w:rPr>
        <w:t xml:space="preserve">Desen oluşturur. </w:t>
      </w:r>
    </w:p>
    <w:p w14:paraId="72BF2888" w14:textId="77777777" w:rsidR="00EF4681" w:rsidRPr="00C43D2E" w:rsidRDefault="00EF4681" w:rsidP="00EF4681">
      <w:pPr>
        <w:spacing w:after="0"/>
        <w:rPr>
          <w:rFonts w:cstheme="minorHAnsi"/>
        </w:rPr>
      </w:pPr>
      <w:r w:rsidRPr="00C43D2E">
        <w:rPr>
          <w:rFonts w:cstheme="minorHAnsi"/>
        </w:rPr>
        <w:t xml:space="preserve">Özgün çizimler yapar. </w:t>
      </w:r>
    </w:p>
    <w:p w14:paraId="2A82CDD0" w14:textId="77777777" w:rsidR="00EF4681" w:rsidRPr="00C43D2E" w:rsidRDefault="00EF4681" w:rsidP="00EF4681">
      <w:pPr>
        <w:spacing w:after="0"/>
        <w:rPr>
          <w:rFonts w:cstheme="minorHAnsi"/>
        </w:rPr>
      </w:pPr>
      <w:r w:rsidRPr="00C43D2E">
        <w:rPr>
          <w:rFonts w:cstheme="minorHAnsi"/>
        </w:rPr>
        <w:t xml:space="preserve">Belirli çizimlerde kendine özgü imgeler kullanır. </w:t>
      </w:r>
    </w:p>
    <w:p w14:paraId="771E6752" w14:textId="77777777" w:rsidR="00EF4681" w:rsidRPr="00C43D2E" w:rsidRDefault="00EF4681" w:rsidP="00EF4681">
      <w:pPr>
        <w:spacing w:after="0"/>
        <w:rPr>
          <w:rFonts w:cstheme="minorHAnsi"/>
        </w:rPr>
      </w:pPr>
      <w:r w:rsidRPr="00C43D2E">
        <w:rPr>
          <w:rFonts w:cstheme="minorHAnsi"/>
        </w:rPr>
        <w:t xml:space="preserve">Figürlerinde ayrıntı kullanır. </w:t>
      </w:r>
    </w:p>
    <w:p w14:paraId="646EAEEC" w14:textId="77777777" w:rsidR="00EF4681" w:rsidRPr="00C43D2E" w:rsidRDefault="00EF4681" w:rsidP="00EF4681">
      <w:pPr>
        <w:spacing w:after="0"/>
        <w:rPr>
          <w:rFonts w:cstheme="minorHAnsi"/>
        </w:rPr>
      </w:pPr>
      <w:r w:rsidRPr="00C43D2E">
        <w:rPr>
          <w:rFonts w:cstheme="minorHAnsi"/>
        </w:rPr>
        <w:t>Anlam bütünlüğü olan bir resim çizer.</w:t>
      </w:r>
    </w:p>
    <w:p w14:paraId="1EAB0654" w14:textId="77777777" w:rsidR="00BE5FF8" w:rsidRDefault="00BE5FF8" w:rsidP="00BE5FF8">
      <w:pPr>
        <w:spacing w:after="0" w:line="276" w:lineRule="auto"/>
        <w:rPr>
          <w:rFonts w:ascii="Calibri" w:hAnsi="Calibri" w:cs="Calibri"/>
        </w:rPr>
      </w:pPr>
    </w:p>
    <w:p w14:paraId="45CABC81" w14:textId="77777777" w:rsidR="00EF4681" w:rsidRDefault="00EF4681" w:rsidP="00BE5FF8">
      <w:pPr>
        <w:spacing w:after="0" w:line="276" w:lineRule="auto"/>
        <w:rPr>
          <w:rFonts w:ascii="Calibri" w:hAnsi="Calibri" w:cs="Calibri"/>
        </w:rPr>
      </w:pPr>
    </w:p>
    <w:p w14:paraId="7C0781A4" w14:textId="77777777" w:rsidR="00EF4681" w:rsidRDefault="00EF4681" w:rsidP="00BE5FF8">
      <w:pPr>
        <w:spacing w:after="0" w:line="276" w:lineRule="auto"/>
        <w:rPr>
          <w:rFonts w:ascii="Calibri" w:hAnsi="Calibri" w:cs="Calibri"/>
        </w:rPr>
      </w:pPr>
    </w:p>
    <w:p w14:paraId="0A54EA41" w14:textId="0DAE8A97"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464D0D19" w14:textId="77777777" w:rsidR="00EF4681" w:rsidRPr="00C43D2E" w:rsidRDefault="00EF4681" w:rsidP="00EF4681">
      <w:pPr>
        <w:spacing w:after="0"/>
        <w:rPr>
          <w:rFonts w:cstheme="minorHAnsi"/>
          <w:b/>
        </w:rPr>
      </w:pPr>
      <w:r w:rsidRPr="00C43D2E">
        <w:rPr>
          <w:rFonts w:cstheme="minorHAnsi"/>
          <w:b/>
        </w:rPr>
        <w:t xml:space="preserve">Kazanım 15. Farklı ortamlardaki kurallara uyar. </w:t>
      </w:r>
    </w:p>
    <w:p w14:paraId="14FC45EF" w14:textId="77777777" w:rsidR="00EF4681" w:rsidRPr="00C43D2E" w:rsidRDefault="00EF4681" w:rsidP="00EF4681">
      <w:pPr>
        <w:spacing w:after="0"/>
        <w:rPr>
          <w:rFonts w:cstheme="minorHAnsi"/>
          <w:b/>
        </w:rPr>
      </w:pPr>
      <w:r w:rsidRPr="00C43D2E">
        <w:rPr>
          <w:rFonts w:cstheme="minorHAnsi"/>
          <w:b/>
        </w:rPr>
        <w:t xml:space="preserve">Göstergeler </w:t>
      </w:r>
    </w:p>
    <w:p w14:paraId="2D13B11A" w14:textId="77777777" w:rsidR="00EF4681" w:rsidRPr="00C43D2E" w:rsidRDefault="00EF4681" w:rsidP="00EF4681">
      <w:pPr>
        <w:spacing w:after="0"/>
        <w:rPr>
          <w:rFonts w:cstheme="minorHAnsi"/>
        </w:rPr>
      </w:pPr>
      <w:r w:rsidRPr="00C43D2E">
        <w:rPr>
          <w:rFonts w:cstheme="minorHAnsi"/>
        </w:rPr>
        <w:t xml:space="preserve">Kuralların ortama göre değişiklik gösterebileceğini söyler. </w:t>
      </w:r>
    </w:p>
    <w:p w14:paraId="677DECAA" w14:textId="77777777" w:rsidR="00EF4681" w:rsidRPr="00C43D2E" w:rsidRDefault="00EF4681" w:rsidP="00EF4681">
      <w:pPr>
        <w:spacing w:after="0"/>
        <w:rPr>
          <w:rFonts w:cstheme="minorHAnsi"/>
        </w:rPr>
      </w:pPr>
      <w:r w:rsidRPr="00C43D2E">
        <w:rPr>
          <w:rFonts w:cstheme="minorHAnsi"/>
        </w:rPr>
        <w:t xml:space="preserve">Farklı ortamlardaki kurallara örnek verir. Kuralların gerekliliğini açıklar. </w:t>
      </w:r>
    </w:p>
    <w:p w14:paraId="64ED14C4" w14:textId="77777777" w:rsidR="00EF4681" w:rsidRPr="00C43D2E" w:rsidRDefault="00EF4681" w:rsidP="00EF4681">
      <w:pPr>
        <w:spacing w:after="0"/>
        <w:rPr>
          <w:rFonts w:cstheme="minorHAnsi"/>
        </w:rPr>
      </w:pPr>
      <w:r w:rsidRPr="00C43D2E">
        <w:rPr>
          <w:rFonts w:cstheme="minorHAnsi"/>
        </w:rPr>
        <w:t xml:space="preserve">Farklı ortamlardaki kuralların belirlenmesine katkıda bulunur. </w:t>
      </w:r>
    </w:p>
    <w:p w14:paraId="76428954" w14:textId="77777777" w:rsidR="00EF4681" w:rsidRPr="00C43D2E" w:rsidRDefault="00EF4681" w:rsidP="00EF4681">
      <w:pPr>
        <w:spacing w:after="0"/>
        <w:rPr>
          <w:rFonts w:cstheme="minorHAnsi"/>
        </w:rPr>
      </w:pPr>
      <w:r w:rsidRPr="00C43D2E">
        <w:rPr>
          <w:rFonts w:cstheme="minorHAnsi"/>
        </w:rPr>
        <w:t xml:space="preserve">Gerektiğinde kuralların değişebileceğini söyler. </w:t>
      </w:r>
    </w:p>
    <w:p w14:paraId="719B4B75" w14:textId="77777777" w:rsidR="00EF4681" w:rsidRPr="00C43D2E" w:rsidRDefault="00EF4681" w:rsidP="00EF4681">
      <w:pPr>
        <w:spacing w:after="0"/>
        <w:rPr>
          <w:rFonts w:cstheme="minorHAnsi"/>
        </w:rPr>
      </w:pPr>
      <w:r w:rsidRPr="00C43D2E">
        <w:rPr>
          <w:rFonts w:cstheme="minorHAnsi"/>
        </w:rPr>
        <w:t xml:space="preserve">İstekleri/duyguları ile kurallar çeliştiğinde kurallara uygun davranır. </w:t>
      </w:r>
    </w:p>
    <w:p w14:paraId="6DAAAFBA" w14:textId="77777777" w:rsidR="00EF4681" w:rsidRPr="00C43D2E" w:rsidRDefault="00EF4681" w:rsidP="00EF4681">
      <w:pPr>
        <w:spacing w:after="0"/>
        <w:rPr>
          <w:rFonts w:cstheme="minorHAnsi"/>
        </w:rPr>
      </w:pPr>
      <w:r w:rsidRPr="00C43D2E">
        <w:rPr>
          <w:rFonts w:cstheme="minorHAnsi"/>
        </w:rPr>
        <w:t>Toplumsal yaşamda görgü ve nezaket kurallarına uymayı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358E257D" w14:textId="77777777" w:rsidR="00315AEF" w:rsidRDefault="00315AEF" w:rsidP="00315AEF">
      <w:pPr>
        <w:tabs>
          <w:tab w:val="left" w:pos="2450"/>
        </w:tabs>
        <w:spacing w:after="0"/>
        <w:rPr>
          <w:rFonts w:ascii="Calibri" w:hAnsi="Calibri" w:cs="Calibri"/>
        </w:rPr>
      </w:pPr>
      <w:r w:rsidRPr="00BA0A67">
        <w:rPr>
          <w:rFonts w:cstheme="minorHAnsi"/>
          <w:bCs/>
        </w:rPr>
        <w:t>Kitap, kitapçı</w:t>
      </w:r>
    </w:p>
    <w:p w14:paraId="6DC67123" w14:textId="7DCEA475" w:rsidR="00BE5FF8" w:rsidRDefault="00EF4681" w:rsidP="00BE5FF8">
      <w:pPr>
        <w:tabs>
          <w:tab w:val="left" w:pos="2450"/>
        </w:tabs>
        <w:spacing w:after="0"/>
        <w:rPr>
          <w:rFonts w:ascii="Calibri" w:hAnsi="Calibri" w:cs="Calibri"/>
        </w:rPr>
      </w:pPr>
      <w:r>
        <w:rPr>
          <w:rFonts w:ascii="Calibri" w:hAnsi="Calibri" w:cs="Calibri"/>
        </w:rPr>
        <w:t>Hikaye, Kapak, Başlık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2DB3FF4"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15AEF" w:rsidRPr="00315AEF">
        <w:rPr>
          <w:rFonts w:ascii="Calibri" w:hAnsi="Calibri" w:cs="Calibri"/>
          <w:b/>
          <w:bCs/>
        </w:rPr>
        <w:t>KİTAP ALIŞVERİŞİ</w:t>
      </w:r>
    </w:p>
    <w:p w14:paraId="66689B0E" w14:textId="77777777" w:rsidR="00201392" w:rsidRDefault="00201392" w:rsidP="00201392">
      <w:pPr>
        <w:tabs>
          <w:tab w:val="left" w:pos="2450"/>
        </w:tabs>
        <w:spacing w:after="0"/>
        <w:rPr>
          <w:rFonts w:ascii="Calibri" w:hAnsi="Calibri" w:cs="Calibri"/>
        </w:rPr>
      </w:pPr>
    </w:p>
    <w:p w14:paraId="36114A7B" w14:textId="3CB46353" w:rsidR="00201392" w:rsidRDefault="00201392" w:rsidP="00201392">
      <w:pPr>
        <w:tabs>
          <w:tab w:val="left" w:pos="2450"/>
        </w:tabs>
        <w:spacing w:after="0"/>
        <w:rPr>
          <w:rFonts w:ascii="Calibri" w:hAnsi="Calibri" w:cs="Calibri"/>
        </w:rPr>
      </w:pPr>
      <w:r>
        <w:rPr>
          <w:rFonts w:ascii="Calibri" w:hAnsi="Calibri" w:cs="Calibri"/>
        </w:rPr>
        <w:t>Sözcükler:</w:t>
      </w:r>
      <w:r w:rsidR="00315AEF" w:rsidRPr="00315AEF">
        <w:rPr>
          <w:rFonts w:cstheme="minorHAnsi"/>
          <w:bCs/>
        </w:rPr>
        <w:t xml:space="preserve"> </w:t>
      </w:r>
      <w:r w:rsidR="00315AEF" w:rsidRPr="00BA0A67">
        <w:rPr>
          <w:rFonts w:cstheme="minorHAnsi"/>
          <w:bCs/>
        </w:rPr>
        <w:t>Kitap, kitapçı</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A4ADB50" w:rsidR="00201392" w:rsidRDefault="00201392" w:rsidP="00201392">
      <w:pPr>
        <w:tabs>
          <w:tab w:val="left" w:pos="2450"/>
        </w:tabs>
        <w:spacing w:after="0"/>
        <w:rPr>
          <w:rFonts w:ascii="Calibri" w:hAnsi="Calibri" w:cs="Calibri"/>
        </w:rPr>
      </w:pPr>
      <w:r>
        <w:rPr>
          <w:rFonts w:ascii="Calibri" w:hAnsi="Calibri" w:cs="Calibri"/>
        </w:rPr>
        <w:t>Materyaller:</w:t>
      </w:r>
      <w:r w:rsidR="00315AEF" w:rsidRPr="00315AEF">
        <w:rPr>
          <w:rFonts w:cstheme="minorHAnsi"/>
          <w:bCs/>
        </w:rPr>
        <w:t xml:space="preserve"> </w:t>
      </w:r>
      <w:r w:rsidR="00315AEF" w:rsidRPr="00BA0A67">
        <w:rPr>
          <w:rFonts w:cstheme="minorHAnsi"/>
          <w:bCs/>
        </w:rPr>
        <w:t>Hikaye kitapları, karton</w:t>
      </w:r>
    </w:p>
    <w:p w14:paraId="7F152659" w14:textId="77777777" w:rsidR="00201392" w:rsidRPr="00201392" w:rsidRDefault="00201392" w:rsidP="00BE5FF8">
      <w:pPr>
        <w:tabs>
          <w:tab w:val="left" w:pos="2450"/>
        </w:tabs>
        <w:spacing w:after="0"/>
        <w:rPr>
          <w:rFonts w:ascii="Calibri" w:hAnsi="Calibri" w:cs="Calibri"/>
          <w:b/>
          <w:bCs/>
        </w:rPr>
      </w:pPr>
    </w:p>
    <w:p w14:paraId="002A65EE" w14:textId="7A802EB5" w:rsidR="00BE5FF8" w:rsidRPr="00201392" w:rsidRDefault="00315AEF" w:rsidP="00BE5FF8">
      <w:pPr>
        <w:tabs>
          <w:tab w:val="left" w:pos="2450"/>
        </w:tabs>
        <w:spacing w:after="0"/>
        <w:rPr>
          <w:rFonts w:ascii="Calibri" w:hAnsi="Calibri" w:cs="Calibri"/>
          <w:b/>
          <w:bCs/>
        </w:rPr>
      </w:pPr>
      <w:r>
        <w:rPr>
          <w:rFonts w:ascii="Calibri" w:hAnsi="Calibri" w:cs="Calibri"/>
          <w:b/>
          <w:bCs/>
        </w:rPr>
        <w:t>ERKEN OKURYAZARLIK, TÜRKÇE VE DRAMA</w:t>
      </w:r>
      <w:r w:rsidR="00201392" w:rsidRPr="00201392">
        <w:rPr>
          <w:rFonts w:ascii="Calibri" w:hAnsi="Calibri" w:cs="Calibri"/>
          <w:b/>
          <w:bCs/>
        </w:rPr>
        <w:t xml:space="preserve"> ETKİNLİĞİ </w:t>
      </w:r>
      <w:r w:rsidR="00B971C7">
        <w:rPr>
          <w:rFonts w:ascii="Calibri" w:hAnsi="Calibri" w:cs="Calibri"/>
          <w:b/>
          <w:bCs/>
        </w:rPr>
        <w:t xml:space="preserve"> </w:t>
      </w:r>
    </w:p>
    <w:p w14:paraId="5ACFCC31" w14:textId="77777777" w:rsidR="00315AEF" w:rsidRDefault="00315AEF" w:rsidP="00315AEF">
      <w:pPr>
        <w:spacing w:after="0"/>
        <w:rPr>
          <w:rFonts w:ascii="Calibri" w:hAnsi="Calibri" w:cs="Calibri"/>
        </w:rPr>
      </w:pPr>
    </w:p>
    <w:p w14:paraId="3A34BD22" w14:textId="70D95355" w:rsidR="00315AEF" w:rsidRPr="00BA0A67" w:rsidRDefault="00315AEF" w:rsidP="00315AEF">
      <w:pPr>
        <w:spacing w:after="0"/>
        <w:rPr>
          <w:rFonts w:cstheme="minorHAnsi"/>
          <w:color w:val="000000"/>
        </w:rPr>
      </w:pPr>
      <w:r w:rsidRPr="00BA0A67">
        <w:rPr>
          <w:rFonts w:cstheme="minorHAnsi"/>
          <w:color w:val="000000"/>
        </w:rPr>
        <w:t>Öğretmen çocuklar için kitapçı dükkanı hazırlar. Önceden kitaplara fiyat etiketleri yapıştırır. Fiyatlar çocukların öğrendiği sayılara kadar olmalıdır. Çocuklar için de her birinin üstünde 1 lira yazan bir liralık para kartları hazırlar. Satılık kitapları masanın üzerine fiyatları görünecek şekilde dizer. Çocuklar sınıfa geldiğinde kitaplarla karşılaşır. Çocuklara burasının bir kitapçı olduğu kitapçıdan istedikleri kitapları alabilecekleri söylenir. Ancak kitapları parayla alabilecekleri söylenir. Gönüllü bir çocuk kitapçı olur. Öğretmen çocuklara eşit sayıda bir liralıklardan para verir. İstediği kitabın kaç lira olduğunu öğrenen çocuk o kadar sayıda bir lira çıkarır ve kaç tane olduğunu sayarak kitapçıya verir. Kitabı alarak yerine oturur ve kitabı inceler. Diğer çocuklar da kitaplarını alarak incelemeye başlarlar.</w:t>
      </w:r>
    </w:p>
    <w:p w14:paraId="14489859" w14:textId="77777777" w:rsidR="00315AEF" w:rsidRPr="00BA0A67" w:rsidRDefault="00315AEF" w:rsidP="00315AEF">
      <w:pPr>
        <w:spacing w:after="0"/>
        <w:contextualSpacing/>
        <w:rPr>
          <w:rFonts w:cstheme="minorHAnsi"/>
          <w:color w:val="000000"/>
        </w:rPr>
      </w:pPr>
      <w:r w:rsidRPr="00BA0A67">
        <w:rPr>
          <w:rFonts w:cstheme="minorHAnsi"/>
          <w:color w:val="000000"/>
        </w:rPr>
        <w:lastRenderedPageBreak/>
        <w:t xml:space="preserve">Kitapların incelenmesi için süre verildikten sonra kitaplarda ne resimleri gördükleri sorulur. “Sizce hikayenin konusu nedir. Hangi olaylar olmuş.” Gibi sorularla çocukların fikir yürütmeleri sağlanır. </w:t>
      </w:r>
    </w:p>
    <w:p w14:paraId="23ABAEED" w14:textId="77777777" w:rsidR="00315AEF" w:rsidRDefault="00315AEF" w:rsidP="00315AEF">
      <w:pPr>
        <w:spacing w:after="0"/>
        <w:rPr>
          <w:rFonts w:cstheme="minorHAnsi"/>
          <w:bCs/>
          <w:color w:val="000000"/>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66D085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p>
    <w:p w14:paraId="74D7D0AE" w14:textId="77777777" w:rsidR="00201392" w:rsidRDefault="00201392" w:rsidP="00201392">
      <w:pPr>
        <w:tabs>
          <w:tab w:val="left" w:pos="2450"/>
        </w:tabs>
        <w:spacing w:after="0"/>
        <w:rPr>
          <w:rFonts w:ascii="Calibri" w:hAnsi="Calibri" w:cs="Calibri"/>
        </w:rPr>
      </w:pPr>
    </w:p>
    <w:p w14:paraId="137CEACA" w14:textId="1585D09A" w:rsidR="00201392" w:rsidRDefault="00201392" w:rsidP="00201392">
      <w:pPr>
        <w:tabs>
          <w:tab w:val="left" w:pos="2450"/>
        </w:tabs>
        <w:spacing w:after="0"/>
        <w:rPr>
          <w:rFonts w:ascii="Calibri" w:hAnsi="Calibri" w:cs="Calibri"/>
        </w:rPr>
      </w:pPr>
      <w:r>
        <w:rPr>
          <w:rFonts w:ascii="Calibri" w:hAnsi="Calibri" w:cs="Calibri"/>
        </w:rPr>
        <w:t>Sözcükler:</w:t>
      </w:r>
      <w:r w:rsidR="00EF4681">
        <w:rPr>
          <w:rFonts w:ascii="Calibri" w:hAnsi="Calibri" w:cs="Calibri"/>
        </w:rPr>
        <w:t xml:space="preserve"> Hikaye, Kapak, Başlık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18BDEB10" w:rsidR="00201392" w:rsidRDefault="00201392" w:rsidP="00315AEF">
      <w:pPr>
        <w:tabs>
          <w:tab w:val="left" w:pos="1524"/>
        </w:tabs>
        <w:spacing w:after="0"/>
        <w:rPr>
          <w:rFonts w:ascii="Calibri" w:hAnsi="Calibri" w:cs="Calibri"/>
        </w:rPr>
      </w:pPr>
      <w:r>
        <w:rPr>
          <w:rFonts w:ascii="Calibri" w:hAnsi="Calibri" w:cs="Calibri"/>
        </w:rPr>
        <w:t>Materyaller:</w:t>
      </w:r>
      <w:r w:rsidR="00315AEF" w:rsidRPr="00315AEF">
        <w:rPr>
          <w:rFonts w:cstheme="minorHAnsi"/>
          <w:bCs/>
        </w:rPr>
        <w:t xml:space="preserve"> </w:t>
      </w:r>
      <w:r w:rsidR="00EF4681">
        <w:rPr>
          <w:rFonts w:cstheme="minorHAnsi"/>
          <w:bCs/>
        </w:rPr>
        <w:t>A4 Kağıdı, Boya Kalemleri, El işi Kağıdı, Süs Malzemeleri</w:t>
      </w:r>
    </w:p>
    <w:p w14:paraId="28691F66" w14:textId="77777777" w:rsidR="00201392" w:rsidRDefault="00201392" w:rsidP="00201392">
      <w:pPr>
        <w:tabs>
          <w:tab w:val="left" w:pos="2450"/>
        </w:tabs>
        <w:spacing w:after="0"/>
        <w:rPr>
          <w:rFonts w:ascii="Calibri" w:hAnsi="Calibri" w:cs="Calibri"/>
        </w:rPr>
      </w:pPr>
    </w:p>
    <w:p w14:paraId="35DFB230" w14:textId="1BF54CB4" w:rsidR="00D36F6B" w:rsidRPr="00315AEF" w:rsidRDefault="00315AEF" w:rsidP="00315AEF">
      <w:pPr>
        <w:pStyle w:val="NormalWeb"/>
      </w:pPr>
      <w:r w:rsidRPr="00315AEF">
        <w:rPr>
          <w:rFonts w:ascii="Calibri" w:hAnsi="Calibri" w:cs="Calibri"/>
          <w:b/>
          <w:bCs/>
        </w:rPr>
        <w:t>TÜRKÇE, SANAT,</w:t>
      </w:r>
      <w:r w:rsidRPr="00315AEF">
        <w:rPr>
          <w:rFonts w:ascii="Calibri" w:hAnsi="Calibri" w:cs="Calibri"/>
          <w:b/>
          <w:bCs/>
          <w:sz w:val="28"/>
          <w:szCs w:val="28"/>
        </w:rPr>
        <w:t xml:space="preserve"> </w:t>
      </w:r>
      <w:r w:rsidRPr="00315AEF">
        <w:rPr>
          <w:rFonts w:ascii="Calibri" w:hAnsi="Calibri" w:cs="Calibri"/>
          <w:b/>
          <w:bCs/>
        </w:rPr>
        <w:t>OKUL DIŞI ÖĞRENME</w:t>
      </w:r>
      <w:r w:rsidRPr="00315AEF">
        <w:rPr>
          <w:rFonts w:ascii="AvenirNext" w:hAnsi="AvenirNext"/>
          <w:b/>
          <w:bCs/>
        </w:rPr>
        <w:t xml:space="preserve">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3B1836A" w14:textId="77777777" w:rsidR="00315AEF" w:rsidRPr="00BA0A67" w:rsidRDefault="00315AEF" w:rsidP="00315AEF">
      <w:pPr>
        <w:spacing w:after="0"/>
        <w:contextualSpacing/>
        <w:rPr>
          <w:rFonts w:cstheme="minorHAnsi"/>
          <w:color w:val="000000"/>
        </w:rPr>
      </w:pPr>
      <w:r w:rsidRPr="00BA0A67">
        <w:rPr>
          <w:rFonts w:cstheme="minorHAnsi"/>
          <w:color w:val="000000"/>
        </w:rPr>
        <w:t>Öncelikle çocuklarla bir kitapçıya gezi düzenlenir. Kitapçıya gitmeden önce sıra olmamızın önemi birbirimizden ayrılmamamız gerektiği, birlikte hareket etmenin önemi üzerine sohbet edilir.</w:t>
      </w:r>
    </w:p>
    <w:p w14:paraId="2C0B6A6D" w14:textId="77777777" w:rsidR="00315AEF" w:rsidRPr="00BA0A67" w:rsidRDefault="00315AEF" w:rsidP="00315AEF">
      <w:pPr>
        <w:spacing w:after="0"/>
        <w:contextualSpacing/>
        <w:rPr>
          <w:rFonts w:cstheme="minorHAnsi"/>
          <w:color w:val="000000"/>
        </w:rPr>
      </w:pPr>
      <w:r w:rsidRPr="00BA0A67">
        <w:rPr>
          <w:rFonts w:cstheme="minorHAnsi"/>
          <w:color w:val="000000"/>
        </w:rPr>
        <w:t xml:space="preserve">Kitapçıda kitapların nasıl bir düzene göre dizildiğine dikkat edilir. Kitap çeşitleri tanıtılır. Çocuk kitaplarının nerede olabileceğini bulmaları istenir. Kitapları inceleyerek birer kitap alabilecekleri söylenir. Çocuklar kitabın parasını ödemek için sıraya girerler. Kendi kitaplarının paketlenmesini bekleyerek yanlarına alırlar. </w:t>
      </w:r>
    </w:p>
    <w:p w14:paraId="4CFEA72C" w14:textId="77777777" w:rsidR="00315AEF" w:rsidRPr="00BA0A67" w:rsidRDefault="00315AEF" w:rsidP="00315AEF">
      <w:pPr>
        <w:spacing w:after="0"/>
        <w:contextualSpacing/>
        <w:rPr>
          <w:rFonts w:cstheme="minorHAnsi"/>
          <w:color w:val="000000"/>
        </w:rPr>
      </w:pPr>
      <w:r w:rsidRPr="00BA0A67">
        <w:rPr>
          <w:rFonts w:cstheme="minorHAnsi"/>
          <w:color w:val="000000"/>
        </w:rPr>
        <w:t xml:space="preserve">Sınıfa gelindiğinde kitaplar açılır ve incelenir. Öğretmen kitaplar olmasaydı bu hikayeleri okuyamazdık diyerek kitapların önemine dikkat çeker. Her çocuk kendi kitabının resimlerinden yola çıkarak bir hikaye oluşturur. Oluşturduğu hikayeyi kitabının resimlerini göstererek anlatır. </w:t>
      </w:r>
    </w:p>
    <w:p w14:paraId="60601913" w14:textId="77777777" w:rsidR="00315AEF" w:rsidRPr="00BA0A67" w:rsidRDefault="00315AEF" w:rsidP="00315AEF">
      <w:pPr>
        <w:spacing w:after="0"/>
        <w:contextualSpacing/>
        <w:rPr>
          <w:rFonts w:cstheme="minorHAnsi"/>
          <w:color w:val="000000"/>
        </w:rPr>
      </w:pPr>
      <w:r w:rsidRPr="00BA0A67">
        <w:rPr>
          <w:rFonts w:cstheme="minorHAnsi"/>
          <w:color w:val="000000"/>
        </w:rPr>
        <w:t>Öğretmen çocukların kitaplarından bir tanesini seçer ve çocuklara okur. Hikayeyi okumadan önce hikayenin adı çocuklara söylenmez. Hikaye ile ilgili sorular sorulur ve cevaplandırılır. Hikayenin adının ne olabileceği çocuklara sorulur.</w:t>
      </w:r>
    </w:p>
    <w:p w14:paraId="61AEE2CA" w14:textId="77777777" w:rsidR="00315AEF" w:rsidRPr="00BA0A67" w:rsidRDefault="00315AEF" w:rsidP="00315AEF">
      <w:pPr>
        <w:spacing w:after="0"/>
        <w:contextualSpacing/>
        <w:rPr>
          <w:rFonts w:cstheme="minorHAnsi"/>
          <w:color w:val="000000"/>
        </w:rPr>
      </w:pPr>
      <w:r w:rsidRPr="00BA0A67">
        <w:rPr>
          <w:rFonts w:cstheme="minorHAnsi"/>
          <w:color w:val="000000"/>
        </w:rPr>
        <w:t xml:space="preserve">Öğretmen çocuklara hikayenin kapağını göstererek çocuklara tanıtır. Kapak resminde neler olduğu başka neler olabileceği tartışılır. Öğretmen okuduğu hikayeye başka nasıl bir kapak yapılabileceğini sorar. Cevaplar dinlenir. </w:t>
      </w:r>
    </w:p>
    <w:p w14:paraId="0D3F4703" w14:textId="77777777" w:rsidR="00315AEF" w:rsidRPr="00BA0A67" w:rsidRDefault="00315AEF" w:rsidP="00315AEF">
      <w:pPr>
        <w:spacing w:after="0"/>
        <w:contextualSpacing/>
        <w:rPr>
          <w:rFonts w:cstheme="minorHAnsi"/>
          <w:color w:val="000000"/>
        </w:rPr>
      </w:pPr>
      <w:r w:rsidRPr="00BA0A67">
        <w:rPr>
          <w:rFonts w:cstheme="minorHAnsi"/>
          <w:color w:val="000000"/>
        </w:rPr>
        <w:t>Hikayeye yeni bir kapak yapmak için çocuklar masalara geçerler. Öğretmen el işi kağıdı, pul gibi malzemeleri de kullanabileceklerini söyler. Çocuklar orijinal kapaklarını tasarlarlar. Çalışmalar bitince sergilenir.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0A4FE12F" w14:textId="77777777" w:rsidR="00315AEF" w:rsidRDefault="00473323" w:rsidP="00315AEF">
      <w:pPr>
        <w:spacing w:after="0"/>
        <w:rPr>
          <w:rFonts w:cstheme="minorHAnsi"/>
        </w:rPr>
      </w:pPr>
      <w:r w:rsidRPr="0025336F">
        <w:rPr>
          <w:rFonts w:ascii="Calibri" w:hAnsi="Calibri" w:cs="Calibri"/>
          <w:b/>
          <w:bCs/>
        </w:rPr>
        <w:t>DEĞERLENDİRME</w:t>
      </w:r>
      <w:r w:rsidR="00315AEF" w:rsidRPr="00315AEF">
        <w:rPr>
          <w:rFonts w:cstheme="minorHAnsi"/>
        </w:rPr>
        <w:t xml:space="preserve"> </w:t>
      </w:r>
    </w:p>
    <w:p w14:paraId="0FDD2544" w14:textId="441C3CA8" w:rsidR="00315AEF" w:rsidRPr="00BA0A67" w:rsidRDefault="00315AEF" w:rsidP="00315AEF">
      <w:pPr>
        <w:spacing w:after="0"/>
        <w:rPr>
          <w:rFonts w:cstheme="minorHAnsi"/>
        </w:rPr>
      </w:pPr>
      <w:r w:rsidRPr="00BA0A67">
        <w:rPr>
          <w:rFonts w:cstheme="minorHAnsi"/>
        </w:rPr>
        <w:lastRenderedPageBreak/>
        <w:t>Etkinlik sonunda çocuklara aşağıdaki sorular yöneltilebilir.</w:t>
      </w:r>
    </w:p>
    <w:p w14:paraId="31EB4EBC"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İstediğiniz kitapları alabildiniz mi?</w:t>
      </w:r>
    </w:p>
    <w:p w14:paraId="2B386282"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Kaç lira harcadınız?</w:t>
      </w:r>
    </w:p>
    <w:p w14:paraId="2D27D165"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Kaç liranız kaldı?</w:t>
      </w:r>
    </w:p>
    <w:p w14:paraId="6B98E40F"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Aldığınız kitap ne ile ilgili?</w:t>
      </w:r>
    </w:p>
    <w:p w14:paraId="18292768"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Kitapçıda ilk kiminle karşılaştık?</w:t>
      </w:r>
    </w:p>
    <w:p w14:paraId="7DD96C76"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Kitapçıdaki görevlinin görevi nedir?</w:t>
      </w:r>
    </w:p>
    <w:p w14:paraId="1922E71A"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Kitapçıda nasıl davranmalıyız?</w:t>
      </w:r>
    </w:p>
    <w:p w14:paraId="6B088A36"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Kitapçıya gitmek hoşunuza gitti mi?</w:t>
      </w:r>
    </w:p>
    <w:p w14:paraId="5C6E6BA9" w14:textId="59D61401" w:rsidR="00315AEF" w:rsidRPr="00315AEF" w:rsidRDefault="00315AEF" w:rsidP="00BE5FF8">
      <w:pPr>
        <w:numPr>
          <w:ilvl w:val="0"/>
          <w:numId w:val="1"/>
        </w:numPr>
        <w:spacing w:after="0" w:line="276" w:lineRule="auto"/>
        <w:rPr>
          <w:rFonts w:cstheme="minorHAnsi"/>
          <w:color w:val="000000"/>
        </w:rPr>
      </w:pPr>
      <w:r w:rsidRPr="00BA0A67">
        <w:rPr>
          <w:rFonts w:cstheme="minorHAnsi"/>
          <w:color w:val="000000"/>
        </w:rPr>
        <w:t>Kitapçıdaki kitapları tarif eder misiniz?</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094F6777" w:rsidR="00473323" w:rsidRDefault="00315AEF" w:rsidP="00BE5FF8">
      <w:pPr>
        <w:tabs>
          <w:tab w:val="left" w:pos="2450"/>
        </w:tabs>
        <w:spacing w:after="0"/>
        <w:rPr>
          <w:rFonts w:ascii="Calibri" w:hAnsi="Calibri" w:cs="Calibri"/>
        </w:rPr>
      </w:pPr>
      <w:r>
        <w:rPr>
          <w:rFonts w:ascii="Calibri" w:hAnsi="Calibri" w:cs="Calibri"/>
        </w:rPr>
        <w:t>Kitapçı gezisi için gönderilen izin kağıdının imzalanması ve ailenin çocuklara para vermesi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venirNext">
    <w:altName w:val="Calibri"/>
    <w:charset w:val="00"/>
    <w:family w:val="swiss"/>
    <w:pitch w:val="variable"/>
    <w:sig w:usb0="8000002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8424F0"/>
    <w:multiLevelType w:val="hybridMultilevel"/>
    <w:tmpl w:val="812E6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D722E7"/>
    <w:multiLevelType w:val="hybridMultilevel"/>
    <w:tmpl w:val="8200BF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3655829">
    <w:abstractNumId w:val="0"/>
  </w:num>
  <w:num w:numId="2" w16cid:durableId="33501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15AEF"/>
    <w:rsid w:val="00473323"/>
    <w:rsid w:val="004F3979"/>
    <w:rsid w:val="00525818"/>
    <w:rsid w:val="0053445E"/>
    <w:rsid w:val="00651597"/>
    <w:rsid w:val="00657A4D"/>
    <w:rsid w:val="009F4837"/>
    <w:rsid w:val="00AA476A"/>
    <w:rsid w:val="00B971C7"/>
    <w:rsid w:val="00BE5FF8"/>
    <w:rsid w:val="00C252BC"/>
    <w:rsid w:val="00D36F6B"/>
    <w:rsid w:val="00EF46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315AEF"/>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062455">
      <w:bodyDiv w:val="1"/>
      <w:marLeft w:val="0"/>
      <w:marRight w:val="0"/>
      <w:marTop w:val="0"/>
      <w:marBottom w:val="0"/>
      <w:divBdr>
        <w:top w:val="none" w:sz="0" w:space="0" w:color="auto"/>
        <w:left w:val="none" w:sz="0" w:space="0" w:color="auto"/>
        <w:bottom w:val="none" w:sz="0" w:space="0" w:color="auto"/>
        <w:right w:val="none" w:sz="0" w:space="0" w:color="auto"/>
      </w:divBdr>
      <w:divsChild>
        <w:div w:id="1569419730">
          <w:marLeft w:val="0"/>
          <w:marRight w:val="0"/>
          <w:marTop w:val="0"/>
          <w:marBottom w:val="0"/>
          <w:divBdr>
            <w:top w:val="none" w:sz="0" w:space="0" w:color="auto"/>
            <w:left w:val="none" w:sz="0" w:space="0" w:color="auto"/>
            <w:bottom w:val="none" w:sz="0" w:space="0" w:color="auto"/>
            <w:right w:val="none" w:sz="0" w:space="0" w:color="auto"/>
          </w:divBdr>
          <w:divsChild>
            <w:div w:id="407381144">
              <w:marLeft w:val="0"/>
              <w:marRight w:val="0"/>
              <w:marTop w:val="0"/>
              <w:marBottom w:val="0"/>
              <w:divBdr>
                <w:top w:val="none" w:sz="0" w:space="0" w:color="auto"/>
                <w:left w:val="none" w:sz="0" w:space="0" w:color="auto"/>
                <w:bottom w:val="none" w:sz="0" w:space="0" w:color="auto"/>
                <w:right w:val="none" w:sz="0" w:space="0" w:color="auto"/>
              </w:divBdr>
              <w:divsChild>
                <w:div w:id="1763527539">
                  <w:marLeft w:val="0"/>
                  <w:marRight w:val="0"/>
                  <w:marTop w:val="0"/>
                  <w:marBottom w:val="0"/>
                  <w:divBdr>
                    <w:top w:val="none" w:sz="0" w:space="0" w:color="auto"/>
                    <w:left w:val="none" w:sz="0" w:space="0" w:color="auto"/>
                    <w:bottom w:val="none" w:sz="0" w:space="0" w:color="auto"/>
                    <w:right w:val="none" w:sz="0" w:space="0" w:color="auto"/>
                  </w:divBdr>
                  <w:divsChild>
                    <w:div w:id="19417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031649">
      <w:bodyDiv w:val="1"/>
      <w:marLeft w:val="0"/>
      <w:marRight w:val="0"/>
      <w:marTop w:val="0"/>
      <w:marBottom w:val="0"/>
      <w:divBdr>
        <w:top w:val="none" w:sz="0" w:space="0" w:color="auto"/>
        <w:left w:val="none" w:sz="0" w:space="0" w:color="auto"/>
        <w:bottom w:val="none" w:sz="0" w:space="0" w:color="auto"/>
        <w:right w:val="none" w:sz="0" w:space="0" w:color="auto"/>
      </w:divBdr>
      <w:divsChild>
        <w:div w:id="935790819">
          <w:marLeft w:val="0"/>
          <w:marRight w:val="0"/>
          <w:marTop w:val="0"/>
          <w:marBottom w:val="0"/>
          <w:divBdr>
            <w:top w:val="none" w:sz="0" w:space="0" w:color="auto"/>
            <w:left w:val="none" w:sz="0" w:space="0" w:color="auto"/>
            <w:bottom w:val="none" w:sz="0" w:space="0" w:color="auto"/>
            <w:right w:val="none" w:sz="0" w:space="0" w:color="auto"/>
          </w:divBdr>
          <w:divsChild>
            <w:div w:id="1674606251">
              <w:marLeft w:val="0"/>
              <w:marRight w:val="0"/>
              <w:marTop w:val="0"/>
              <w:marBottom w:val="0"/>
              <w:divBdr>
                <w:top w:val="none" w:sz="0" w:space="0" w:color="auto"/>
                <w:left w:val="none" w:sz="0" w:space="0" w:color="auto"/>
                <w:bottom w:val="none" w:sz="0" w:space="0" w:color="auto"/>
                <w:right w:val="none" w:sz="0" w:space="0" w:color="auto"/>
              </w:divBdr>
              <w:divsChild>
                <w:div w:id="339966694">
                  <w:marLeft w:val="0"/>
                  <w:marRight w:val="0"/>
                  <w:marTop w:val="0"/>
                  <w:marBottom w:val="0"/>
                  <w:divBdr>
                    <w:top w:val="none" w:sz="0" w:space="0" w:color="auto"/>
                    <w:left w:val="none" w:sz="0" w:space="0" w:color="auto"/>
                    <w:bottom w:val="none" w:sz="0" w:space="0" w:color="auto"/>
                    <w:right w:val="none" w:sz="0" w:space="0" w:color="auto"/>
                  </w:divBdr>
                  <w:divsChild>
                    <w:div w:id="136579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1547</Words>
  <Characters>8822</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2025-02-28T13:20:00Z</dcterms:modified>
</cp:coreProperties>
</file>