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A730EB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Okulun Adı:</w:t>
      </w:r>
    </w:p>
    <w:p w14:paraId="0BC2A8F7" w14:textId="2185934D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Yaş Grubu: </w:t>
      </w:r>
      <w:r w:rsidR="00205A22" w:rsidRPr="00A730EB">
        <w:rPr>
          <w:rFonts w:ascii="Calibri" w:hAnsi="Calibri" w:cs="Calibri"/>
        </w:rPr>
        <w:t>60 Ay ve Üzeri</w:t>
      </w:r>
    </w:p>
    <w:p w14:paraId="29D534DC" w14:textId="019CAD79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A730EB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BİLİŞSEL GELİŞİM</w:t>
      </w:r>
    </w:p>
    <w:p w14:paraId="3AD74433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>Kazanım 1. Nesneye/duruma/olaya yönelik dikkatini sürdürür.</w:t>
      </w:r>
    </w:p>
    <w:p w14:paraId="6F602746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>Göstergeler</w:t>
      </w:r>
    </w:p>
    <w:p w14:paraId="56CFA4F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 edilmesi gereken nesneye/duruma/olaya odaklanır. </w:t>
      </w:r>
    </w:p>
    <w:p w14:paraId="76F8470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DC9092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Dikkatini çeken nesneye/duruma/olaya yönelik sorular sorar.</w:t>
      </w:r>
    </w:p>
    <w:p w14:paraId="147190C3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Dikkatini çeken nesneye/duruma/olaya yönelik yanıtları dinler.</w:t>
      </w:r>
    </w:p>
    <w:p w14:paraId="63CB500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Dikkat dağıtıcı uyaranlara rağmen etkinliğe yönelik dikkatini sürdürür. </w:t>
      </w:r>
    </w:p>
    <w:p w14:paraId="09C9BF1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göreve/işe ara verdikten sonra yeniden odaklanır. </w:t>
      </w:r>
    </w:p>
    <w:p w14:paraId="1BB47EB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AF2038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3. Algıladıklarını hatırladığını gösterir. </w:t>
      </w:r>
    </w:p>
    <w:p w14:paraId="3173C682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41932B9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Nesne/durum/olayı bir süre sonra yeniden söyler.</w:t>
      </w:r>
    </w:p>
    <w:p w14:paraId="45FCFD54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Eksilen/eklenen nesneyi söyler. </w:t>
      </w:r>
    </w:p>
    <w:p w14:paraId="158F4A7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Hatırladıklarını yeni durumlarda kullanır. </w:t>
      </w:r>
    </w:p>
    <w:p w14:paraId="271A5803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1EB21673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4. Nesne/durum/olayla ilgili tahminlerini değerlendirir. </w:t>
      </w:r>
    </w:p>
    <w:p w14:paraId="3113F07A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64FD42B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Nesne/durum/olayı inceler. </w:t>
      </w:r>
    </w:p>
    <w:p w14:paraId="62F59B3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Tahminini söyler. </w:t>
      </w:r>
    </w:p>
    <w:p w14:paraId="03501E9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Gerçek durumu inceler. </w:t>
      </w:r>
    </w:p>
    <w:p w14:paraId="33B254A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 ile gerçek durumu karşılaştırır. </w:t>
      </w:r>
    </w:p>
    <w:p w14:paraId="5B65932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 ile gerçek durum arasındaki benzerlikleri/farklılıkları açıklar. </w:t>
      </w:r>
    </w:p>
    <w:p w14:paraId="62CB613C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Tahminine ilişkin çıkarımda bulunur. </w:t>
      </w:r>
    </w:p>
    <w:p w14:paraId="2F5E36B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</w:p>
    <w:p w14:paraId="4C66680B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5. Neden-sonuç ilişkisi kurar. </w:t>
      </w:r>
    </w:p>
    <w:p w14:paraId="0FB24C1C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461E870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olayın olası nedenlerini söyler. </w:t>
      </w:r>
    </w:p>
    <w:p w14:paraId="1C2F85A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olayın olası sonuçlarını söyler. </w:t>
      </w:r>
    </w:p>
    <w:p w14:paraId="6627AE5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Nesne/durum/olaylar arasındaki neden-sonuç ilişkisini açıklar.</w:t>
      </w:r>
    </w:p>
    <w:p w14:paraId="0896DD3D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71CD0B1F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6230A3CA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7F085C3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Olayları oluş zamanına göre sıralar. </w:t>
      </w:r>
    </w:p>
    <w:p w14:paraId="7EC6900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Zaman ile ilgili basit kavramların anlamını açıklar. </w:t>
      </w:r>
    </w:p>
    <w:p w14:paraId="22906C0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Zaman-değişim ilişkisini fark eder. </w:t>
      </w:r>
    </w:p>
    <w:p w14:paraId="3FF7969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İşi/görevi kendisine verilen zaman aralığında tamamlamaya çalışır.</w:t>
      </w:r>
    </w:p>
    <w:p w14:paraId="29064D37" w14:textId="77777777" w:rsidR="000B0445" w:rsidRPr="00A730EB" w:rsidRDefault="000B0445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DİL GELİŞİMİ</w:t>
      </w:r>
    </w:p>
    <w:p w14:paraId="0C6C6D17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7. Dinlediklerinin/izlediklerinin anlamını yorumlar. </w:t>
      </w:r>
    </w:p>
    <w:p w14:paraId="36A1C20E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769E5D7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Dinlediklerini/izlediklerini başkalarına açıklar. </w:t>
      </w:r>
    </w:p>
    <w:p w14:paraId="34756C6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Dinledikleriyle/izledikleriyle ilgili sorulara yanıt verir. </w:t>
      </w:r>
    </w:p>
    <w:p w14:paraId="17CCD67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Dinledikleri/izledikleri ile ilgili sorular sorar. </w:t>
      </w:r>
    </w:p>
    <w:p w14:paraId="284CFA7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Dinlediklerini/izlediklerini yaşamıyla ilişkilendirir. </w:t>
      </w:r>
    </w:p>
    <w:p w14:paraId="2C31492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Dinlediklerini/izlediklerini çeşitli yollarla sergiler.</w:t>
      </w:r>
    </w:p>
    <w:p w14:paraId="07EB1078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FİZİKSEL GELİŞİM VE SAĞLIK</w:t>
      </w:r>
    </w:p>
    <w:p w14:paraId="2EFE21AD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8. Araç gereç kullanarak manipülatif hareketler yapar. </w:t>
      </w:r>
    </w:p>
    <w:p w14:paraId="63CC5D64" w14:textId="04ED143B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  <w:r w:rsidRPr="00A730EB">
        <w:rPr>
          <w:rFonts w:ascii="Calibri" w:hAnsi="Calibri" w:cs="Calibri"/>
        </w:rPr>
        <w:t xml:space="preserve"> </w:t>
      </w:r>
    </w:p>
    <w:p w14:paraId="3227AA6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materyaller kullanarak boyama yapar. </w:t>
      </w:r>
    </w:p>
    <w:p w14:paraId="36C132E5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Nesnelere şekil verir. </w:t>
      </w:r>
    </w:p>
    <w:p w14:paraId="68D5BF2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Parmağını kullanarak çizim yapar. </w:t>
      </w:r>
    </w:p>
    <w:p w14:paraId="6B1317C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Kalem tutmak için üç parmağını işlevsel kullanır. </w:t>
      </w:r>
    </w:p>
    <w:p w14:paraId="56841A9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Nesneleri kullanarak özgün ürünler oluşturur. </w:t>
      </w:r>
    </w:p>
    <w:p w14:paraId="24FDD37A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Bir nesneyi kontrol etmek için başka bir nesne kullanır.</w:t>
      </w:r>
    </w:p>
    <w:p w14:paraId="08CC0F0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</w:p>
    <w:p w14:paraId="74587104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9. Özgün çizimler yaparak kompozisyon oluşturur. </w:t>
      </w:r>
    </w:p>
    <w:p w14:paraId="7FF4A886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67F2297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Kontrollü karalamalar yapar. </w:t>
      </w:r>
    </w:p>
    <w:p w14:paraId="502DC61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materyaller kullanarak çizim yapar. </w:t>
      </w:r>
    </w:p>
    <w:p w14:paraId="071671D3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Farklı zeminlerde çizim yapar. </w:t>
      </w:r>
    </w:p>
    <w:p w14:paraId="031967F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Çeşitli figürler/temel figürler çizer. </w:t>
      </w:r>
    </w:p>
    <w:p w14:paraId="00B67767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Desen oluşturur. </w:t>
      </w:r>
    </w:p>
    <w:p w14:paraId="730F69E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Özgün çizimler yapar. </w:t>
      </w:r>
    </w:p>
    <w:p w14:paraId="315DEE2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Belirli çizimlerde kendine özgü imgeler kullanır. </w:t>
      </w:r>
    </w:p>
    <w:p w14:paraId="7B86C401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Figürlerinde ayrıntı kullanır. </w:t>
      </w:r>
    </w:p>
    <w:p w14:paraId="683C821D" w14:textId="652A79C9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Anlam bütünlüğü olan bir resim çizer.</w:t>
      </w:r>
    </w:p>
    <w:p w14:paraId="1EAB0654" w14:textId="77777777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A730EB" w:rsidRDefault="00BE5FF8" w:rsidP="00BE5FF8">
      <w:pPr>
        <w:spacing w:after="0"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SOSYAL DUYGUSAL GELİŞİM VE DEĞERLER </w:t>
      </w:r>
    </w:p>
    <w:p w14:paraId="7CAC143D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70916A3C" w14:textId="77777777" w:rsidR="000B0445" w:rsidRPr="00A730EB" w:rsidRDefault="000B0445" w:rsidP="000B0445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Göstergeler </w:t>
      </w:r>
    </w:p>
    <w:p w14:paraId="15A5663A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Verilen işi/görevi başarabileceğini söyler. </w:t>
      </w:r>
    </w:p>
    <w:p w14:paraId="054F7E3D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Sorumluluk almaya istekli olduğunu gösterir. </w:t>
      </w:r>
    </w:p>
    <w:p w14:paraId="55AAA25B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Kendiliğinden bir işe başlamaya istekli olduğunu gösterir. </w:t>
      </w:r>
    </w:p>
    <w:p w14:paraId="0E235FBE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Bir iş/görev sırasında yönlendirme olmadan bilgilerini/becerilerini kullanır. </w:t>
      </w:r>
    </w:p>
    <w:p w14:paraId="7E1CB7F6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Yaptığı işe kendini verir. </w:t>
      </w:r>
    </w:p>
    <w:p w14:paraId="2ECA648F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Görevini sürdürmekten keyif alır. </w:t>
      </w:r>
    </w:p>
    <w:p w14:paraId="25809618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Başladığı işi sürdürmek için sebat gösterir. </w:t>
      </w:r>
    </w:p>
    <w:p w14:paraId="510AEFE2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Başarmak için sebat gösterir. </w:t>
      </w:r>
    </w:p>
    <w:p w14:paraId="2BA190C9" w14:textId="77777777" w:rsidR="000B0445" w:rsidRPr="00A730EB" w:rsidRDefault="000B0445" w:rsidP="000B0445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İşini/görevini tamamladığında kendisiyle gurur duyduğunu ifade eder.</w:t>
      </w:r>
    </w:p>
    <w:p w14:paraId="119AD0BA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C737844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A6055A3" w14:textId="77777777" w:rsidR="000B0445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B27C6D9" w14:textId="04D9961C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ab/>
      </w:r>
    </w:p>
    <w:p w14:paraId="6A3279AC" w14:textId="6F155899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lastRenderedPageBreak/>
        <w:t xml:space="preserve">KAVRAMLAR </w:t>
      </w:r>
    </w:p>
    <w:p w14:paraId="6DC67123" w14:textId="5481DDEF" w:rsidR="00BE5FF8" w:rsidRPr="00A730EB" w:rsidRDefault="00205A22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Toprak</w:t>
      </w:r>
    </w:p>
    <w:p w14:paraId="4815DBCA" w14:textId="77777777" w:rsidR="00205A22" w:rsidRPr="00A730EB" w:rsidRDefault="00205A22" w:rsidP="00205A22">
      <w:p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Önce, şimdi, sonra, toprak</w:t>
      </w:r>
    </w:p>
    <w:p w14:paraId="231E77B6" w14:textId="3C1BCCB2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A730EB" w:rsidRDefault="0025336F" w:rsidP="0025336F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A730EB" w:rsidRDefault="0025336F" w:rsidP="0025336F">
      <w:pPr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48BBCECF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246EAEE" w14:textId="38D0A6C5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ETKİNLİK ADI: </w:t>
      </w:r>
      <w:r w:rsidR="00205A22" w:rsidRPr="00A730EB">
        <w:rPr>
          <w:rFonts w:ascii="Calibri" w:hAnsi="Calibri" w:cs="Calibri"/>
          <w:b/>
          <w:bCs/>
        </w:rPr>
        <w:t xml:space="preserve"> SÜPER TOPRAK</w:t>
      </w:r>
    </w:p>
    <w:p w14:paraId="36114A7B" w14:textId="5FC5D5F3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Sözcükler:</w:t>
      </w:r>
      <w:r w:rsidR="00205A22" w:rsidRPr="00A730EB">
        <w:rPr>
          <w:rFonts w:ascii="Calibri" w:hAnsi="Calibri" w:cs="Calibri"/>
        </w:rPr>
        <w:t xml:space="preserve"> Toprak</w:t>
      </w:r>
    </w:p>
    <w:p w14:paraId="506318EA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Değerler:</w:t>
      </w:r>
    </w:p>
    <w:p w14:paraId="04BFA6BF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Materyaller:</w:t>
      </w:r>
    </w:p>
    <w:p w14:paraId="7F152659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7D36BEB" w:rsidR="00BE5FF8" w:rsidRPr="00A730EB" w:rsidRDefault="000B0445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FEN VE TÜRKÇE ETKİNLİĞİ  </w:t>
      </w:r>
    </w:p>
    <w:p w14:paraId="786A1E2E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D44FB84" w14:textId="5D3C1721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 xml:space="preserve">Kaya katmanlarının üstünde yer alan toprak havayla, ölü bitki ve hayvan parçalarıyla karışmış ufacık kaya parçalarından oluşur. Toprağın özellikleri </w:t>
      </w:r>
      <w:r w:rsidR="00D17F19">
        <w:rPr>
          <w:rFonts w:ascii="Calibri" w:hAnsi="Calibri" w:cs="Calibri"/>
        </w:rPr>
        <w:t>bu kaya par</w:t>
      </w:r>
      <w:r w:rsidR="00C63DB4">
        <w:rPr>
          <w:rFonts w:ascii="Calibri" w:hAnsi="Calibri" w:cs="Calibri"/>
        </w:rPr>
        <w:t>ç</w:t>
      </w:r>
      <w:r w:rsidR="00D17F19">
        <w:rPr>
          <w:rFonts w:ascii="Calibri" w:hAnsi="Calibri" w:cs="Calibri"/>
        </w:rPr>
        <w:t>alarının</w:t>
      </w:r>
      <w:r w:rsidRPr="00A730EB">
        <w:rPr>
          <w:rFonts w:ascii="Calibri" w:hAnsi="Calibri" w:cs="Calibri"/>
        </w:rPr>
        <w:t xml:space="preserve"> türüne göre farklılık gösterir. Bitkiler toprakta yetişir, işte bu yüzden toprağa çok iyi bakmak gerekir. Denir. </w:t>
      </w:r>
    </w:p>
    <w:p w14:paraId="1A71D1FE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Öğretmen toprakla ilgili çeşitli bilgiler verir. Çocuklardan bilgileri dinleyip doğru, yanlış demeleri istenir.</w:t>
      </w:r>
    </w:p>
    <w:p w14:paraId="12CF0296" w14:textId="77777777" w:rsidR="000B0445" w:rsidRPr="00A730EB" w:rsidRDefault="000B0445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</w:p>
    <w:p w14:paraId="1B91CB5A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bir sürü hayvanın evidir. </w:t>
      </w:r>
    </w:p>
    <w:p w14:paraId="4332F983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suyu temizleyebilir. </w:t>
      </w:r>
    </w:p>
    <w:p w14:paraId="159AEAD0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yanabilir. </w:t>
      </w:r>
    </w:p>
    <w:p w14:paraId="732EE754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- Toprak tabak ve fincana dönüştürülebilir. </w:t>
      </w:r>
    </w:p>
    <w:p w14:paraId="696D8370" w14:textId="77777777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</w:p>
    <w:p w14:paraId="29585EB1" w14:textId="2AA7872A" w:rsidR="00205A22" w:rsidRPr="00A730EB" w:rsidRDefault="00205A22" w:rsidP="00205A22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Eğitim Seti 6. Kitaptan 19. 20. Ve 21. Sayfalar tamamlanır.</w:t>
      </w:r>
    </w:p>
    <w:p w14:paraId="15F534FC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4B33ADA8" w14:textId="7626BD59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5E445E88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ETKİNLİK ADI: </w:t>
      </w:r>
      <w:r w:rsidR="00205A22" w:rsidRPr="00A730EB">
        <w:rPr>
          <w:rFonts w:ascii="Calibri" w:hAnsi="Calibri" w:cs="Calibri"/>
          <w:b/>
          <w:bCs/>
        </w:rPr>
        <w:t xml:space="preserve"> ÇÖMLEK TABAK BOYAMA</w:t>
      </w:r>
    </w:p>
    <w:p w14:paraId="74D7D0AE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14096935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Sözcükler:</w:t>
      </w:r>
      <w:r w:rsidR="00205A22" w:rsidRPr="00A730EB">
        <w:rPr>
          <w:rFonts w:ascii="Calibri" w:hAnsi="Calibri" w:cs="Calibri"/>
        </w:rPr>
        <w:t xml:space="preserve"> Önce, şimdi, sonra, toprak</w:t>
      </w:r>
    </w:p>
    <w:p w14:paraId="3A480A12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730EB">
        <w:rPr>
          <w:rFonts w:ascii="Calibri" w:hAnsi="Calibri" w:cs="Calibri"/>
        </w:rPr>
        <w:t>Değerler:</w:t>
      </w:r>
    </w:p>
    <w:p w14:paraId="78B72156" w14:textId="6FD41AF0" w:rsidR="00201392" w:rsidRPr="00A730EB" w:rsidRDefault="00201392" w:rsidP="00205A22">
      <w:p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lastRenderedPageBreak/>
        <w:t>Materyaller:</w:t>
      </w:r>
      <w:r w:rsidR="00205A22" w:rsidRPr="00A730EB">
        <w:rPr>
          <w:rFonts w:ascii="Calibri" w:hAnsi="Calibri" w:cs="Calibri"/>
        </w:rPr>
        <w:t xml:space="preserve"> Boya, çömlek, Fırça</w:t>
      </w:r>
    </w:p>
    <w:p w14:paraId="28691F66" w14:textId="77777777" w:rsidR="00201392" w:rsidRPr="00A730EB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5DA68689" w:rsidR="00D36F6B" w:rsidRPr="00A730EB" w:rsidRDefault="000B0445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FEN VE SANAT ETKİNLİĞİ  </w:t>
      </w:r>
    </w:p>
    <w:p w14:paraId="72F4D8A6" w14:textId="77777777" w:rsidR="00BE5FF8" w:rsidRPr="00A730EB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BED21B8" w14:textId="77777777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>Topraktan birçok malzeme yapılır. Toprak kullanarak tabak, kâse, fincan birçok farklı materyal oluşturulabilir. Denir. </w:t>
      </w:r>
    </w:p>
    <w:p w14:paraId="63336B2E" w14:textId="5A732F66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>Çömlek yapımı videosu izlenir. Öğretmen her çocuk için Çömlek  tabak hazırlar. Uygun boyalar ve fırçalar hazırlanır.</w:t>
      </w:r>
      <w:r w:rsidR="000B0445" w:rsidRPr="00A730EB">
        <w:rPr>
          <w:rFonts w:ascii="Calibri" w:eastAsia="Times New Roman" w:hAnsi="Calibri" w:cs="Calibri"/>
          <w:lang w:eastAsia="tr-TR"/>
        </w:rPr>
        <w:t xml:space="preserve"> Çömlek boyama etkinliği yapılır. Etkinlik tamamlanır.  </w:t>
      </w:r>
      <w:r w:rsidRPr="00A730EB">
        <w:rPr>
          <w:rFonts w:ascii="Calibri" w:eastAsia="Times New Roman" w:hAnsi="Calibri" w:cs="Calibri"/>
          <w:lang w:eastAsia="tr-TR"/>
        </w:rPr>
        <w:t> Önce nasıldı? Şu anda nasıl? Sonra nasıl olacak? Soruları sorularak çocuklardan cevaplamaları istenir. </w:t>
      </w:r>
    </w:p>
    <w:p w14:paraId="46A3ADA9" w14:textId="77777777" w:rsidR="00205A22" w:rsidRPr="00A730EB" w:rsidRDefault="00205A22" w:rsidP="00205A22">
      <w:pPr>
        <w:spacing w:after="0" w:line="240" w:lineRule="auto"/>
        <w:rPr>
          <w:rFonts w:ascii="Calibri" w:eastAsia="Times New Roman" w:hAnsi="Calibri" w:cs="Calibri"/>
          <w:lang w:eastAsia="tr-TR"/>
        </w:rPr>
      </w:pPr>
      <w:r w:rsidRPr="00A730EB">
        <w:rPr>
          <w:rFonts w:ascii="Calibri" w:eastAsia="Times New Roman" w:hAnsi="Calibri" w:cs="Calibri"/>
          <w:lang w:eastAsia="tr-TR"/>
        </w:rPr>
        <w:t>Çömlek tabaklar çocuklara verilir. Çocuklar istedikleri şekilde boyarlar. </w:t>
      </w:r>
    </w:p>
    <w:p w14:paraId="1EDC6366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A730EB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A730EB" w:rsidRDefault="0025336F" w:rsidP="0025336F">
      <w:pPr>
        <w:spacing w:after="0"/>
        <w:rPr>
          <w:rFonts w:ascii="Calibri" w:hAnsi="Calibri" w:cs="Calibri"/>
          <w:b/>
        </w:rPr>
      </w:pPr>
      <w:r w:rsidRPr="00A730E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730EB">
        <w:rPr>
          <w:rFonts w:ascii="Calibri" w:hAnsi="Calibri" w:cs="Calibri"/>
          <w:b/>
        </w:rPr>
        <w:t xml:space="preserve"> </w:t>
      </w:r>
    </w:p>
    <w:p w14:paraId="16A8B49D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DEĞERLENDİRME</w:t>
      </w:r>
    </w:p>
    <w:p w14:paraId="12ED1827" w14:textId="77777777" w:rsidR="00205A22" w:rsidRPr="00A730EB" w:rsidRDefault="00205A22" w:rsidP="00205A22">
      <w:p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Etkinlik sonunda çocuklara aşağıdaki sorular yöneltilebilir;</w:t>
      </w:r>
    </w:p>
    <w:p w14:paraId="2CC45C26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Toprakta hangi hayvanlar yaşar?</w:t>
      </w:r>
    </w:p>
    <w:p w14:paraId="040FD854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Kayalar nelerden oluşur?</w:t>
      </w:r>
    </w:p>
    <w:p w14:paraId="6EEABCAB" w14:textId="77777777" w:rsidR="00205A22" w:rsidRPr="00A730EB" w:rsidRDefault="00205A22" w:rsidP="00205A22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Toprağın özelliklerini ne belirler?</w:t>
      </w:r>
    </w:p>
    <w:p w14:paraId="630C97AC" w14:textId="77777777" w:rsidR="00205A22" w:rsidRPr="00A730EB" w:rsidRDefault="00205A22" w:rsidP="00205A22">
      <w:pPr>
        <w:pStyle w:val="ListeParagraf"/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Çömlek neden meydana gelir?</w:t>
      </w:r>
    </w:p>
    <w:p w14:paraId="75239E89" w14:textId="77777777" w:rsidR="00205A22" w:rsidRPr="00A730EB" w:rsidRDefault="00205A22" w:rsidP="00205A22">
      <w:pPr>
        <w:pStyle w:val="ListeParagraf"/>
        <w:numPr>
          <w:ilvl w:val="0"/>
          <w:numId w:val="2"/>
        </w:numPr>
        <w:spacing w:line="240" w:lineRule="auto"/>
        <w:rPr>
          <w:rFonts w:ascii="Calibri" w:hAnsi="Calibri" w:cs="Calibri"/>
        </w:rPr>
      </w:pPr>
      <w:r w:rsidRPr="00A730EB">
        <w:rPr>
          <w:rFonts w:ascii="Calibri" w:hAnsi="Calibri" w:cs="Calibri"/>
        </w:rPr>
        <w:t>Sen çömleğini boyarken neye dikkat ettin?</w:t>
      </w:r>
    </w:p>
    <w:p w14:paraId="78AEBA75" w14:textId="40A1B028" w:rsidR="00473323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730EB">
        <w:rPr>
          <w:rFonts w:ascii="Calibri" w:hAnsi="Calibri" w:cs="Calibri"/>
          <w:b/>
          <w:bCs/>
        </w:rPr>
        <w:t>AİLE/TOPLUM KATILIMI</w:t>
      </w:r>
    </w:p>
    <w:p w14:paraId="453CCEDB" w14:textId="77777777" w:rsidR="00473323" w:rsidRPr="00A730EB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A730EB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A730EB">
        <w:rPr>
          <w:rFonts w:ascii="Calibri" w:hAnsi="Calibri" w:cs="Calibri"/>
          <w:b/>
        </w:rPr>
        <w:t xml:space="preserve">Uyarlama: </w:t>
      </w:r>
      <w:r w:rsidRPr="00A730EB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A730EB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A73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61343"/>
    <w:multiLevelType w:val="hybridMultilevel"/>
    <w:tmpl w:val="5C06C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44010"/>
    <w:multiLevelType w:val="hybridMultilevel"/>
    <w:tmpl w:val="B344D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228988">
    <w:abstractNumId w:val="0"/>
  </w:num>
  <w:num w:numId="2" w16cid:durableId="145439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B0445"/>
    <w:rsid w:val="000F585F"/>
    <w:rsid w:val="0015006B"/>
    <w:rsid w:val="00201392"/>
    <w:rsid w:val="00205A22"/>
    <w:rsid w:val="002212C3"/>
    <w:rsid w:val="0025336F"/>
    <w:rsid w:val="00473323"/>
    <w:rsid w:val="004F3979"/>
    <w:rsid w:val="005223F7"/>
    <w:rsid w:val="0053445E"/>
    <w:rsid w:val="00651597"/>
    <w:rsid w:val="00657A4D"/>
    <w:rsid w:val="007D077F"/>
    <w:rsid w:val="00903B36"/>
    <w:rsid w:val="00A730EB"/>
    <w:rsid w:val="00AA476A"/>
    <w:rsid w:val="00B971C7"/>
    <w:rsid w:val="00BE5FF8"/>
    <w:rsid w:val="00C252BC"/>
    <w:rsid w:val="00C63DB4"/>
    <w:rsid w:val="00D17F19"/>
    <w:rsid w:val="00D36F6B"/>
    <w:rsid w:val="00D473CA"/>
    <w:rsid w:val="00F9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8</cp:revision>
  <dcterms:created xsi:type="dcterms:W3CDTF">2025-02-22T16:59:00Z</dcterms:created>
  <dcterms:modified xsi:type="dcterms:W3CDTF">2025-02-28T12:46:00Z</dcterms:modified>
</cp:coreProperties>
</file>