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E172C" w:rsidRDefault="00D95F6D" w:rsidP="00D95F6D">
      <w:pPr>
        <w:spacing w:after="0" w:line="276" w:lineRule="auto"/>
        <w:jc w:val="center"/>
        <w:rPr>
          <w:rFonts w:ascii="Calibri" w:hAnsi="Calibri" w:cs="Calibri"/>
          <w:b/>
        </w:rPr>
      </w:pPr>
      <w:r w:rsidRPr="00AE172C">
        <w:rPr>
          <w:rFonts w:ascii="Calibri" w:hAnsi="Calibri" w:cs="Calibri"/>
          <w:b/>
        </w:rPr>
        <w:t>GÜNLÜK PLAN</w:t>
      </w:r>
    </w:p>
    <w:p w14:paraId="6D2999FF" w14:textId="77777777" w:rsidR="00D95F6D" w:rsidRPr="00AE172C" w:rsidRDefault="00D95F6D" w:rsidP="00D95F6D">
      <w:pPr>
        <w:spacing w:after="0" w:line="276" w:lineRule="auto"/>
        <w:rPr>
          <w:rFonts w:ascii="Calibri" w:hAnsi="Calibri" w:cs="Calibri"/>
          <w:b/>
        </w:rPr>
      </w:pPr>
    </w:p>
    <w:p w14:paraId="5371E69D" w14:textId="1AF61252" w:rsidR="00D95F6D" w:rsidRPr="00AE172C" w:rsidRDefault="00D95F6D" w:rsidP="00D95F6D">
      <w:pPr>
        <w:spacing w:after="0" w:line="276" w:lineRule="auto"/>
        <w:rPr>
          <w:rFonts w:ascii="Calibri" w:hAnsi="Calibri" w:cs="Calibri"/>
          <w:b/>
        </w:rPr>
      </w:pPr>
      <w:r w:rsidRPr="00AE172C">
        <w:rPr>
          <w:rFonts w:ascii="Calibri" w:hAnsi="Calibri" w:cs="Calibri"/>
          <w:b/>
        </w:rPr>
        <w:t xml:space="preserve">Okul Adı: </w:t>
      </w:r>
    </w:p>
    <w:p w14:paraId="53A8F5EB" w14:textId="77777777" w:rsidR="00D95F6D" w:rsidRPr="00AE172C" w:rsidRDefault="00D95F6D" w:rsidP="00D95F6D">
      <w:pPr>
        <w:spacing w:after="0" w:line="276" w:lineRule="auto"/>
        <w:rPr>
          <w:rFonts w:ascii="Calibri" w:hAnsi="Calibri" w:cs="Calibri"/>
          <w:b/>
        </w:rPr>
      </w:pPr>
      <w:r w:rsidRPr="00AE172C">
        <w:rPr>
          <w:rFonts w:ascii="Calibri" w:hAnsi="Calibri" w:cs="Calibri"/>
          <w:b/>
        </w:rPr>
        <w:t>Tarih:</w:t>
      </w:r>
    </w:p>
    <w:p w14:paraId="13EF23E5" w14:textId="6331E86C" w:rsidR="00D95F6D" w:rsidRPr="00AE172C" w:rsidRDefault="00D95F6D" w:rsidP="00D95F6D">
      <w:pPr>
        <w:spacing w:after="0" w:line="276" w:lineRule="auto"/>
        <w:rPr>
          <w:rFonts w:ascii="Calibri" w:hAnsi="Calibri" w:cs="Calibri"/>
          <w:b/>
        </w:rPr>
      </w:pPr>
      <w:r w:rsidRPr="00AE172C">
        <w:rPr>
          <w:rFonts w:ascii="Calibri" w:hAnsi="Calibri" w:cs="Calibri"/>
          <w:b/>
        </w:rPr>
        <w:t xml:space="preserve">Yaş Grubu (Ay): </w:t>
      </w:r>
      <w:r w:rsidR="00087B6B" w:rsidRPr="00AE172C">
        <w:rPr>
          <w:rFonts w:ascii="Calibri" w:hAnsi="Calibri" w:cs="Calibri"/>
        </w:rPr>
        <w:t>36-48</w:t>
      </w:r>
      <w:r w:rsidRPr="00AE172C">
        <w:rPr>
          <w:rFonts w:ascii="Calibri" w:hAnsi="Calibri" w:cs="Calibri"/>
        </w:rPr>
        <w:t xml:space="preserve"> Ay</w:t>
      </w:r>
    </w:p>
    <w:p w14:paraId="5840D4C4" w14:textId="28194E86" w:rsidR="00D95F6D" w:rsidRPr="00AE172C" w:rsidRDefault="00D95F6D" w:rsidP="00D95F6D">
      <w:pPr>
        <w:tabs>
          <w:tab w:val="left" w:pos="1815"/>
        </w:tabs>
        <w:spacing w:after="0" w:line="276" w:lineRule="auto"/>
        <w:rPr>
          <w:rFonts w:ascii="Calibri" w:hAnsi="Calibri" w:cs="Calibri"/>
        </w:rPr>
      </w:pPr>
      <w:r w:rsidRPr="00AE172C">
        <w:rPr>
          <w:rFonts w:ascii="Calibri" w:hAnsi="Calibri" w:cs="Calibri"/>
          <w:b/>
        </w:rPr>
        <w:t xml:space="preserve">Öğretmen Adı: </w:t>
      </w:r>
    </w:p>
    <w:p w14:paraId="6E36E851" w14:textId="77777777" w:rsidR="00D95F6D" w:rsidRPr="00AE172C" w:rsidRDefault="00D95F6D" w:rsidP="00D95F6D">
      <w:pPr>
        <w:spacing w:after="0" w:line="276" w:lineRule="auto"/>
        <w:rPr>
          <w:rFonts w:ascii="Calibri" w:hAnsi="Calibri" w:cs="Calibri"/>
        </w:rPr>
      </w:pPr>
    </w:p>
    <w:p w14:paraId="3DD7EA51"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ALAN BECERİLERİ</w:t>
      </w:r>
    </w:p>
    <w:p w14:paraId="1F44F0E2"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Türkçe Alanı</w:t>
      </w:r>
    </w:p>
    <w:p w14:paraId="32D9BE3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TAB1.1. Dinlemeyi/ İzlemeyi Yönetme</w:t>
      </w:r>
    </w:p>
    <w:p w14:paraId="6662C241"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TAB1.2. Anlam Oluşturma</w:t>
      </w:r>
    </w:p>
    <w:p w14:paraId="75C330FF"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TAB3.1.Konuşmayı Yönetme</w:t>
      </w:r>
    </w:p>
    <w:p w14:paraId="5C3B8A5D"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TAB3.2. İçerik Oluşturma</w:t>
      </w:r>
    </w:p>
    <w:p w14:paraId="733808FE" w14:textId="77777777" w:rsidR="00BE62F3" w:rsidRPr="00AE172C" w:rsidRDefault="00BE62F3" w:rsidP="00BE62F3">
      <w:pPr>
        <w:spacing w:after="0" w:line="276" w:lineRule="auto"/>
        <w:rPr>
          <w:rFonts w:ascii="Calibri" w:hAnsi="Calibri" w:cs="Calibri"/>
        </w:rPr>
      </w:pPr>
    </w:p>
    <w:p w14:paraId="47BDF81A"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Fen Alanı</w:t>
      </w:r>
    </w:p>
    <w:p w14:paraId="5DE3D2C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FBAB1. Bilimsel Gözlem Yapma</w:t>
      </w:r>
    </w:p>
    <w:p w14:paraId="081A64F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FBAB4. Bilimsel Veriye Dayalı Tahmin Etme</w:t>
      </w:r>
    </w:p>
    <w:p w14:paraId="3704C87F" w14:textId="21B8511C"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FBAB.7. Deney Yapma</w:t>
      </w:r>
    </w:p>
    <w:p w14:paraId="779FA8BF"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4319ABDC" w14:textId="77777777" w:rsidR="00BE62F3" w:rsidRPr="00AE172C" w:rsidRDefault="00BE62F3" w:rsidP="00BE62F3">
      <w:pPr>
        <w:spacing w:after="0" w:line="276" w:lineRule="auto"/>
        <w:rPr>
          <w:rFonts w:ascii="Calibri" w:hAnsi="Calibri" w:cs="Calibri"/>
        </w:rPr>
      </w:pPr>
    </w:p>
    <w:p w14:paraId="4AE2F628"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Hareket ve Sağlık Alanı</w:t>
      </w:r>
    </w:p>
    <w:p w14:paraId="000A313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HSAB1.1. Büyük Kas Becerileri</w:t>
      </w:r>
    </w:p>
    <w:p w14:paraId="220E551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HSAB1.2.Küçük Kas Becerileri</w:t>
      </w:r>
    </w:p>
    <w:p w14:paraId="1AE3D603"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HSAB1.4. Beden Farkındalığı Becerileri</w:t>
      </w:r>
    </w:p>
    <w:p w14:paraId="3195F31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HSAB2.3. Aktif Yaşam Becerileri</w:t>
      </w:r>
    </w:p>
    <w:p w14:paraId="609C0742"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6207BF17"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5E3AC85E"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KAVRAMSAL BECERİLER</w:t>
      </w:r>
    </w:p>
    <w:p w14:paraId="1025B763"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Bütünleşik Beceriler (KB2)</w:t>
      </w:r>
    </w:p>
    <w:p w14:paraId="11F90066"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KB2.2.Gözlemleme Becerisi</w:t>
      </w:r>
    </w:p>
    <w:p w14:paraId="1890FBB5"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KB2.2.SB1. Gözleme ilişkin amaç-ölçüt belirlemek</w:t>
      </w:r>
    </w:p>
    <w:p w14:paraId="0D152081"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KB2.2.SB2. Uygun veri toplama aracı ile veri toplamak</w:t>
      </w:r>
    </w:p>
    <w:p w14:paraId="7E8CAEDB"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KB2.2.SB3. Toplanan verileri sınıflandırmak ve kaydetmek</w:t>
      </w:r>
    </w:p>
    <w:p w14:paraId="761CF806"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KB2.5. Sınıflandırma Becerisi</w:t>
      </w:r>
    </w:p>
    <w:p w14:paraId="5063F0BF"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KB2.5.SB1. Nesne, olgu ve olaylara ilişkin değişkenleri/ölçütleri belirlemek</w:t>
      </w:r>
    </w:p>
    <w:p w14:paraId="25179EE3"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KB2.5.SB2. Nesne, olgu ve olayları ayrıştırmak veya bölmek</w:t>
      </w:r>
    </w:p>
    <w:p w14:paraId="16373998"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KB2.5.SB3. Nesne, olgu ve olayları tasnif etmek</w:t>
      </w:r>
    </w:p>
    <w:p w14:paraId="5FA9288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KB2.5.SB4. Nesne, olgu ve olayları etiketlemek</w:t>
      </w:r>
    </w:p>
    <w:p w14:paraId="57B8DA6A" w14:textId="77777777" w:rsidR="00AE172C" w:rsidRDefault="00AE172C" w:rsidP="00BE62F3">
      <w:pPr>
        <w:spacing w:after="0" w:line="276" w:lineRule="auto"/>
        <w:rPr>
          <w:rFonts w:ascii="Calibri" w:hAnsi="Calibri" w:cs="Calibri"/>
          <w:b/>
          <w:bCs/>
        </w:rPr>
      </w:pPr>
    </w:p>
    <w:p w14:paraId="77839DC0" w14:textId="5057EA00" w:rsidR="00BE62F3" w:rsidRPr="00AE172C" w:rsidRDefault="00BE62F3" w:rsidP="00BE62F3">
      <w:pPr>
        <w:spacing w:after="0" w:line="276" w:lineRule="auto"/>
        <w:rPr>
          <w:rFonts w:ascii="Calibri" w:hAnsi="Calibri" w:cs="Calibri"/>
          <w:b/>
          <w:bCs/>
        </w:rPr>
      </w:pPr>
      <w:r w:rsidRPr="00AE172C">
        <w:rPr>
          <w:rFonts w:ascii="Calibri" w:hAnsi="Calibri" w:cs="Calibri"/>
          <w:b/>
          <w:bCs/>
        </w:rPr>
        <w:t>EĞİLİMLER</w:t>
      </w:r>
    </w:p>
    <w:p w14:paraId="0F47B422" w14:textId="77777777" w:rsidR="00BE62F3" w:rsidRPr="00AE172C" w:rsidRDefault="00BE62F3" w:rsidP="00BE62F3">
      <w:pPr>
        <w:autoSpaceDE w:val="0"/>
        <w:autoSpaceDN w:val="0"/>
        <w:adjustRightInd w:val="0"/>
        <w:spacing w:after="0" w:line="240" w:lineRule="auto"/>
        <w:rPr>
          <w:rFonts w:ascii="Calibri" w:hAnsi="Calibri" w:cs="Calibri"/>
          <w:b/>
          <w:bCs/>
          <w:kern w:val="0"/>
        </w:rPr>
      </w:pPr>
      <w:r w:rsidRPr="00AE172C">
        <w:rPr>
          <w:rFonts w:ascii="Calibri" w:hAnsi="Calibri" w:cs="Calibri"/>
          <w:b/>
          <w:bCs/>
          <w:kern w:val="0"/>
        </w:rPr>
        <w:t>E2. Sosyal Eğilimler</w:t>
      </w:r>
    </w:p>
    <w:p w14:paraId="4CD626B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E2.1. Empati</w:t>
      </w:r>
    </w:p>
    <w:p w14:paraId="4E96F977"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E2.2. Sorumluluk</w:t>
      </w:r>
    </w:p>
    <w:p w14:paraId="10ED27AB"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E2.3. Girişkenlik</w:t>
      </w:r>
    </w:p>
    <w:p w14:paraId="7517920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E2.4. Güven</w:t>
      </w:r>
    </w:p>
    <w:p w14:paraId="244903C3" w14:textId="77777777" w:rsidR="00BE62F3" w:rsidRPr="00AE172C" w:rsidRDefault="00BE62F3" w:rsidP="00BE62F3">
      <w:pPr>
        <w:spacing w:after="0" w:line="276" w:lineRule="auto"/>
        <w:rPr>
          <w:rFonts w:ascii="Calibri" w:hAnsi="Calibri" w:cs="Calibri"/>
        </w:rPr>
      </w:pPr>
      <w:r w:rsidRPr="00AE172C">
        <w:rPr>
          <w:rFonts w:ascii="Calibri" w:hAnsi="Calibri" w:cs="Calibri"/>
          <w:kern w:val="0"/>
        </w:rPr>
        <w:t>E2.5. Oyunseverlik</w:t>
      </w:r>
    </w:p>
    <w:p w14:paraId="397607C3" w14:textId="77777777" w:rsidR="00AE172C" w:rsidRDefault="00AE172C" w:rsidP="00BE62F3">
      <w:pPr>
        <w:spacing w:after="0" w:line="276" w:lineRule="auto"/>
        <w:rPr>
          <w:rFonts w:ascii="Calibri" w:hAnsi="Calibri" w:cs="Calibri"/>
          <w:b/>
          <w:bCs/>
        </w:rPr>
      </w:pPr>
    </w:p>
    <w:p w14:paraId="202209C3" w14:textId="699FFB3B" w:rsidR="00BE62F3" w:rsidRPr="00AE172C" w:rsidRDefault="00BE62F3" w:rsidP="00BE62F3">
      <w:pPr>
        <w:spacing w:after="0" w:line="276" w:lineRule="auto"/>
        <w:rPr>
          <w:rFonts w:ascii="Calibri" w:hAnsi="Calibri" w:cs="Calibri"/>
          <w:b/>
          <w:bCs/>
        </w:rPr>
      </w:pPr>
      <w:r w:rsidRPr="00AE172C">
        <w:rPr>
          <w:rFonts w:ascii="Calibri" w:hAnsi="Calibri" w:cs="Calibri"/>
          <w:b/>
          <w:bCs/>
        </w:rPr>
        <w:t xml:space="preserve">PROGRAMLAR ARASI BİLEŞENLER </w:t>
      </w:r>
    </w:p>
    <w:p w14:paraId="54DD40FA"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lastRenderedPageBreak/>
        <w:t>Sosyal Duygusal Öğrenme Becerileri</w:t>
      </w:r>
    </w:p>
    <w:p w14:paraId="47128712"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2.1. Benlik Becerileri (SDB1)</w:t>
      </w:r>
    </w:p>
    <w:p w14:paraId="2CD4859F" w14:textId="77777777" w:rsidR="00BE62F3" w:rsidRPr="00AE172C" w:rsidRDefault="00BE62F3" w:rsidP="00BE62F3">
      <w:pPr>
        <w:spacing w:after="0" w:line="276" w:lineRule="auto"/>
        <w:rPr>
          <w:rFonts w:ascii="Calibri" w:hAnsi="Calibri" w:cs="Calibri"/>
        </w:rPr>
      </w:pPr>
      <w:r w:rsidRPr="00AE172C">
        <w:rPr>
          <w:rFonts w:ascii="Calibri" w:hAnsi="Calibri" w:cs="Calibri"/>
        </w:rPr>
        <w:t>SDB1.1. Kendini Tanıma (Öz Farkındalık Becerisi)</w:t>
      </w:r>
    </w:p>
    <w:p w14:paraId="7016F48F" w14:textId="77777777" w:rsidR="00BE62F3" w:rsidRPr="00AE172C" w:rsidRDefault="00BE62F3" w:rsidP="00BE62F3">
      <w:pPr>
        <w:spacing w:after="0" w:line="276" w:lineRule="auto"/>
        <w:rPr>
          <w:rFonts w:ascii="Calibri" w:hAnsi="Calibri" w:cs="Calibri"/>
        </w:rPr>
      </w:pPr>
      <w:r w:rsidRPr="00AE172C">
        <w:rPr>
          <w:rFonts w:ascii="Calibri" w:hAnsi="Calibri" w:cs="Calibri"/>
        </w:rPr>
        <w:t>SDB1.1.SB1. Öğreneceği yeni konu/kavram veya bilgiyi nasıl öğrendiğini belirlemek</w:t>
      </w:r>
    </w:p>
    <w:p w14:paraId="3BB0FCF3" w14:textId="77777777" w:rsidR="00BE62F3" w:rsidRPr="00AE172C" w:rsidRDefault="00BE62F3" w:rsidP="00BE62F3">
      <w:pPr>
        <w:spacing w:after="0" w:line="276" w:lineRule="auto"/>
        <w:rPr>
          <w:rFonts w:ascii="Calibri" w:hAnsi="Calibri" w:cs="Calibri"/>
        </w:rPr>
      </w:pPr>
      <w:r w:rsidRPr="00AE172C">
        <w:rPr>
          <w:rFonts w:ascii="Calibri" w:hAnsi="Calibri" w:cs="Calibri"/>
        </w:rPr>
        <w:t>SDB1.1.SB1.G1. Merak etmenin öğrenmeye etkisini fark eder.</w:t>
      </w:r>
    </w:p>
    <w:p w14:paraId="0FE4B871" w14:textId="77777777" w:rsidR="00BE62F3" w:rsidRPr="00AE172C" w:rsidRDefault="00BE62F3" w:rsidP="00BE62F3">
      <w:pPr>
        <w:spacing w:after="0" w:line="276" w:lineRule="auto"/>
        <w:rPr>
          <w:rFonts w:ascii="Calibri" w:hAnsi="Calibri" w:cs="Calibri"/>
        </w:rPr>
      </w:pPr>
      <w:r w:rsidRPr="00AE172C">
        <w:rPr>
          <w:rFonts w:ascii="Calibri" w:hAnsi="Calibri" w:cs="Calibri"/>
        </w:rPr>
        <w:t>SDB1.1.SB1.G2. Merak ettiği konu/kavrama ilişkin soru sorar.</w:t>
      </w:r>
    </w:p>
    <w:p w14:paraId="54848970" w14:textId="77777777" w:rsidR="00BE62F3" w:rsidRPr="00AE172C" w:rsidRDefault="00BE62F3" w:rsidP="00BE62F3">
      <w:pPr>
        <w:spacing w:after="0" w:line="276" w:lineRule="auto"/>
        <w:rPr>
          <w:rFonts w:ascii="Calibri" w:hAnsi="Calibri" w:cs="Calibri"/>
        </w:rPr>
      </w:pPr>
      <w:r w:rsidRPr="00AE172C">
        <w:rPr>
          <w:rFonts w:ascii="Calibri" w:hAnsi="Calibri" w:cs="Calibri"/>
        </w:rPr>
        <w:t>SDB1.2. Kendini Düzenleme (Öz Düzenleme Becerisi)</w:t>
      </w:r>
    </w:p>
    <w:p w14:paraId="7B9964FA" w14:textId="77777777" w:rsidR="00BE62F3" w:rsidRPr="00AE172C" w:rsidRDefault="00BE62F3" w:rsidP="00BE62F3">
      <w:pPr>
        <w:spacing w:after="0" w:line="276" w:lineRule="auto"/>
        <w:rPr>
          <w:rFonts w:ascii="Calibri" w:hAnsi="Calibri" w:cs="Calibri"/>
        </w:rPr>
      </w:pPr>
      <w:r w:rsidRPr="00AE172C">
        <w:rPr>
          <w:rFonts w:ascii="Calibri" w:hAnsi="Calibri" w:cs="Calibri"/>
        </w:rPr>
        <w:t>SDB1.2.SB5. Kendi öğrenme durumunu geliştirmeye yönelik çalışmalar yapmak</w:t>
      </w:r>
    </w:p>
    <w:p w14:paraId="46C3BC1D" w14:textId="77777777" w:rsidR="00BE62F3" w:rsidRPr="00AE172C" w:rsidRDefault="00BE62F3" w:rsidP="00BE62F3">
      <w:pPr>
        <w:spacing w:after="0" w:line="276" w:lineRule="auto"/>
        <w:rPr>
          <w:rFonts w:ascii="Calibri" w:hAnsi="Calibri" w:cs="Calibri"/>
        </w:rPr>
      </w:pPr>
      <w:r w:rsidRPr="00AE172C">
        <w:rPr>
          <w:rFonts w:ascii="Calibri" w:hAnsi="Calibri" w:cs="Calibri"/>
        </w:rPr>
        <w:t>SDB1.2.SB5.G1. Merak ettiği konu/kavramları öğrenmek için uygun yöntem geliştirir.</w:t>
      </w:r>
    </w:p>
    <w:p w14:paraId="5E147096" w14:textId="77777777" w:rsidR="00BE62F3" w:rsidRPr="00AE172C" w:rsidRDefault="00BE62F3" w:rsidP="00BE62F3">
      <w:pPr>
        <w:spacing w:after="0" w:line="276" w:lineRule="auto"/>
        <w:rPr>
          <w:rFonts w:ascii="Calibri" w:hAnsi="Calibri" w:cs="Calibri"/>
        </w:rPr>
      </w:pPr>
      <w:r w:rsidRPr="00AE172C">
        <w:rPr>
          <w:rFonts w:ascii="Calibri" w:hAnsi="Calibri" w:cs="Calibri"/>
        </w:rPr>
        <w:t>SDB1.2.SB5.G2. Geliştirdiği yöntemi uygular.</w:t>
      </w:r>
    </w:p>
    <w:p w14:paraId="51301258" w14:textId="77777777" w:rsidR="00BE62F3" w:rsidRPr="00AE172C" w:rsidRDefault="00BE62F3" w:rsidP="00BE62F3">
      <w:pPr>
        <w:spacing w:after="0" w:line="276" w:lineRule="auto"/>
        <w:rPr>
          <w:rFonts w:ascii="Calibri" w:hAnsi="Calibri" w:cs="Calibri"/>
        </w:rPr>
      </w:pPr>
      <w:r w:rsidRPr="00AE172C">
        <w:rPr>
          <w:rFonts w:ascii="Calibri" w:hAnsi="Calibri" w:cs="Calibri"/>
        </w:rPr>
        <w:t>SDB1.2.SB5.G3. Yöntemi uygularken karşılaştığı sorunları fark eder.</w:t>
      </w:r>
    </w:p>
    <w:p w14:paraId="3C3C8A5E" w14:textId="77777777" w:rsidR="00BE62F3" w:rsidRPr="00AE172C" w:rsidRDefault="00BE62F3" w:rsidP="00BE62F3">
      <w:pPr>
        <w:spacing w:after="0" w:line="276" w:lineRule="auto"/>
        <w:rPr>
          <w:rFonts w:ascii="Calibri" w:hAnsi="Calibri" w:cs="Calibri"/>
        </w:rPr>
      </w:pPr>
      <w:r w:rsidRPr="00AE172C">
        <w:rPr>
          <w:rFonts w:ascii="Calibri" w:hAnsi="Calibri" w:cs="Calibri"/>
        </w:rPr>
        <w:t>SDB1.2.SB5.G4.Karşılaştığı sorunlara çözüm önerileri geliştirir.</w:t>
      </w:r>
    </w:p>
    <w:p w14:paraId="79950E2A" w14:textId="77777777" w:rsidR="00BE62F3" w:rsidRPr="00AE172C" w:rsidRDefault="00BE62F3" w:rsidP="00BE62F3">
      <w:pPr>
        <w:spacing w:after="0" w:line="276" w:lineRule="auto"/>
        <w:rPr>
          <w:rFonts w:ascii="Calibri" w:hAnsi="Calibri" w:cs="Calibri"/>
        </w:rPr>
      </w:pPr>
      <w:r w:rsidRPr="00AE172C">
        <w:rPr>
          <w:rFonts w:ascii="Calibri" w:hAnsi="Calibri" w:cs="Calibri"/>
        </w:rPr>
        <w:t>2.2. Sosyal Yaşam Becerileri (SDB2)</w:t>
      </w:r>
    </w:p>
    <w:p w14:paraId="664D4F2D" w14:textId="77777777" w:rsidR="00BE62F3" w:rsidRPr="00AE172C" w:rsidRDefault="00BE62F3" w:rsidP="00BE62F3">
      <w:pPr>
        <w:spacing w:after="0" w:line="276" w:lineRule="auto"/>
        <w:rPr>
          <w:rFonts w:ascii="Calibri" w:hAnsi="Calibri" w:cs="Calibri"/>
        </w:rPr>
      </w:pPr>
      <w:r w:rsidRPr="00AE172C">
        <w:rPr>
          <w:rFonts w:ascii="Calibri" w:hAnsi="Calibri" w:cs="Calibri"/>
        </w:rPr>
        <w:t>SDB2.1. İletişim Becerisi</w:t>
      </w:r>
    </w:p>
    <w:p w14:paraId="3EE35D2B" w14:textId="77777777" w:rsidR="00BE62F3" w:rsidRPr="00AE172C" w:rsidRDefault="00BE62F3" w:rsidP="00BE62F3">
      <w:pPr>
        <w:spacing w:after="0" w:line="276" w:lineRule="auto"/>
        <w:rPr>
          <w:rFonts w:ascii="Calibri" w:hAnsi="Calibri" w:cs="Calibri"/>
        </w:rPr>
      </w:pPr>
      <w:r w:rsidRPr="00AE172C">
        <w:rPr>
          <w:rFonts w:ascii="Calibri" w:hAnsi="Calibri" w:cs="Calibri"/>
        </w:rPr>
        <w:t>SDB2.1.SB4.Grup iletişimine katılmak</w:t>
      </w:r>
    </w:p>
    <w:p w14:paraId="337A2312" w14:textId="77777777" w:rsidR="00BE62F3" w:rsidRPr="00AE172C" w:rsidRDefault="00BE62F3" w:rsidP="00BE62F3">
      <w:pPr>
        <w:spacing w:after="0" w:line="276" w:lineRule="auto"/>
        <w:rPr>
          <w:rFonts w:ascii="Calibri" w:hAnsi="Calibri" w:cs="Calibri"/>
        </w:rPr>
      </w:pPr>
      <w:r w:rsidRPr="00AE172C">
        <w:rPr>
          <w:rFonts w:ascii="Calibri" w:hAnsi="Calibri" w:cs="Calibri"/>
        </w:rPr>
        <w:t>SDB2.1.SB4.G1. Grup iletişimine katılmaya istekli olur.</w:t>
      </w:r>
    </w:p>
    <w:p w14:paraId="6FA04B51" w14:textId="77777777" w:rsidR="00BE62F3" w:rsidRPr="00AE172C" w:rsidRDefault="00BE62F3" w:rsidP="00BE62F3">
      <w:pPr>
        <w:spacing w:after="0" w:line="276" w:lineRule="auto"/>
        <w:rPr>
          <w:rFonts w:ascii="Calibri" w:hAnsi="Calibri" w:cs="Calibri"/>
        </w:rPr>
      </w:pPr>
      <w:r w:rsidRPr="00AE172C">
        <w:rPr>
          <w:rFonts w:ascii="Calibri" w:hAnsi="Calibri" w:cs="Calibri"/>
        </w:rPr>
        <w:t>SDB2.1.SB4.G2. Grup üyelerinin duygu ve düşüncelerine ilgi gösterir.</w:t>
      </w:r>
    </w:p>
    <w:p w14:paraId="73766433" w14:textId="77777777" w:rsidR="00BE62F3" w:rsidRPr="00AE172C" w:rsidRDefault="00BE62F3" w:rsidP="00BE62F3">
      <w:pPr>
        <w:spacing w:after="0" w:line="276" w:lineRule="auto"/>
        <w:rPr>
          <w:rFonts w:ascii="Calibri" w:hAnsi="Calibri" w:cs="Calibri"/>
        </w:rPr>
      </w:pPr>
      <w:r w:rsidRPr="00AE172C">
        <w:rPr>
          <w:rFonts w:ascii="Calibri" w:hAnsi="Calibri" w:cs="Calibri"/>
        </w:rPr>
        <w:t>SDB2.1.SB4.G3. Grup içi iletişime katkıda bulunur.</w:t>
      </w:r>
    </w:p>
    <w:p w14:paraId="1FEEE972"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Değerler</w:t>
      </w:r>
    </w:p>
    <w:p w14:paraId="2B7E8A1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 Çalışkanlık</w:t>
      </w:r>
    </w:p>
    <w:p w14:paraId="308364E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D3.1. Azimli olmak</w:t>
      </w:r>
    </w:p>
    <w:p w14:paraId="3BC1AFC8"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D3.1.1. Gayretli olmanın hedeflere ulaşma üzerindeki etkisini fark eder.</w:t>
      </w:r>
    </w:p>
    <w:p w14:paraId="10814D4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D3.1.2. Zorlukları aşmak için çaba gösterir.</w:t>
      </w:r>
    </w:p>
    <w:p w14:paraId="4B7F149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D3.2. Planlı olmak</w:t>
      </w:r>
    </w:p>
    <w:p w14:paraId="654565E7"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D3.2.1. Görev ve sorumlulukları yerine getirmek için planlama yapar.</w:t>
      </w:r>
    </w:p>
    <w:p w14:paraId="32633D97"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D3.2.2. Hedeflere ulaşmak için hazırladığı planı uygular.</w:t>
      </w:r>
    </w:p>
    <w:p w14:paraId="243E8833"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D3.2.3. Zamanı etkili yönetmenin önemini fark eder.</w:t>
      </w:r>
    </w:p>
    <w:p w14:paraId="0DFBC4CD"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D3.3. Araştırmacı ve sorgulayıcı olmak</w:t>
      </w:r>
    </w:p>
    <w:p w14:paraId="0EB9AFC3"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D3.3.1. Yaratıcılığını geliştirecek faaliyetlere katılır.</w:t>
      </w:r>
    </w:p>
    <w:p w14:paraId="049883A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D3.3.2. Çeşitli fikir, argüman ve yeni bilgilere açık olur.</w:t>
      </w:r>
    </w:p>
    <w:p w14:paraId="69FFD098"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D.3.3.3. Bilimsel, teknolojik alanlardaki gelişmelerle ilgili etkinliklere katılmaya istekli olur.</w:t>
      </w:r>
    </w:p>
    <w:p w14:paraId="15F24E22"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D3.4. Çalışmalarda aktif rol almak</w:t>
      </w:r>
    </w:p>
    <w:p w14:paraId="0BAC2BF2"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D3.4.1. Grupla çalışma becerisi sergiler.</w:t>
      </w:r>
    </w:p>
    <w:p w14:paraId="671EA23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D3.4.2. Sosyal sorumluluk ve toplum hizmeti çalışmalarında aktif görev alır.</w:t>
      </w:r>
    </w:p>
    <w:p w14:paraId="1D427792"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D3.4.3. Kendine uygun görevleri almaya istekli olur.</w:t>
      </w:r>
    </w:p>
    <w:p w14:paraId="19F1D01E"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D3.4.4. Kişisel ve grup içi etkinliklerde sorumluluklarını yerine getirir.</w:t>
      </w:r>
    </w:p>
    <w:p w14:paraId="6CC9CB97"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Okuryazarlık Becerileri</w:t>
      </w:r>
    </w:p>
    <w:p w14:paraId="14943EA5"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Ob1. Bilgi Okuryazarlığı</w:t>
      </w:r>
    </w:p>
    <w:p w14:paraId="1633EAE1"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OB1.1.Bilgi İhtiyacını Fark Etme</w:t>
      </w:r>
    </w:p>
    <w:p w14:paraId="60C67049"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OB1.1.SB1. Bilgi ihtiyacını fark etmek</w:t>
      </w:r>
    </w:p>
    <w:p w14:paraId="37CE835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OB1.1.SB2. Bilgi türlerini fark etmek (sanatsal, gündelik vb.)</w:t>
      </w:r>
    </w:p>
    <w:p w14:paraId="0891DD9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OB1.2.Bilgiyi Toplama</w:t>
      </w:r>
    </w:p>
    <w:p w14:paraId="5EEE2DF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OB1.2.SB1. İstenen bilgiye ulaşmak için kullanacağı araçları belirlemek</w:t>
      </w:r>
    </w:p>
    <w:p w14:paraId="726717BA"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OB1.2.SB2. Belirlediği aracı kullanarak olay, konu ve durum ile ilgili bilgileri bulmak</w:t>
      </w:r>
    </w:p>
    <w:p w14:paraId="78062C1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OB1.2.SB3. Bir olay, konu ve durum ile ilgili ulaşılan bilgileri doğrulamak</w:t>
      </w:r>
    </w:p>
    <w:p w14:paraId="1FD62907"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OB1.2.SB4. Bir olay, konu ve durum ile ilgili ulaşılan bilgileri kaydetmek</w:t>
      </w:r>
    </w:p>
    <w:p w14:paraId="75F0ADB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OB1.3.Bilgiyi Özetleme</w:t>
      </w:r>
    </w:p>
    <w:p w14:paraId="2D44F37D"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OB1.3.SB1. Bilgiyi çözümlemek</w:t>
      </w:r>
    </w:p>
    <w:p w14:paraId="493DCA4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lastRenderedPageBreak/>
        <w:t>OB1.3.SB2. Bilgiyi sınıflandırmak</w:t>
      </w:r>
    </w:p>
    <w:p w14:paraId="628573F5" w14:textId="77777777" w:rsidR="00BE62F3" w:rsidRPr="00AE172C" w:rsidRDefault="00BE62F3" w:rsidP="00BE62F3">
      <w:pPr>
        <w:spacing w:after="0" w:line="276" w:lineRule="auto"/>
        <w:rPr>
          <w:rFonts w:ascii="Calibri" w:hAnsi="Calibri" w:cs="Calibri"/>
          <w:b/>
          <w:bCs/>
          <w:color w:val="9F1FFF"/>
          <w:kern w:val="0"/>
        </w:rPr>
      </w:pPr>
      <w:r w:rsidRPr="00AE172C">
        <w:rPr>
          <w:rFonts w:ascii="Calibri" w:hAnsi="Calibri" w:cs="Calibri"/>
          <w:kern w:val="0"/>
        </w:rPr>
        <w:t>OB1.3.SB3. Bilgiyi yorumlamak (kendi cümleleri ile aktarmak)</w:t>
      </w:r>
    </w:p>
    <w:p w14:paraId="34BE755E" w14:textId="77777777" w:rsidR="00BE62F3" w:rsidRPr="00AE172C" w:rsidRDefault="00BE62F3" w:rsidP="00BE62F3">
      <w:pPr>
        <w:spacing w:after="0" w:line="276" w:lineRule="auto"/>
        <w:rPr>
          <w:rFonts w:ascii="Calibri" w:hAnsi="Calibri" w:cs="Calibri"/>
        </w:rPr>
      </w:pPr>
    </w:p>
    <w:p w14:paraId="09A95831"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ÖĞRENME ÇIKTILARI</w:t>
      </w:r>
    </w:p>
    <w:p w14:paraId="40A8F664"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Türkçe Alanı</w:t>
      </w:r>
    </w:p>
    <w:p w14:paraId="2D0122B6"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TADB.1. Dinleyecekleri/izleyecekleri şiir, hikâye, tekerleme, video, tiyatro, animasyon gibi materyalleri yönetebilme</w:t>
      </w:r>
    </w:p>
    <w:p w14:paraId="1F9D656E"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Kendisine sunulan seçenekler arasından dinleyecekleri/izleyecekleri materyalleri seçer.</w:t>
      </w:r>
    </w:p>
    <w:p w14:paraId="7448E11C"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b) Seçilen materyalleri dinler/izler.</w:t>
      </w:r>
    </w:p>
    <w:p w14:paraId="2AF0D932"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TADB.2. Dinledikleri/izledikleri şiir, hikâye, tekerleme, video, tiyatro, animasyon gibi materyalleri ile ilgili yeni anlamlar oluşturabilme</w:t>
      </w:r>
    </w:p>
    <w:p w14:paraId="74C92DE6"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Dinledikleri/izledikleri iletilerde yer alan bilgiler ile günlük yaşamı arasında ilişki kurar.</w:t>
      </w:r>
    </w:p>
    <w:p w14:paraId="64F2CF7B"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Görsellerden yararlanarak dinleyecekleri/izleyecekleri hakkındaki tahminlerini söyler.</w:t>
      </w:r>
    </w:p>
    <w:p w14:paraId="520E967F"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TAKB.1. Konuşma sürecini yönetebilme</w:t>
      </w:r>
    </w:p>
    <w:p w14:paraId="14B066C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Yetişkin yönlendirmesiyle konuşacağı konuyu seçer.</w:t>
      </w:r>
    </w:p>
    <w:p w14:paraId="4E645FB9"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Konuşmaya başlamak için uygun zamanı bekler ve yetişkin yönlendirmesiyle bir konu hakkında konuşur.</w:t>
      </w:r>
    </w:p>
    <w:p w14:paraId="7BB91E36"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TAKB.2. Konuşma sürecinin içeriğini oluşturabilme</w:t>
      </w:r>
    </w:p>
    <w:p w14:paraId="07C8EDF0"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Konuşacağı konu ile günlük yaşamı arasında bağlantı kurar.</w:t>
      </w:r>
    </w:p>
    <w:p w14:paraId="425CCE7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Konuşmanın devamı hakkındaki tahminini söyler.</w:t>
      </w:r>
    </w:p>
    <w:p w14:paraId="7D690FCE" w14:textId="77777777" w:rsidR="00BE62F3" w:rsidRPr="00AE172C" w:rsidRDefault="00BE62F3" w:rsidP="00BE62F3">
      <w:pPr>
        <w:spacing w:after="0" w:line="276" w:lineRule="auto"/>
        <w:rPr>
          <w:rFonts w:ascii="Calibri" w:hAnsi="Calibri" w:cs="Calibri"/>
        </w:rPr>
      </w:pPr>
    </w:p>
    <w:p w14:paraId="42903F9B"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Fen Alanı</w:t>
      </w:r>
    </w:p>
    <w:p w14:paraId="32E4FB32" w14:textId="77777777" w:rsidR="00BE62F3" w:rsidRPr="00AE172C" w:rsidRDefault="00BE62F3" w:rsidP="00BE62F3">
      <w:pPr>
        <w:spacing w:after="0" w:line="276" w:lineRule="auto"/>
        <w:rPr>
          <w:rFonts w:ascii="Calibri" w:hAnsi="Calibri" w:cs="Calibri"/>
        </w:rPr>
      </w:pPr>
      <w:r w:rsidRPr="00AE172C">
        <w:rPr>
          <w:rFonts w:ascii="Calibri" w:hAnsi="Calibri" w:cs="Calibri"/>
        </w:rPr>
        <w:t>FAB.1. Günlük yaşamında fenle ilgili olaylara/olgulara ve durumlara yönelik bilimsel gözlem yapabilme</w:t>
      </w:r>
    </w:p>
    <w:p w14:paraId="1585777F" w14:textId="77777777" w:rsidR="00BE62F3" w:rsidRPr="00AE172C" w:rsidRDefault="00BE62F3" w:rsidP="00BE62F3">
      <w:pPr>
        <w:spacing w:after="0" w:line="276" w:lineRule="auto"/>
        <w:rPr>
          <w:rFonts w:ascii="Calibri" w:hAnsi="Calibri" w:cs="Calibri"/>
        </w:rPr>
      </w:pPr>
      <w:r w:rsidRPr="00AE172C">
        <w:rPr>
          <w:rFonts w:ascii="Calibri" w:hAnsi="Calibri" w:cs="Calibri"/>
        </w:rPr>
        <w:t>a) Nesnelerin betimsel/fiziksel özelliklerine yönelik gözlemlerini ifade eder.</w:t>
      </w:r>
    </w:p>
    <w:p w14:paraId="3C45FDCE" w14:textId="77777777" w:rsidR="00BE62F3" w:rsidRPr="00AE172C" w:rsidRDefault="00BE62F3" w:rsidP="00BE62F3">
      <w:pPr>
        <w:spacing w:after="0" w:line="276" w:lineRule="auto"/>
        <w:rPr>
          <w:rFonts w:ascii="Calibri" w:hAnsi="Calibri" w:cs="Calibri"/>
        </w:rPr>
      </w:pPr>
      <w:r w:rsidRPr="00AE172C">
        <w:rPr>
          <w:rFonts w:ascii="Calibri" w:hAnsi="Calibri" w:cs="Calibri"/>
        </w:rPr>
        <w:t>b) Gökyüzündeki cisimleri gözlemler.</w:t>
      </w:r>
    </w:p>
    <w:p w14:paraId="6426AA4A" w14:textId="77777777" w:rsidR="00BE62F3" w:rsidRPr="00AE172C" w:rsidRDefault="00BE62F3" w:rsidP="00BE62F3">
      <w:pPr>
        <w:spacing w:after="0" w:line="276" w:lineRule="auto"/>
        <w:rPr>
          <w:rFonts w:ascii="Calibri" w:hAnsi="Calibri" w:cs="Calibri"/>
        </w:rPr>
      </w:pPr>
      <w:r w:rsidRPr="00AE172C">
        <w:rPr>
          <w:rFonts w:ascii="Calibri" w:hAnsi="Calibri" w:cs="Calibri"/>
        </w:rPr>
        <w:t>c) Materyallerin gözlemlenebilir özellikleriyle ilgili verileri duyuları aracılığıyla toplar.</w:t>
      </w:r>
    </w:p>
    <w:p w14:paraId="3A5FCCA6" w14:textId="77777777" w:rsidR="00BE62F3" w:rsidRPr="00AE172C" w:rsidRDefault="00BE62F3" w:rsidP="00BE62F3">
      <w:pPr>
        <w:spacing w:after="0" w:line="276" w:lineRule="auto"/>
        <w:rPr>
          <w:rFonts w:ascii="Calibri" w:hAnsi="Calibri" w:cs="Calibri"/>
        </w:rPr>
      </w:pPr>
      <w:r w:rsidRPr="00AE172C">
        <w:rPr>
          <w:rFonts w:ascii="Calibri" w:hAnsi="Calibri" w:cs="Calibri"/>
        </w:rPr>
        <w:t>ç) Canlı ve cansız varlıkların niteliklerini açıklar.</w:t>
      </w:r>
    </w:p>
    <w:p w14:paraId="083AC823" w14:textId="77777777" w:rsidR="00BE62F3" w:rsidRPr="00AE172C" w:rsidRDefault="00BE62F3" w:rsidP="00BE62F3">
      <w:pPr>
        <w:spacing w:after="0" w:line="276" w:lineRule="auto"/>
        <w:rPr>
          <w:rFonts w:ascii="Calibri" w:hAnsi="Calibri" w:cs="Calibri"/>
        </w:rPr>
      </w:pPr>
      <w:r w:rsidRPr="00AE172C">
        <w:rPr>
          <w:rFonts w:ascii="Calibri" w:hAnsi="Calibri" w:cs="Calibri"/>
        </w:rPr>
        <w:t>d) Çevresindeki farklı canlıların seslerini/hareketlerini taklit eder.</w:t>
      </w:r>
    </w:p>
    <w:p w14:paraId="521C934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FAB.4. Fene yönelik olay ve/veya olgulara yönelik bilimsel veriye dayalı tahminlerde bulunabilme</w:t>
      </w:r>
    </w:p>
    <w:p w14:paraId="2D4BA75F"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Kendi beslenmesiyle ilgili bilgilerden yola çıkarak beslenmenin canlılar için önemini önermelerle ifade eder.</w:t>
      </w:r>
    </w:p>
    <w:p w14:paraId="30485658" w14:textId="780A2BCB"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FAB.7.Merak ettiği konular/olay/durum hakkında deneyler yapabilme</w:t>
      </w:r>
    </w:p>
    <w:p w14:paraId="62252DF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Deney yapmak için istekli olur.</w:t>
      </w:r>
    </w:p>
    <w:p w14:paraId="707AA893" w14:textId="4761057E"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Birkaç malzeme kullanarak deney yapar.</w:t>
      </w:r>
    </w:p>
    <w:p w14:paraId="4A60BC68"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408A81C1" w14:textId="77777777" w:rsidR="00BE62F3" w:rsidRPr="00AE172C" w:rsidRDefault="00BE62F3" w:rsidP="00BE62F3">
      <w:pPr>
        <w:spacing w:after="0" w:line="276" w:lineRule="auto"/>
        <w:rPr>
          <w:rFonts w:ascii="Calibri" w:hAnsi="Calibri" w:cs="Calibri"/>
          <w:b/>
          <w:bCs/>
        </w:rPr>
      </w:pPr>
      <w:r w:rsidRPr="00AE172C">
        <w:rPr>
          <w:rFonts w:ascii="Calibri" w:hAnsi="Calibri" w:cs="Calibri"/>
          <w:b/>
          <w:bCs/>
        </w:rPr>
        <w:t>Hareket ve Sağlık Alanı</w:t>
      </w:r>
    </w:p>
    <w:p w14:paraId="1CA0A50E"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HSAB.1. Farklı çevre ve fiziksel etkinliklerde büyük kas becerilerini etkin bir şekilde uygulayabilme</w:t>
      </w:r>
    </w:p>
    <w:p w14:paraId="59E8B8B1"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Farklı ortam ve koşullarda yer değiştirme hareketlerini yapar.</w:t>
      </w:r>
    </w:p>
    <w:p w14:paraId="5002376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Etkinliğinin durumuna uygun denge hareketlerini yapar.</w:t>
      </w:r>
    </w:p>
    <w:p w14:paraId="0013D00C"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c) Nesne kontrolü gerektiren hareketleri yapar.</w:t>
      </w:r>
    </w:p>
    <w:p w14:paraId="1321123C"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HSAB.2. Farklı ebat ve özellikteki nesneleri etkin bir şekilde kullanabilme</w:t>
      </w:r>
    </w:p>
    <w:p w14:paraId="76C55246"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Farklı büyüklükteki nesneleri kavrar.</w:t>
      </w:r>
    </w:p>
    <w:p w14:paraId="0AF2440F"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b) Nesneleri şekillendirir.</w:t>
      </w:r>
    </w:p>
    <w:p w14:paraId="0B29A1D5"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c) Farklı boyutlardaki nesneleri kullanır.</w:t>
      </w:r>
    </w:p>
    <w:p w14:paraId="57322C90"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ç) Çeşitli nesneleri kullanarak özgün ürünler oluşturur.</w:t>
      </w:r>
    </w:p>
    <w:p w14:paraId="3AE47564"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HSAB.4. Beden farkındalığına dayalı hareket edebilme</w:t>
      </w:r>
    </w:p>
    <w:p w14:paraId="69785870" w14:textId="77777777" w:rsidR="00BE62F3" w:rsidRPr="00AE172C" w:rsidRDefault="00BE62F3" w:rsidP="00BE62F3">
      <w:pPr>
        <w:spacing w:after="0" w:line="276" w:lineRule="auto"/>
        <w:rPr>
          <w:rFonts w:ascii="Calibri" w:hAnsi="Calibri" w:cs="Calibri"/>
          <w:kern w:val="0"/>
        </w:rPr>
      </w:pPr>
      <w:r w:rsidRPr="00AE172C">
        <w:rPr>
          <w:rFonts w:ascii="Calibri" w:hAnsi="Calibri" w:cs="Calibri"/>
          <w:kern w:val="0"/>
        </w:rPr>
        <w:t>a) Bedeninin bölümlerini gösterir.</w:t>
      </w:r>
    </w:p>
    <w:p w14:paraId="48E5BC18"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HSAB8. Aktif ve sağlıklı yaşam için hareket edebilme</w:t>
      </w:r>
    </w:p>
    <w:p w14:paraId="306DC4C7" w14:textId="77777777" w:rsidR="00BE62F3" w:rsidRPr="00AE172C" w:rsidRDefault="00BE62F3" w:rsidP="00BE62F3">
      <w:pPr>
        <w:autoSpaceDE w:val="0"/>
        <w:autoSpaceDN w:val="0"/>
        <w:adjustRightInd w:val="0"/>
        <w:spacing w:after="0" w:line="240" w:lineRule="auto"/>
        <w:rPr>
          <w:rFonts w:ascii="Calibri" w:hAnsi="Calibri" w:cs="Calibri"/>
          <w:kern w:val="0"/>
        </w:rPr>
      </w:pPr>
      <w:r w:rsidRPr="00AE172C">
        <w:rPr>
          <w:rFonts w:ascii="Calibri" w:hAnsi="Calibri" w:cs="Calibri"/>
          <w:kern w:val="0"/>
        </w:rPr>
        <w:t>a) İç ve dış mekanda hareketli etkinliklere istekle katılır.</w:t>
      </w:r>
    </w:p>
    <w:p w14:paraId="7E22DAE2" w14:textId="77777777" w:rsidR="00BE62F3" w:rsidRPr="00AE172C" w:rsidRDefault="00BE62F3" w:rsidP="00BE62F3">
      <w:pPr>
        <w:spacing w:after="0" w:line="276" w:lineRule="auto"/>
        <w:rPr>
          <w:rFonts w:ascii="Calibri" w:hAnsi="Calibri" w:cs="Calibri"/>
          <w:b/>
          <w:bCs/>
        </w:rPr>
      </w:pPr>
      <w:r w:rsidRPr="00AE172C">
        <w:rPr>
          <w:rFonts w:ascii="Calibri" w:hAnsi="Calibri" w:cs="Calibri"/>
          <w:kern w:val="0"/>
        </w:rPr>
        <w:lastRenderedPageBreak/>
        <w:t>b) Günlük yaşamda duruma ve şartlara uygun giyinir.</w:t>
      </w:r>
    </w:p>
    <w:p w14:paraId="1A341314"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5ACCAD39" w14:textId="77777777" w:rsidR="00BE62F3" w:rsidRPr="00AE172C" w:rsidRDefault="00BE62F3" w:rsidP="00BE62F3">
      <w:pPr>
        <w:autoSpaceDE w:val="0"/>
        <w:autoSpaceDN w:val="0"/>
        <w:adjustRightInd w:val="0"/>
        <w:spacing w:after="0" w:line="240" w:lineRule="auto"/>
        <w:rPr>
          <w:rFonts w:ascii="Calibri" w:hAnsi="Calibri" w:cs="Calibri"/>
          <w:kern w:val="0"/>
        </w:rPr>
      </w:pPr>
    </w:p>
    <w:p w14:paraId="575B8950" w14:textId="53E37A08" w:rsidR="001C2089" w:rsidRPr="00AE172C" w:rsidRDefault="001C2089" w:rsidP="00D95F6D">
      <w:pPr>
        <w:spacing w:after="0" w:line="276" w:lineRule="auto"/>
        <w:rPr>
          <w:rFonts w:ascii="Calibri" w:hAnsi="Calibri" w:cs="Calibri"/>
          <w:b/>
          <w:bCs/>
        </w:rPr>
      </w:pPr>
      <w:r w:rsidRPr="00AE172C">
        <w:rPr>
          <w:rFonts w:ascii="Calibri" w:hAnsi="Calibri" w:cs="Calibri"/>
          <w:b/>
          <w:bCs/>
        </w:rPr>
        <w:t>İÇERİK ÇERÇEVESİ</w:t>
      </w:r>
    </w:p>
    <w:p w14:paraId="5B4B04F4" w14:textId="11BEEA40" w:rsidR="001C2089" w:rsidRPr="00AE172C" w:rsidRDefault="001C2089" w:rsidP="00242488">
      <w:pPr>
        <w:spacing w:after="0"/>
        <w:rPr>
          <w:rFonts w:ascii="Calibri" w:hAnsi="Calibri" w:cs="Calibri"/>
        </w:rPr>
      </w:pPr>
      <w:r w:rsidRPr="00AE172C">
        <w:rPr>
          <w:rFonts w:ascii="Calibri" w:hAnsi="Calibri" w:cs="Calibri"/>
          <w:b/>
          <w:bCs/>
        </w:rPr>
        <w:t>Kavramlar</w:t>
      </w:r>
      <w:r w:rsidRPr="00AE172C">
        <w:rPr>
          <w:rFonts w:ascii="Calibri" w:hAnsi="Calibri" w:cs="Calibri"/>
        </w:rPr>
        <w:t>:</w:t>
      </w:r>
      <w:r w:rsidR="008246C4" w:rsidRPr="00AE172C">
        <w:rPr>
          <w:rFonts w:ascii="Calibri" w:hAnsi="Calibri" w:cs="Calibri"/>
        </w:rPr>
        <w:t xml:space="preserve"> </w:t>
      </w:r>
      <w:r w:rsidR="00242488" w:rsidRPr="00AE172C">
        <w:rPr>
          <w:rFonts w:ascii="Calibri" w:hAnsi="Calibri" w:cs="Calibri"/>
          <w:bCs/>
        </w:rPr>
        <w:t>Gece, Gündüz, Sıcak, Soğuk</w:t>
      </w:r>
    </w:p>
    <w:p w14:paraId="66E925EC" w14:textId="642D5CC2" w:rsidR="001C2089" w:rsidRPr="00AE172C" w:rsidRDefault="001C2089" w:rsidP="00D95F6D">
      <w:pPr>
        <w:spacing w:after="0" w:line="276" w:lineRule="auto"/>
        <w:rPr>
          <w:rFonts w:ascii="Calibri" w:hAnsi="Calibri" w:cs="Calibri"/>
        </w:rPr>
      </w:pPr>
      <w:r w:rsidRPr="00AE172C">
        <w:rPr>
          <w:rFonts w:ascii="Calibri" w:hAnsi="Calibri" w:cs="Calibri"/>
          <w:b/>
          <w:bCs/>
        </w:rPr>
        <w:t>Sözcükler</w:t>
      </w:r>
      <w:r w:rsidRPr="00AE172C">
        <w:rPr>
          <w:rFonts w:ascii="Calibri" w:hAnsi="Calibri" w:cs="Calibri"/>
        </w:rPr>
        <w:t>:</w:t>
      </w:r>
      <w:r w:rsidR="00242488" w:rsidRPr="00AE172C">
        <w:rPr>
          <w:rFonts w:ascii="Calibri" w:hAnsi="Calibri" w:cs="Calibri"/>
          <w:bCs/>
        </w:rPr>
        <w:t xml:space="preserve"> Zaman</w:t>
      </w:r>
    </w:p>
    <w:p w14:paraId="1FE9B3E4" w14:textId="3A0B4054" w:rsidR="001C2089" w:rsidRPr="00AE172C" w:rsidRDefault="001C2089" w:rsidP="00D95F6D">
      <w:pPr>
        <w:spacing w:after="0" w:line="276" w:lineRule="auto"/>
        <w:rPr>
          <w:rFonts w:ascii="Calibri" w:hAnsi="Calibri" w:cs="Calibri"/>
        </w:rPr>
      </w:pPr>
      <w:r w:rsidRPr="00AE172C">
        <w:rPr>
          <w:rFonts w:ascii="Calibri" w:hAnsi="Calibri" w:cs="Calibri"/>
          <w:b/>
          <w:bCs/>
        </w:rPr>
        <w:t>Materyaller</w:t>
      </w:r>
      <w:r w:rsidR="008246C4" w:rsidRPr="00AE172C">
        <w:rPr>
          <w:rFonts w:ascii="Calibri" w:hAnsi="Calibri" w:cs="Calibri"/>
        </w:rPr>
        <w:t>:</w:t>
      </w:r>
      <w:r w:rsidR="00242488" w:rsidRPr="00AE172C">
        <w:rPr>
          <w:rFonts w:ascii="Calibri" w:hAnsi="Calibri" w:cs="Calibri"/>
          <w:bCs/>
        </w:rPr>
        <w:t xml:space="preserve"> Saat, Küre, Fener</w:t>
      </w:r>
    </w:p>
    <w:p w14:paraId="4D4B293A" w14:textId="4C7C466D" w:rsidR="001C2089" w:rsidRPr="00AE172C" w:rsidRDefault="001C2089" w:rsidP="00D95F6D">
      <w:pPr>
        <w:spacing w:after="0" w:line="276" w:lineRule="auto"/>
        <w:rPr>
          <w:rFonts w:ascii="Calibri" w:hAnsi="Calibri" w:cs="Calibri"/>
        </w:rPr>
      </w:pPr>
      <w:r w:rsidRPr="00AE172C">
        <w:rPr>
          <w:rFonts w:ascii="Calibri" w:hAnsi="Calibri" w:cs="Calibri"/>
          <w:b/>
          <w:bCs/>
        </w:rPr>
        <w:t>Eğitim/Öğrenme Ortamları</w:t>
      </w:r>
      <w:r w:rsidR="008246C4" w:rsidRPr="00AE172C">
        <w:rPr>
          <w:rFonts w:ascii="Calibri" w:hAnsi="Calibri" w:cs="Calibri"/>
        </w:rPr>
        <w:t>:</w:t>
      </w:r>
      <w:r w:rsidR="00CA07F0" w:rsidRPr="00AE172C">
        <w:rPr>
          <w:rFonts w:ascii="Calibri" w:hAnsi="Calibri" w:cs="Calibri"/>
        </w:rPr>
        <w:t xml:space="preserve"> Etkinlikler için gerekli materyaller hazırlanır ve sınıf ortamı düzenlenir.</w:t>
      </w:r>
    </w:p>
    <w:p w14:paraId="11DC90F8" w14:textId="77777777" w:rsidR="001C2089" w:rsidRPr="00AE172C" w:rsidRDefault="001C2089" w:rsidP="00D95F6D">
      <w:pPr>
        <w:spacing w:after="0" w:line="276" w:lineRule="auto"/>
        <w:rPr>
          <w:rFonts w:ascii="Calibri" w:hAnsi="Calibri" w:cs="Calibri"/>
        </w:rPr>
      </w:pPr>
    </w:p>
    <w:p w14:paraId="321D4E19" w14:textId="3AF6C92B" w:rsidR="001C2089" w:rsidRPr="00AE172C" w:rsidRDefault="001C2089" w:rsidP="00D95F6D">
      <w:pPr>
        <w:spacing w:after="0" w:line="276" w:lineRule="auto"/>
        <w:rPr>
          <w:rFonts w:ascii="Calibri" w:hAnsi="Calibri" w:cs="Calibri"/>
          <w:b/>
          <w:bCs/>
        </w:rPr>
      </w:pPr>
      <w:r w:rsidRPr="00AE172C">
        <w:rPr>
          <w:rFonts w:ascii="Calibri" w:hAnsi="Calibri" w:cs="Calibri"/>
          <w:b/>
          <w:bCs/>
        </w:rPr>
        <w:t>GÜNE BAŞLAMA ZAMANI</w:t>
      </w:r>
    </w:p>
    <w:p w14:paraId="6029A0C0" w14:textId="77777777" w:rsidR="003F3750" w:rsidRPr="00AE172C" w:rsidRDefault="003F3750" w:rsidP="003F3750">
      <w:pPr>
        <w:spacing w:after="0"/>
        <w:rPr>
          <w:rFonts w:ascii="Calibri" w:hAnsi="Calibri" w:cs="Calibri"/>
        </w:rPr>
      </w:pPr>
      <w:r w:rsidRPr="00AE172C">
        <w:rPr>
          <w:rFonts w:ascii="Calibri" w:hAnsi="Calibri" w:cs="Calibri"/>
        </w:rPr>
        <w:t>Öğretmen tarafından masalar, öğrenme merkezleri ve materyaller düzenlenerek sınıf, ilgili etkinliklere uygun hale getirilir.</w:t>
      </w:r>
    </w:p>
    <w:p w14:paraId="53E33266" w14:textId="77777777" w:rsidR="008246C4" w:rsidRPr="00AE172C" w:rsidRDefault="008246C4" w:rsidP="00D95F6D">
      <w:pPr>
        <w:spacing w:after="0" w:line="276" w:lineRule="auto"/>
        <w:rPr>
          <w:rFonts w:ascii="Calibri" w:hAnsi="Calibri" w:cs="Calibri"/>
        </w:rPr>
      </w:pPr>
    </w:p>
    <w:p w14:paraId="403E1523" w14:textId="09E3E22A" w:rsidR="001C2089" w:rsidRPr="00AE172C" w:rsidRDefault="001C2089" w:rsidP="00D95F6D">
      <w:pPr>
        <w:spacing w:after="0" w:line="276" w:lineRule="auto"/>
        <w:rPr>
          <w:rFonts w:ascii="Calibri" w:hAnsi="Calibri" w:cs="Calibri"/>
          <w:b/>
          <w:bCs/>
        </w:rPr>
      </w:pPr>
      <w:r w:rsidRPr="00AE172C">
        <w:rPr>
          <w:rFonts w:ascii="Calibri" w:hAnsi="Calibri" w:cs="Calibri"/>
          <w:b/>
          <w:bCs/>
        </w:rPr>
        <w:t>ÖĞRENME MERKEZLERİNDE OYUN</w:t>
      </w:r>
    </w:p>
    <w:p w14:paraId="424BF9CC" w14:textId="77777777" w:rsidR="003F3750" w:rsidRPr="00AE172C" w:rsidRDefault="003F3750" w:rsidP="003F3750">
      <w:pPr>
        <w:spacing w:after="0"/>
        <w:rPr>
          <w:rFonts w:ascii="Calibri" w:hAnsi="Calibri" w:cs="Calibri"/>
        </w:rPr>
      </w:pPr>
      <w:r w:rsidRPr="00AE17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E172C" w:rsidRDefault="008246C4" w:rsidP="00D95F6D">
      <w:pPr>
        <w:spacing w:after="0" w:line="276" w:lineRule="auto"/>
        <w:rPr>
          <w:rFonts w:ascii="Calibri" w:hAnsi="Calibri" w:cs="Calibri"/>
        </w:rPr>
      </w:pPr>
    </w:p>
    <w:p w14:paraId="63BA6842" w14:textId="4E1149F9" w:rsidR="001C2089" w:rsidRPr="00AE172C" w:rsidRDefault="001C2089" w:rsidP="00D95F6D">
      <w:pPr>
        <w:spacing w:after="0" w:line="276" w:lineRule="auto"/>
        <w:rPr>
          <w:rFonts w:ascii="Calibri" w:hAnsi="Calibri" w:cs="Calibri"/>
          <w:b/>
          <w:bCs/>
        </w:rPr>
      </w:pPr>
      <w:r w:rsidRPr="00AE172C">
        <w:rPr>
          <w:rFonts w:ascii="Calibri" w:hAnsi="Calibri" w:cs="Calibri"/>
          <w:b/>
          <w:bCs/>
        </w:rPr>
        <w:t>BESLENME, TOPLANMA, TEMİZLİK</w:t>
      </w:r>
    </w:p>
    <w:p w14:paraId="54A59ADB" w14:textId="77777777" w:rsidR="003F3750" w:rsidRPr="00AE172C" w:rsidRDefault="003F3750" w:rsidP="003F3750">
      <w:pPr>
        <w:spacing w:after="0"/>
        <w:rPr>
          <w:rFonts w:ascii="Calibri" w:hAnsi="Calibri" w:cs="Calibri"/>
          <w:b/>
        </w:rPr>
      </w:pPr>
      <w:r w:rsidRPr="00AE172C">
        <w:rPr>
          <w:rFonts w:ascii="Calibri" w:hAnsi="Calibri" w:cs="Calibri"/>
        </w:rPr>
        <w:t>Tuvalet ve temizlik ihtiyacı için lavabolara geçilir. Ellerin nasıl yıkanması gerektiği gösterilir. Sıra ile eller yıkanarak kahvaltıya geçilir.</w:t>
      </w:r>
      <w:r w:rsidRPr="00AE172C">
        <w:rPr>
          <w:rFonts w:ascii="Calibri" w:hAnsi="Calibri" w:cs="Calibri"/>
          <w:b/>
        </w:rPr>
        <w:t xml:space="preserve"> </w:t>
      </w:r>
    </w:p>
    <w:p w14:paraId="7CB56C29" w14:textId="77777777" w:rsidR="008246C4" w:rsidRPr="00AE172C" w:rsidRDefault="008246C4" w:rsidP="00D95F6D">
      <w:pPr>
        <w:spacing w:after="0" w:line="276" w:lineRule="auto"/>
        <w:rPr>
          <w:rFonts w:ascii="Calibri" w:hAnsi="Calibri" w:cs="Calibri"/>
        </w:rPr>
      </w:pPr>
    </w:p>
    <w:p w14:paraId="2DC1A68B" w14:textId="724FDBF0" w:rsidR="001C2089" w:rsidRPr="00AE172C" w:rsidRDefault="001C2089" w:rsidP="00D95F6D">
      <w:pPr>
        <w:spacing w:after="0" w:line="276" w:lineRule="auto"/>
        <w:rPr>
          <w:rFonts w:ascii="Calibri" w:hAnsi="Calibri" w:cs="Calibri"/>
          <w:b/>
          <w:bCs/>
        </w:rPr>
      </w:pPr>
      <w:r w:rsidRPr="00AE172C">
        <w:rPr>
          <w:rFonts w:ascii="Calibri" w:hAnsi="Calibri" w:cs="Calibri"/>
          <w:b/>
          <w:bCs/>
        </w:rPr>
        <w:t>ETKİNLİK</w:t>
      </w:r>
    </w:p>
    <w:p w14:paraId="07FFDC03" w14:textId="7E17AE8E" w:rsidR="007C630D" w:rsidRPr="00AE172C" w:rsidRDefault="00242488" w:rsidP="00D95F6D">
      <w:pPr>
        <w:spacing w:after="0" w:line="276" w:lineRule="auto"/>
        <w:rPr>
          <w:rFonts w:ascii="Calibri" w:hAnsi="Calibri" w:cs="Calibri"/>
        </w:rPr>
      </w:pPr>
      <w:r w:rsidRPr="00AE172C">
        <w:rPr>
          <w:rFonts w:ascii="Calibri" w:hAnsi="Calibri" w:cs="Calibri"/>
        </w:rPr>
        <w:t>GECE- GÜNDÜZ</w:t>
      </w:r>
    </w:p>
    <w:p w14:paraId="2A10D140" w14:textId="77777777" w:rsidR="00242488" w:rsidRPr="00AE172C" w:rsidRDefault="00242488" w:rsidP="00242488">
      <w:pPr>
        <w:spacing w:after="0"/>
        <w:contextualSpacing/>
        <w:rPr>
          <w:rFonts w:ascii="Calibri" w:hAnsi="Calibri" w:cs="Calibri"/>
          <w:color w:val="000000"/>
        </w:rPr>
      </w:pPr>
      <w:r w:rsidRPr="00AE172C">
        <w:rPr>
          <w:rFonts w:ascii="Calibri" w:hAnsi="Calibri" w:cs="Calibri"/>
          <w:color w:val="000000"/>
        </w:rPr>
        <w:t>Öğretmen çocuklara “gece-gündüz” deneyi yapacaklarını söyler. Daha sonra çocuklara küre ve fener gösterilir. Kürenin, üstünde yaşadığımız dünyayı, fenerin de güneşi temsil ettiği söylenir. Öğretmen tarafından fener açılır ve küre, fenere doğru yaklaştırılır. Fenerin küreye yansıdığı bölümünün aydınlık mı, karanlık mı olduğu sorulur. Daha sonra aydınlık bölümde “gündüz” karanlık bölümde ise “gece” olduğu söylenir. Deney, bütün çocukların katılımıyla tekrarlanır.</w:t>
      </w:r>
    </w:p>
    <w:p w14:paraId="62383C85" w14:textId="77777777" w:rsidR="00242488" w:rsidRPr="00AE172C" w:rsidRDefault="00242488" w:rsidP="00242488">
      <w:pPr>
        <w:spacing w:after="0"/>
        <w:contextualSpacing/>
        <w:rPr>
          <w:rFonts w:ascii="Calibri" w:hAnsi="Calibri" w:cs="Calibri"/>
          <w:color w:val="000000"/>
        </w:rPr>
      </w:pPr>
      <w:r w:rsidRPr="00AE172C">
        <w:rPr>
          <w:rFonts w:ascii="Calibri" w:hAnsi="Calibri" w:cs="Calibri"/>
          <w:color w:val="000000"/>
        </w:rPr>
        <w:t>Çocukların sabah neler yaptıkları, öğlen neler yaptıkları, öğleden sonra neler yaptıkları ve akşam neler yaptıkları hakkında sohbet edilir. Zamanı nasıl takip ettiğimiz, kaç saat olduğu vb. sorular sorulur.</w:t>
      </w:r>
    </w:p>
    <w:p w14:paraId="2276A3F8" w14:textId="77777777" w:rsidR="00242488" w:rsidRPr="00AE172C" w:rsidRDefault="00242488" w:rsidP="00242488">
      <w:pPr>
        <w:tabs>
          <w:tab w:val="left" w:pos="7920"/>
        </w:tabs>
        <w:spacing w:after="0"/>
        <w:contextualSpacing/>
        <w:rPr>
          <w:rFonts w:ascii="Calibri" w:hAnsi="Calibri" w:cs="Calibri"/>
          <w:bCs/>
          <w:color w:val="000000"/>
        </w:rPr>
      </w:pPr>
    </w:p>
    <w:p w14:paraId="3033F06D" w14:textId="77777777" w:rsidR="007C630D" w:rsidRPr="00AE172C" w:rsidRDefault="007C630D" w:rsidP="007C630D">
      <w:pPr>
        <w:spacing w:after="0" w:line="276" w:lineRule="auto"/>
        <w:rPr>
          <w:rFonts w:ascii="Calibri" w:hAnsi="Calibri" w:cs="Calibri"/>
          <w:b/>
          <w:bCs/>
        </w:rPr>
      </w:pPr>
      <w:r w:rsidRPr="00AE172C">
        <w:rPr>
          <w:rFonts w:ascii="Calibri" w:hAnsi="Calibri" w:cs="Calibri"/>
          <w:b/>
          <w:bCs/>
        </w:rPr>
        <w:t>DEĞERLENDİRME</w:t>
      </w:r>
    </w:p>
    <w:p w14:paraId="4850DE36" w14:textId="77777777" w:rsidR="00242488" w:rsidRPr="00AE172C" w:rsidRDefault="00242488" w:rsidP="00242488">
      <w:pPr>
        <w:numPr>
          <w:ilvl w:val="0"/>
          <w:numId w:val="1"/>
        </w:numPr>
        <w:spacing w:after="0" w:line="276" w:lineRule="auto"/>
        <w:rPr>
          <w:rFonts w:ascii="Calibri" w:hAnsi="Calibri" w:cs="Calibri"/>
        </w:rPr>
      </w:pPr>
      <w:r w:rsidRPr="00AE172C">
        <w:rPr>
          <w:rFonts w:ascii="Calibri" w:hAnsi="Calibri" w:cs="Calibri"/>
        </w:rPr>
        <w:t>Güneş olmasaydı dünyamız aydınlık olur muydu?</w:t>
      </w:r>
    </w:p>
    <w:p w14:paraId="6169A34B" w14:textId="77777777" w:rsidR="00242488" w:rsidRPr="00AE172C" w:rsidRDefault="00242488" w:rsidP="00242488">
      <w:pPr>
        <w:numPr>
          <w:ilvl w:val="0"/>
          <w:numId w:val="1"/>
        </w:numPr>
        <w:spacing w:after="0" w:line="276" w:lineRule="auto"/>
        <w:rPr>
          <w:rFonts w:ascii="Calibri" w:hAnsi="Calibri" w:cs="Calibri"/>
        </w:rPr>
      </w:pPr>
      <w:r w:rsidRPr="00AE172C">
        <w:rPr>
          <w:rFonts w:ascii="Calibri" w:hAnsi="Calibri" w:cs="Calibri"/>
        </w:rPr>
        <w:t>Geceler neden karanlık olur?</w:t>
      </w:r>
    </w:p>
    <w:p w14:paraId="0E0D162E" w14:textId="77777777" w:rsidR="001C2089" w:rsidRPr="00AE172C" w:rsidRDefault="001C2089" w:rsidP="00D95F6D">
      <w:pPr>
        <w:spacing w:after="0" w:line="276" w:lineRule="auto"/>
        <w:rPr>
          <w:rFonts w:ascii="Calibri" w:hAnsi="Calibri" w:cs="Calibri"/>
        </w:rPr>
      </w:pPr>
    </w:p>
    <w:p w14:paraId="74550BF8" w14:textId="25B8153E" w:rsidR="001C2089" w:rsidRPr="00AE172C" w:rsidRDefault="001C2089" w:rsidP="00D95F6D">
      <w:pPr>
        <w:spacing w:after="0" w:line="276" w:lineRule="auto"/>
        <w:rPr>
          <w:rFonts w:ascii="Calibri" w:hAnsi="Calibri" w:cs="Calibri"/>
          <w:b/>
          <w:bCs/>
        </w:rPr>
      </w:pPr>
      <w:r w:rsidRPr="00AE172C">
        <w:rPr>
          <w:rFonts w:ascii="Calibri" w:hAnsi="Calibri" w:cs="Calibri"/>
          <w:b/>
          <w:bCs/>
        </w:rPr>
        <w:t>ETKİNLİK</w:t>
      </w:r>
    </w:p>
    <w:p w14:paraId="70D22B9E" w14:textId="77777777" w:rsidR="00242488" w:rsidRPr="00AE172C" w:rsidRDefault="00242488" w:rsidP="007C630D">
      <w:pPr>
        <w:spacing w:after="0" w:line="276" w:lineRule="auto"/>
        <w:rPr>
          <w:rFonts w:ascii="Calibri" w:hAnsi="Calibri" w:cs="Calibri"/>
        </w:rPr>
      </w:pPr>
      <w:r w:rsidRPr="00AE172C">
        <w:rPr>
          <w:rFonts w:ascii="Calibri" w:hAnsi="Calibri" w:cs="Calibri"/>
        </w:rPr>
        <w:t>SICAK MI, SOĞUK MU?</w:t>
      </w:r>
    </w:p>
    <w:p w14:paraId="7EADA183" w14:textId="77777777" w:rsidR="00242488" w:rsidRPr="00AE172C" w:rsidRDefault="00242488" w:rsidP="00242488">
      <w:pPr>
        <w:spacing w:after="0"/>
        <w:rPr>
          <w:rFonts w:ascii="Calibri" w:eastAsia="Calibri" w:hAnsi="Calibri" w:cs="Calibri"/>
          <w:b/>
        </w:rPr>
      </w:pPr>
      <w:r w:rsidRPr="00AE172C">
        <w:rPr>
          <w:rFonts w:ascii="Calibri" w:hAnsi="Calibri" w:cs="Calibri"/>
          <w:color w:val="000000"/>
        </w:rPr>
        <w:t xml:space="preserve">Çocuklarla sıcak ve soğuk hakkında konuşulur. Sorular sorulur. Bir nesne, yer ya da eşya adı söylenir ve çocuklar da sıcak ya da soğuk diye cevap verirler. Soba, kar, güneş, kalorifer, ocak, buz, dondurma, çay, çorba, fırın, çöl, buzul, kutup. Çocuklara, ısı kaynaklarının neler olduğu sorulur. Çocuklardan gelen yanıtlardan sonra güneşin en büyük ısı ve ışık kaynağı olduğu söylenir.  Çocuklarla sıcak soğuk oyunu oynanır. Ebe seçiminden sonra seçilen nesne bir yere saklanır. Ebe nesneye yaklaşırsa, çocuklar hep bir ağızdan “sıcak”, uzaklaşırsa da “soğuk” derler. </w:t>
      </w:r>
    </w:p>
    <w:p w14:paraId="3BDC2DCB" w14:textId="77777777" w:rsidR="00242488" w:rsidRPr="00AE172C" w:rsidRDefault="00242488" w:rsidP="007C630D">
      <w:pPr>
        <w:spacing w:after="0" w:line="276" w:lineRule="auto"/>
        <w:rPr>
          <w:rFonts w:ascii="Calibri" w:hAnsi="Calibri" w:cs="Calibri"/>
        </w:rPr>
      </w:pPr>
    </w:p>
    <w:p w14:paraId="63C5A410" w14:textId="49E045A2" w:rsidR="007C630D" w:rsidRPr="00AE172C" w:rsidRDefault="007C630D" w:rsidP="007C630D">
      <w:pPr>
        <w:spacing w:after="0" w:line="276" w:lineRule="auto"/>
        <w:rPr>
          <w:rFonts w:ascii="Calibri" w:hAnsi="Calibri" w:cs="Calibri"/>
          <w:b/>
          <w:bCs/>
        </w:rPr>
      </w:pPr>
      <w:r w:rsidRPr="00AE172C">
        <w:rPr>
          <w:rFonts w:ascii="Calibri" w:hAnsi="Calibri" w:cs="Calibri"/>
          <w:b/>
          <w:bCs/>
        </w:rPr>
        <w:t>DEĞERLENDİRME</w:t>
      </w:r>
    </w:p>
    <w:p w14:paraId="6C027077" w14:textId="77777777" w:rsidR="00242488" w:rsidRPr="00AE172C" w:rsidRDefault="00242488" w:rsidP="00242488">
      <w:pPr>
        <w:numPr>
          <w:ilvl w:val="0"/>
          <w:numId w:val="2"/>
        </w:numPr>
        <w:spacing w:after="0" w:line="276" w:lineRule="auto"/>
        <w:rPr>
          <w:rFonts w:ascii="Calibri" w:hAnsi="Calibri" w:cs="Calibri"/>
        </w:rPr>
      </w:pPr>
      <w:r w:rsidRPr="00AE172C">
        <w:rPr>
          <w:rFonts w:ascii="Calibri" w:hAnsi="Calibri" w:cs="Calibri"/>
        </w:rPr>
        <w:lastRenderedPageBreak/>
        <w:t>Isı kaynakları nelerdir?</w:t>
      </w:r>
    </w:p>
    <w:p w14:paraId="34A16C1C" w14:textId="77777777" w:rsidR="00242488" w:rsidRPr="00AE172C" w:rsidRDefault="00242488" w:rsidP="00242488">
      <w:pPr>
        <w:numPr>
          <w:ilvl w:val="0"/>
          <w:numId w:val="2"/>
        </w:numPr>
        <w:spacing w:after="0" w:line="276" w:lineRule="auto"/>
        <w:rPr>
          <w:rFonts w:ascii="Calibri" w:hAnsi="Calibri" w:cs="Calibri"/>
        </w:rPr>
      </w:pPr>
      <w:r w:rsidRPr="00AE172C">
        <w:rPr>
          <w:rFonts w:ascii="Calibri" w:hAnsi="Calibri" w:cs="Calibri"/>
        </w:rPr>
        <w:t>Oyunumuz eğlenceli miydi?</w:t>
      </w:r>
    </w:p>
    <w:p w14:paraId="2FBD30C9" w14:textId="77777777" w:rsidR="00242488" w:rsidRPr="00AE172C" w:rsidRDefault="00242488" w:rsidP="00242488">
      <w:pPr>
        <w:numPr>
          <w:ilvl w:val="0"/>
          <w:numId w:val="2"/>
        </w:numPr>
        <w:spacing w:after="0" w:line="276" w:lineRule="auto"/>
        <w:rPr>
          <w:rFonts w:ascii="Calibri" w:hAnsi="Calibri" w:cs="Calibri"/>
        </w:rPr>
      </w:pPr>
      <w:r w:rsidRPr="00AE172C">
        <w:rPr>
          <w:rFonts w:ascii="Calibri" w:hAnsi="Calibri" w:cs="Calibri"/>
        </w:rPr>
        <w:t>Oyunu oynarken zorlandınız mı?</w:t>
      </w:r>
    </w:p>
    <w:p w14:paraId="0714D7B0" w14:textId="77777777" w:rsidR="001C2089" w:rsidRPr="00AE172C" w:rsidRDefault="001C2089" w:rsidP="00D95F6D">
      <w:pPr>
        <w:spacing w:after="0" w:line="276" w:lineRule="auto"/>
        <w:rPr>
          <w:rFonts w:ascii="Calibri" w:hAnsi="Calibri" w:cs="Calibri"/>
        </w:rPr>
      </w:pPr>
    </w:p>
    <w:p w14:paraId="22FB2E62" w14:textId="7A4A2CF8" w:rsidR="001C2089" w:rsidRPr="00AE172C" w:rsidRDefault="001C2089" w:rsidP="00D95F6D">
      <w:pPr>
        <w:spacing w:after="0" w:line="276" w:lineRule="auto"/>
        <w:rPr>
          <w:rFonts w:ascii="Calibri" w:hAnsi="Calibri" w:cs="Calibri"/>
          <w:b/>
          <w:bCs/>
        </w:rPr>
      </w:pPr>
      <w:r w:rsidRPr="00AE172C">
        <w:rPr>
          <w:rFonts w:ascii="Calibri" w:hAnsi="Calibri" w:cs="Calibri"/>
          <w:b/>
          <w:bCs/>
        </w:rPr>
        <w:t>FARKLILAŞTIRMA</w:t>
      </w:r>
    </w:p>
    <w:p w14:paraId="339DADFC" w14:textId="60D9F24D" w:rsidR="00525C16" w:rsidRPr="00AE172C" w:rsidRDefault="00525C16" w:rsidP="00D95F6D">
      <w:pPr>
        <w:spacing w:after="0" w:line="276" w:lineRule="auto"/>
        <w:rPr>
          <w:rFonts w:ascii="Calibri" w:hAnsi="Calibri" w:cs="Calibri"/>
          <w:b/>
          <w:bCs/>
        </w:rPr>
      </w:pPr>
      <w:r w:rsidRPr="00AE172C">
        <w:rPr>
          <w:rFonts w:ascii="Calibri" w:hAnsi="Calibri" w:cs="Calibri"/>
          <w:b/>
          <w:bCs/>
        </w:rPr>
        <w:t>Zenginleştirme:</w:t>
      </w:r>
    </w:p>
    <w:p w14:paraId="1717C179" w14:textId="5F15B3F3" w:rsidR="00525C16" w:rsidRPr="00AE172C" w:rsidRDefault="00525C16" w:rsidP="00D95F6D">
      <w:pPr>
        <w:spacing w:after="0" w:line="276" w:lineRule="auto"/>
        <w:rPr>
          <w:rFonts w:ascii="Calibri" w:hAnsi="Calibri" w:cs="Calibri"/>
          <w:b/>
          <w:bCs/>
        </w:rPr>
      </w:pPr>
      <w:r w:rsidRPr="00AE172C">
        <w:rPr>
          <w:rFonts w:ascii="Calibri" w:hAnsi="Calibri" w:cs="Calibri"/>
          <w:b/>
          <w:bCs/>
        </w:rPr>
        <w:t>Destekleme:</w:t>
      </w:r>
    </w:p>
    <w:p w14:paraId="7A9BEDF1" w14:textId="77777777" w:rsidR="008246C4" w:rsidRPr="00AE172C" w:rsidRDefault="008246C4" w:rsidP="00D95F6D">
      <w:pPr>
        <w:spacing w:after="0" w:line="276" w:lineRule="auto"/>
        <w:rPr>
          <w:rFonts w:ascii="Calibri" w:hAnsi="Calibri" w:cs="Calibri"/>
        </w:rPr>
      </w:pPr>
    </w:p>
    <w:p w14:paraId="08CA68D9" w14:textId="6BFA40FC" w:rsidR="001C2089" w:rsidRPr="00AE172C" w:rsidRDefault="001C2089" w:rsidP="00D95F6D">
      <w:pPr>
        <w:spacing w:after="0" w:line="276" w:lineRule="auto"/>
        <w:rPr>
          <w:rFonts w:ascii="Calibri" w:hAnsi="Calibri" w:cs="Calibri"/>
          <w:b/>
          <w:bCs/>
        </w:rPr>
      </w:pPr>
      <w:r w:rsidRPr="00AE172C">
        <w:rPr>
          <w:rFonts w:ascii="Calibri" w:hAnsi="Calibri" w:cs="Calibri"/>
          <w:b/>
          <w:bCs/>
        </w:rPr>
        <w:t>AİLE / TOPLUM KATILIMI</w:t>
      </w:r>
    </w:p>
    <w:p w14:paraId="5FD43B77" w14:textId="216DF749" w:rsidR="008246C4" w:rsidRPr="00AE172C" w:rsidRDefault="00525C16" w:rsidP="00D95F6D">
      <w:pPr>
        <w:spacing w:after="0" w:line="276" w:lineRule="auto"/>
        <w:rPr>
          <w:rFonts w:ascii="Calibri" w:hAnsi="Calibri" w:cs="Calibri"/>
          <w:b/>
          <w:bCs/>
        </w:rPr>
      </w:pPr>
      <w:r w:rsidRPr="00AE172C">
        <w:rPr>
          <w:rFonts w:ascii="Calibri" w:hAnsi="Calibri" w:cs="Calibri"/>
          <w:b/>
          <w:bCs/>
        </w:rPr>
        <w:t>Aile Katılımı:</w:t>
      </w:r>
    </w:p>
    <w:p w14:paraId="30816236" w14:textId="458BF3A0" w:rsidR="00525C16" w:rsidRPr="00AE172C" w:rsidRDefault="00525C16" w:rsidP="00D95F6D">
      <w:pPr>
        <w:spacing w:after="0" w:line="276" w:lineRule="auto"/>
        <w:rPr>
          <w:rFonts w:ascii="Calibri" w:hAnsi="Calibri" w:cs="Calibri"/>
          <w:b/>
          <w:bCs/>
        </w:rPr>
      </w:pPr>
      <w:r w:rsidRPr="00AE172C">
        <w:rPr>
          <w:rFonts w:ascii="Calibri" w:hAnsi="Calibri" w:cs="Calibri"/>
          <w:b/>
          <w:bCs/>
        </w:rPr>
        <w:t>Toplum Katılımı:</w:t>
      </w:r>
    </w:p>
    <w:p w14:paraId="1804D68A" w14:textId="77777777" w:rsidR="001C2089" w:rsidRPr="00AE172C" w:rsidRDefault="001C2089" w:rsidP="00D95F6D">
      <w:pPr>
        <w:spacing w:after="0" w:line="276" w:lineRule="auto"/>
        <w:rPr>
          <w:rFonts w:ascii="Calibri" w:hAnsi="Calibri" w:cs="Calibri"/>
        </w:rPr>
      </w:pPr>
    </w:p>
    <w:sectPr w:rsidR="001C2089" w:rsidRPr="00AE17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540E"/>
    <w:rsid w:val="00087B6B"/>
    <w:rsid w:val="000F585F"/>
    <w:rsid w:val="00147D73"/>
    <w:rsid w:val="001C2089"/>
    <w:rsid w:val="00242488"/>
    <w:rsid w:val="00255997"/>
    <w:rsid w:val="003D04D7"/>
    <w:rsid w:val="003F3750"/>
    <w:rsid w:val="0045618C"/>
    <w:rsid w:val="004D7EA5"/>
    <w:rsid w:val="00525C16"/>
    <w:rsid w:val="00601134"/>
    <w:rsid w:val="00657A4D"/>
    <w:rsid w:val="00663215"/>
    <w:rsid w:val="00797F1C"/>
    <w:rsid w:val="007C630D"/>
    <w:rsid w:val="008246C4"/>
    <w:rsid w:val="00961BDC"/>
    <w:rsid w:val="00A6761F"/>
    <w:rsid w:val="00AC38EF"/>
    <w:rsid w:val="00AE172C"/>
    <w:rsid w:val="00BE62F3"/>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1277</Words>
  <Characters>7284</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2024-11-28T11:09:00Z</dcterms:modified>
</cp:coreProperties>
</file>