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74B72A97" w14:textId="77777777" w:rsidR="00D02836" w:rsidRPr="00D95F6D" w:rsidRDefault="00D02836" w:rsidP="00D02836">
      <w:pPr>
        <w:spacing w:after="0" w:line="276" w:lineRule="auto"/>
        <w:rPr>
          <w:rFonts w:ascii="Calibri" w:hAnsi="Calibri" w:cs="Calibri"/>
          <w:b/>
          <w:bCs/>
        </w:rPr>
      </w:pPr>
      <w:r w:rsidRPr="00D95F6D">
        <w:rPr>
          <w:rFonts w:ascii="Calibri" w:hAnsi="Calibri" w:cs="Calibri"/>
          <w:b/>
          <w:bCs/>
        </w:rPr>
        <w:t>Türkçe Alanı</w:t>
      </w:r>
    </w:p>
    <w:p w14:paraId="31E9DFE9" w14:textId="77777777" w:rsidR="00D02836" w:rsidRDefault="00D02836" w:rsidP="00D02836">
      <w:pPr>
        <w:spacing w:after="0" w:line="276" w:lineRule="auto"/>
        <w:rPr>
          <w:rFonts w:ascii="Calibri" w:hAnsi="Calibri" w:cs="Calibri"/>
        </w:rPr>
      </w:pPr>
      <w:r w:rsidRPr="006753CE">
        <w:rPr>
          <w:rFonts w:ascii="Calibri" w:hAnsi="Calibri" w:cs="Calibri"/>
        </w:rPr>
        <w:t>TAB1.1.</w:t>
      </w:r>
      <w:r>
        <w:rPr>
          <w:rFonts w:ascii="Calibri" w:hAnsi="Calibri" w:cs="Calibri"/>
        </w:rPr>
        <w:t xml:space="preserve"> </w:t>
      </w:r>
      <w:r w:rsidRPr="006753CE">
        <w:rPr>
          <w:rFonts w:ascii="Calibri" w:hAnsi="Calibri" w:cs="Calibri"/>
        </w:rPr>
        <w:t>Dinlemeyi /</w:t>
      </w:r>
      <w:r>
        <w:rPr>
          <w:rFonts w:ascii="Calibri" w:hAnsi="Calibri" w:cs="Calibri"/>
        </w:rPr>
        <w:t xml:space="preserve"> </w:t>
      </w:r>
      <w:r w:rsidRPr="006753CE">
        <w:rPr>
          <w:rFonts w:ascii="Calibri" w:hAnsi="Calibri" w:cs="Calibri"/>
        </w:rPr>
        <w:t>İzlemeyi Yönetme</w:t>
      </w:r>
    </w:p>
    <w:p w14:paraId="743FCDA0" w14:textId="77777777" w:rsidR="00D02836" w:rsidRDefault="00D02836" w:rsidP="00D02836">
      <w:pPr>
        <w:spacing w:after="0" w:line="276" w:lineRule="auto"/>
        <w:rPr>
          <w:rFonts w:ascii="Calibri" w:hAnsi="Calibri" w:cs="Calibri"/>
        </w:rPr>
      </w:pPr>
      <w:r w:rsidRPr="006753CE">
        <w:rPr>
          <w:rFonts w:ascii="Calibri" w:hAnsi="Calibri" w:cs="Calibri"/>
        </w:rPr>
        <w:t>TAB3.1.</w:t>
      </w:r>
      <w:r>
        <w:rPr>
          <w:rFonts w:ascii="Calibri" w:hAnsi="Calibri" w:cs="Calibri"/>
        </w:rPr>
        <w:t xml:space="preserve"> </w:t>
      </w:r>
      <w:r w:rsidRPr="006753CE">
        <w:rPr>
          <w:rFonts w:ascii="Calibri" w:hAnsi="Calibri" w:cs="Calibri"/>
        </w:rPr>
        <w:t>Konuşmayı</w:t>
      </w:r>
      <w:r>
        <w:rPr>
          <w:rFonts w:ascii="Calibri" w:hAnsi="Calibri" w:cs="Calibri"/>
        </w:rPr>
        <w:t xml:space="preserve"> </w:t>
      </w:r>
      <w:r w:rsidRPr="006753CE">
        <w:rPr>
          <w:rFonts w:ascii="Calibri" w:hAnsi="Calibri" w:cs="Calibri"/>
        </w:rPr>
        <w:t>Yönetme</w:t>
      </w:r>
    </w:p>
    <w:p w14:paraId="4EC0671D" w14:textId="77777777" w:rsidR="00D02836" w:rsidRPr="00D95F6D" w:rsidRDefault="00D02836" w:rsidP="00D02836">
      <w:pPr>
        <w:spacing w:after="0" w:line="276" w:lineRule="auto"/>
        <w:rPr>
          <w:rFonts w:ascii="Calibri" w:hAnsi="Calibri" w:cs="Calibri"/>
        </w:rPr>
      </w:pPr>
    </w:p>
    <w:p w14:paraId="4640A444" w14:textId="77777777" w:rsidR="00D02836" w:rsidRPr="00D95F6D" w:rsidRDefault="00D02836" w:rsidP="00D02836">
      <w:pPr>
        <w:spacing w:after="0" w:line="276" w:lineRule="auto"/>
        <w:rPr>
          <w:rFonts w:ascii="Calibri" w:hAnsi="Calibri" w:cs="Calibri"/>
          <w:b/>
          <w:bCs/>
        </w:rPr>
      </w:pPr>
      <w:r w:rsidRPr="00D95F6D">
        <w:rPr>
          <w:rFonts w:ascii="Calibri" w:hAnsi="Calibri" w:cs="Calibri"/>
          <w:b/>
          <w:bCs/>
        </w:rPr>
        <w:t>Sosyal Alanı</w:t>
      </w:r>
    </w:p>
    <w:p w14:paraId="38EAB1A6" w14:textId="77777777" w:rsidR="00D02836" w:rsidRPr="00D95F6D" w:rsidRDefault="00D02836" w:rsidP="00D02836">
      <w:pPr>
        <w:spacing w:after="0" w:line="276" w:lineRule="auto"/>
        <w:rPr>
          <w:rFonts w:ascii="Calibri" w:hAnsi="Calibri" w:cs="Calibri"/>
        </w:rPr>
      </w:pPr>
      <w:r w:rsidRPr="00F93915">
        <w:rPr>
          <w:rFonts w:ascii="Calibri" w:hAnsi="Calibri" w:cs="Calibri"/>
        </w:rPr>
        <w:t>SBAB5.1. Sosyal Temas</w:t>
      </w:r>
      <w:r>
        <w:rPr>
          <w:rFonts w:ascii="Calibri" w:hAnsi="Calibri" w:cs="Calibri"/>
        </w:rPr>
        <w:t xml:space="preserve"> </w:t>
      </w:r>
      <w:r w:rsidRPr="00F93915">
        <w:rPr>
          <w:rFonts w:ascii="Calibri" w:hAnsi="Calibri" w:cs="Calibri"/>
        </w:rPr>
        <w:t>Oluşturma</w:t>
      </w:r>
    </w:p>
    <w:p w14:paraId="1EAE0B31" w14:textId="77777777" w:rsidR="00D02836" w:rsidRPr="00D95F6D" w:rsidRDefault="00D02836" w:rsidP="00D02836">
      <w:pPr>
        <w:spacing w:after="0" w:line="276" w:lineRule="auto"/>
        <w:rPr>
          <w:rFonts w:ascii="Calibri" w:hAnsi="Calibri" w:cs="Calibri"/>
        </w:rPr>
      </w:pPr>
    </w:p>
    <w:p w14:paraId="15F02122" w14:textId="77777777" w:rsidR="00D02836" w:rsidRPr="00D95F6D" w:rsidRDefault="00D02836" w:rsidP="00D02836">
      <w:pPr>
        <w:spacing w:after="0" w:line="276" w:lineRule="auto"/>
        <w:rPr>
          <w:rFonts w:ascii="Calibri" w:hAnsi="Calibri" w:cs="Calibri"/>
          <w:b/>
          <w:bCs/>
        </w:rPr>
      </w:pPr>
      <w:r w:rsidRPr="00D95F6D">
        <w:rPr>
          <w:rFonts w:ascii="Calibri" w:hAnsi="Calibri" w:cs="Calibri"/>
          <w:b/>
          <w:bCs/>
        </w:rPr>
        <w:t>Hareket ve Sağlık Alanı</w:t>
      </w:r>
    </w:p>
    <w:p w14:paraId="3833D005" w14:textId="77777777" w:rsidR="00D02836" w:rsidRDefault="00D02836" w:rsidP="00D02836">
      <w:pPr>
        <w:spacing w:after="0" w:line="276" w:lineRule="auto"/>
        <w:rPr>
          <w:rFonts w:ascii="Calibri" w:hAnsi="Calibri" w:cs="Calibri"/>
        </w:rPr>
      </w:pPr>
      <w:r w:rsidRPr="00F93915">
        <w:rPr>
          <w:rFonts w:ascii="Calibri" w:hAnsi="Calibri" w:cs="Calibri"/>
        </w:rPr>
        <w:t>HSAB1.1. Büyük Kas</w:t>
      </w:r>
      <w:r>
        <w:rPr>
          <w:rFonts w:ascii="Calibri" w:hAnsi="Calibri" w:cs="Calibri"/>
        </w:rPr>
        <w:t xml:space="preserve"> </w:t>
      </w:r>
      <w:r w:rsidRPr="00F93915">
        <w:rPr>
          <w:rFonts w:ascii="Calibri" w:hAnsi="Calibri" w:cs="Calibri"/>
        </w:rPr>
        <w:t>Becerileri</w:t>
      </w:r>
    </w:p>
    <w:p w14:paraId="36C03246" w14:textId="77777777" w:rsidR="00D02836" w:rsidRDefault="00D02836" w:rsidP="00D02836">
      <w:pPr>
        <w:spacing w:after="0" w:line="276" w:lineRule="auto"/>
        <w:rPr>
          <w:rFonts w:ascii="Calibri" w:hAnsi="Calibri" w:cs="Calibri"/>
        </w:rPr>
      </w:pPr>
      <w:r w:rsidRPr="00DF1771">
        <w:rPr>
          <w:rFonts w:ascii="Calibri" w:hAnsi="Calibri" w:cs="Calibri"/>
        </w:rPr>
        <w:t>HSAB1.2. Küçük Kas</w:t>
      </w:r>
      <w:r>
        <w:rPr>
          <w:rFonts w:ascii="Calibri" w:hAnsi="Calibri" w:cs="Calibri"/>
        </w:rPr>
        <w:t xml:space="preserve"> </w:t>
      </w:r>
      <w:r w:rsidRPr="00DF1771">
        <w:rPr>
          <w:rFonts w:ascii="Calibri" w:hAnsi="Calibri" w:cs="Calibri"/>
        </w:rPr>
        <w:t>Becerileri</w:t>
      </w:r>
    </w:p>
    <w:p w14:paraId="5FCDC213" w14:textId="77777777" w:rsidR="00D95F6D" w:rsidRDefault="00D95F6D" w:rsidP="00D95F6D">
      <w:pPr>
        <w:spacing w:after="0" w:line="276" w:lineRule="auto"/>
        <w:rPr>
          <w:rFonts w:ascii="Calibri" w:hAnsi="Calibri" w:cs="Calibri"/>
        </w:rPr>
      </w:pPr>
    </w:p>
    <w:p w14:paraId="049E7B9C" w14:textId="77777777" w:rsidR="00D02836" w:rsidRPr="00D95F6D" w:rsidRDefault="00D02836" w:rsidP="00D02836">
      <w:pPr>
        <w:spacing w:after="0" w:line="276" w:lineRule="auto"/>
        <w:rPr>
          <w:rFonts w:ascii="Calibri" w:hAnsi="Calibri" w:cs="Calibri"/>
          <w:b/>
          <w:bCs/>
        </w:rPr>
      </w:pPr>
      <w:r w:rsidRPr="00D95F6D">
        <w:rPr>
          <w:rFonts w:ascii="Calibri" w:hAnsi="Calibri" w:cs="Calibri"/>
          <w:b/>
          <w:bCs/>
        </w:rPr>
        <w:t>KAVRAMSAL BECERİLER</w:t>
      </w:r>
    </w:p>
    <w:p w14:paraId="4EF8BAC1" w14:textId="77777777" w:rsidR="00D02836" w:rsidRPr="00D2509F" w:rsidRDefault="00D02836" w:rsidP="00D02836">
      <w:pPr>
        <w:spacing w:after="0" w:line="276" w:lineRule="auto"/>
        <w:rPr>
          <w:rFonts w:ascii="Calibri" w:hAnsi="Calibri" w:cs="Calibri"/>
          <w:b/>
          <w:bCs/>
        </w:rPr>
      </w:pPr>
    </w:p>
    <w:p w14:paraId="372168F6" w14:textId="77777777" w:rsidR="00D02836" w:rsidRPr="00D2509F" w:rsidRDefault="00D02836" w:rsidP="00D02836">
      <w:pPr>
        <w:spacing w:after="0" w:line="276" w:lineRule="auto"/>
        <w:rPr>
          <w:rFonts w:ascii="Calibri" w:hAnsi="Calibri" w:cs="Calibri"/>
          <w:b/>
          <w:bCs/>
        </w:rPr>
      </w:pPr>
      <w:r w:rsidRPr="00D2509F">
        <w:rPr>
          <w:rFonts w:ascii="Calibri" w:hAnsi="Calibri" w:cs="Calibri"/>
          <w:b/>
          <w:bCs/>
        </w:rPr>
        <w:t>KB2.14. Yorumlama Becerisi</w:t>
      </w:r>
    </w:p>
    <w:p w14:paraId="17C47FF5" w14:textId="77777777" w:rsidR="00D02836" w:rsidRPr="00CC1240" w:rsidRDefault="00D02836" w:rsidP="00D02836">
      <w:pPr>
        <w:spacing w:after="0" w:line="276" w:lineRule="auto"/>
        <w:rPr>
          <w:rFonts w:ascii="Calibri" w:hAnsi="Calibri" w:cs="Calibri"/>
        </w:rPr>
      </w:pPr>
      <w:r w:rsidRPr="00CC1240">
        <w:rPr>
          <w:rFonts w:ascii="Calibri" w:hAnsi="Calibri" w:cs="Calibri"/>
        </w:rPr>
        <w:t>KB2.14.SB1. Mevcut olay/konu/durumu incelemek</w:t>
      </w:r>
    </w:p>
    <w:p w14:paraId="5151B165" w14:textId="77777777" w:rsidR="00D02836" w:rsidRPr="00D95F6D" w:rsidRDefault="00D02836" w:rsidP="00D02836">
      <w:pPr>
        <w:spacing w:after="0" w:line="276" w:lineRule="auto"/>
        <w:rPr>
          <w:rFonts w:ascii="Calibri" w:hAnsi="Calibri" w:cs="Calibri"/>
        </w:rPr>
      </w:pPr>
    </w:p>
    <w:p w14:paraId="460F41AA" w14:textId="77777777" w:rsidR="00D02836" w:rsidRPr="00D95F6D" w:rsidRDefault="00D02836" w:rsidP="00D02836">
      <w:pPr>
        <w:spacing w:after="0" w:line="276" w:lineRule="auto"/>
        <w:rPr>
          <w:rFonts w:ascii="Calibri" w:hAnsi="Calibri" w:cs="Calibri"/>
          <w:b/>
          <w:bCs/>
        </w:rPr>
      </w:pPr>
      <w:r w:rsidRPr="00D95F6D">
        <w:rPr>
          <w:rFonts w:ascii="Calibri" w:hAnsi="Calibri" w:cs="Calibri"/>
          <w:b/>
          <w:bCs/>
        </w:rPr>
        <w:t>EĞİLİMLER</w:t>
      </w:r>
    </w:p>
    <w:p w14:paraId="5256E5A8" w14:textId="77777777" w:rsidR="00D02836" w:rsidRDefault="00D02836" w:rsidP="00D02836">
      <w:pPr>
        <w:spacing w:after="0" w:line="276" w:lineRule="auto"/>
        <w:rPr>
          <w:rFonts w:ascii="Calibri" w:hAnsi="Calibri" w:cs="Calibri"/>
          <w:b/>
          <w:bCs/>
        </w:rPr>
      </w:pPr>
      <w:r w:rsidRPr="00CC1240">
        <w:rPr>
          <w:rFonts w:ascii="Calibri" w:hAnsi="Calibri" w:cs="Calibri"/>
          <w:b/>
          <w:bCs/>
        </w:rPr>
        <w:t>E3. Entelektüel Eğilimler</w:t>
      </w:r>
    </w:p>
    <w:p w14:paraId="6AB54222" w14:textId="77777777" w:rsidR="00D02836" w:rsidRPr="00CC1240" w:rsidRDefault="00D02836" w:rsidP="00D02836">
      <w:pPr>
        <w:spacing w:after="0" w:line="276" w:lineRule="auto"/>
        <w:rPr>
          <w:rFonts w:ascii="Calibri" w:hAnsi="Calibri" w:cs="Calibri"/>
        </w:rPr>
      </w:pPr>
      <w:r w:rsidRPr="00CC1240">
        <w:rPr>
          <w:rFonts w:ascii="Calibri" w:hAnsi="Calibri" w:cs="Calibri"/>
        </w:rPr>
        <w:t>E3.1. Odaklanma</w:t>
      </w:r>
    </w:p>
    <w:p w14:paraId="46B705F7" w14:textId="77777777" w:rsidR="00D02836" w:rsidRPr="00CC1240" w:rsidRDefault="00D02836" w:rsidP="00D02836">
      <w:pPr>
        <w:spacing w:after="0" w:line="276" w:lineRule="auto"/>
        <w:rPr>
          <w:rFonts w:ascii="Calibri" w:hAnsi="Calibri" w:cs="Calibri"/>
        </w:rPr>
      </w:pPr>
      <w:r w:rsidRPr="00CC1240">
        <w:rPr>
          <w:rFonts w:ascii="Calibri" w:hAnsi="Calibri" w:cs="Calibri"/>
        </w:rPr>
        <w:t>E3.4. Analitik Düşünme</w:t>
      </w:r>
    </w:p>
    <w:p w14:paraId="766CB8FB" w14:textId="77777777" w:rsidR="00D02836" w:rsidRPr="00D95F6D" w:rsidRDefault="00D02836" w:rsidP="00D02836">
      <w:pPr>
        <w:spacing w:after="0" w:line="276" w:lineRule="auto"/>
        <w:rPr>
          <w:rFonts w:ascii="Calibri" w:hAnsi="Calibri" w:cs="Calibri"/>
        </w:rPr>
      </w:pPr>
    </w:p>
    <w:p w14:paraId="440176BC" w14:textId="77777777" w:rsidR="00D02836" w:rsidRDefault="00D02836" w:rsidP="00D02836">
      <w:pPr>
        <w:spacing w:after="0" w:line="276" w:lineRule="auto"/>
        <w:rPr>
          <w:rFonts w:ascii="Calibri" w:hAnsi="Calibri" w:cs="Calibri"/>
          <w:b/>
          <w:bCs/>
        </w:rPr>
      </w:pPr>
      <w:r w:rsidRPr="00D95F6D">
        <w:rPr>
          <w:rFonts w:ascii="Calibri" w:hAnsi="Calibri" w:cs="Calibri"/>
          <w:b/>
          <w:bCs/>
        </w:rPr>
        <w:t xml:space="preserve">PROGRAMLAR ARASI BİLEŞENLER </w:t>
      </w:r>
    </w:p>
    <w:p w14:paraId="0734E663" w14:textId="77777777" w:rsidR="00D02836" w:rsidRPr="00D95F6D" w:rsidRDefault="00D02836" w:rsidP="00D02836">
      <w:pPr>
        <w:spacing w:after="0" w:line="276" w:lineRule="auto"/>
        <w:rPr>
          <w:rFonts w:ascii="Calibri" w:hAnsi="Calibri" w:cs="Calibri"/>
          <w:b/>
          <w:bCs/>
        </w:rPr>
      </w:pPr>
    </w:p>
    <w:p w14:paraId="13772083" w14:textId="77777777" w:rsidR="00D02836" w:rsidRPr="008246C4" w:rsidRDefault="00D02836" w:rsidP="00D02836">
      <w:pPr>
        <w:spacing w:after="0" w:line="276" w:lineRule="auto"/>
        <w:rPr>
          <w:rFonts w:ascii="Calibri" w:hAnsi="Calibri" w:cs="Calibri"/>
          <w:b/>
          <w:bCs/>
        </w:rPr>
      </w:pPr>
      <w:r w:rsidRPr="008246C4">
        <w:rPr>
          <w:rFonts w:ascii="Calibri" w:hAnsi="Calibri" w:cs="Calibri"/>
          <w:b/>
          <w:bCs/>
        </w:rPr>
        <w:t>Sosyal Duygusal Öğrenme Becerileri</w:t>
      </w:r>
    </w:p>
    <w:p w14:paraId="5C26EC13" w14:textId="77777777" w:rsidR="00D02836" w:rsidRPr="00F93915" w:rsidRDefault="00D02836" w:rsidP="00D02836">
      <w:pPr>
        <w:spacing w:after="0" w:line="276" w:lineRule="auto"/>
        <w:rPr>
          <w:rFonts w:ascii="Calibri" w:hAnsi="Calibri" w:cs="Calibri"/>
        </w:rPr>
      </w:pPr>
      <w:r w:rsidRPr="00F93915">
        <w:rPr>
          <w:rFonts w:ascii="Calibri" w:hAnsi="Calibri" w:cs="Calibri"/>
        </w:rPr>
        <w:t>SDB2.1. İletişim Becerisi</w:t>
      </w:r>
    </w:p>
    <w:p w14:paraId="5C3B6E5E" w14:textId="77777777" w:rsidR="00D02836" w:rsidRDefault="00D02836" w:rsidP="00D02836">
      <w:pPr>
        <w:spacing w:after="0" w:line="276" w:lineRule="auto"/>
        <w:rPr>
          <w:rFonts w:ascii="Calibri" w:hAnsi="Calibri" w:cs="Calibri"/>
        </w:rPr>
      </w:pPr>
      <w:r w:rsidRPr="00F93915">
        <w:rPr>
          <w:rFonts w:ascii="Calibri" w:hAnsi="Calibri" w:cs="Calibri"/>
        </w:rPr>
        <w:t>SDB2.1.SB1.</w:t>
      </w:r>
      <w:r>
        <w:rPr>
          <w:rFonts w:ascii="Calibri" w:hAnsi="Calibri" w:cs="Calibri"/>
        </w:rPr>
        <w:t xml:space="preserve">  </w:t>
      </w:r>
      <w:r w:rsidRPr="00F93915">
        <w:rPr>
          <w:rFonts w:ascii="Calibri" w:hAnsi="Calibri" w:cs="Calibri"/>
        </w:rPr>
        <w:t>Başkalarını etkin şekilde</w:t>
      </w:r>
      <w:r>
        <w:rPr>
          <w:rFonts w:ascii="Calibri" w:hAnsi="Calibri" w:cs="Calibri"/>
        </w:rPr>
        <w:t xml:space="preserve"> </w:t>
      </w:r>
      <w:r w:rsidRPr="00F93915">
        <w:rPr>
          <w:rFonts w:ascii="Calibri" w:hAnsi="Calibri" w:cs="Calibri"/>
        </w:rPr>
        <w:t>dinlemek</w:t>
      </w:r>
    </w:p>
    <w:p w14:paraId="6F05E157" w14:textId="77777777" w:rsidR="00D02836" w:rsidRPr="00D95F6D" w:rsidRDefault="00D02836" w:rsidP="00D02836">
      <w:pPr>
        <w:spacing w:after="0" w:line="276" w:lineRule="auto"/>
        <w:rPr>
          <w:rFonts w:ascii="Calibri" w:hAnsi="Calibri" w:cs="Calibri"/>
        </w:rPr>
      </w:pPr>
    </w:p>
    <w:p w14:paraId="4FA2B499" w14:textId="77777777" w:rsidR="00D02836" w:rsidRPr="008246C4" w:rsidRDefault="00D02836" w:rsidP="00D02836">
      <w:pPr>
        <w:spacing w:after="0" w:line="276" w:lineRule="auto"/>
        <w:rPr>
          <w:rFonts w:ascii="Calibri" w:hAnsi="Calibri" w:cs="Calibri"/>
          <w:b/>
          <w:bCs/>
        </w:rPr>
      </w:pPr>
      <w:r w:rsidRPr="008246C4">
        <w:rPr>
          <w:rFonts w:ascii="Calibri" w:hAnsi="Calibri" w:cs="Calibri"/>
          <w:b/>
          <w:bCs/>
        </w:rPr>
        <w:t>Değerler</w:t>
      </w:r>
    </w:p>
    <w:p w14:paraId="2FF7444C" w14:textId="77777777" w:rsidR="00D02836" w:rsidRDefault="00D02836" w:rsidP="00D02836">
      <w:pPr>
        <w:spacing w:after="0" w:line="276" w:lineRule="auto"/>
        <w:rPr>
          <w:rFonts w:ascii="Calibri" w:hAnsi="Calibri" w:cs="Calibri"/>
        </w:rPr>
      </w:pPr>
      <w:r w:rsidRPr="006367DC">
        <w:rPr>
          <w:rFonts w:ascii="Calibri" w:hAnsi="Calibri" w:cs="Calibri"/>
        </w:rPr>
        <w:t>D11</w:t>
      </w:r>
      <w:r>
        <w:rPr>
          <w:rFonts w:ascii="Calibri" w:hAnsi="Calibri" w:cs="Calibri"/>
        </w:rPr>
        <w:t xml:space="preserve"> </w:t>
      </w:r>
      <w:r w:rsidRPr="006367DC">
        <w:rPr>
          <w:rFonts w:ascii="Calibri" w:hAnsi="Calibri" w:cs="Calibri"/>
        </w:rPr>
        <w:t>Özgürlük</w:t>
      </w:r>
    </w:p>
    <w:p w14:paraId="3C03F4F8" w14:textId="77777777" w:rsidR="00D02836" w:rsidRDefault="00D02836" w:rsidP="00D02836">
      <w:pPr>
        <w:spacing w:after="0" w:line="276" w:lineRule="auto"/>
        <w:rPr>
          <w:rFonts w:ascii="Calibri" w:hAnsi="Calibri" w:cs="Calibri"/>
        </w:rPr>
      </w:pPr>
      <w:r w:rsidRPr="006367DC">
        <w:rPr>
          <w:rFonts w:ascii="Calibri" w:hAnsi="Calibri" w:cs="Calibri"/>
        </w:rPr>
        <w:t>D11.1. Kararlı olmak</w:t>
      </w:r>
    </w:p>
    <w:p w14:paraId="7ED9B45E" w14:textId="77777777" w:rsidR="00D02836" w:rsidRDefault="00D02836" w:rsidP="00D02836">
      <w:pPr>
        <w:spacing w:after="0" w:line="276" w:lineRule="auto"/>
        <w:rPr>
          <w:rFonts w:ascii="Calibri" w:hAnsi="Calibri" w:cs="Calibri"/>
        </w:rPr>
      </w:pPr>
      <w:r w:rsidRPr="006367DC">
        <w:rPr>
          <w:rFonts w:ascii="Calibri" w:hAnsi="Calibri" w:cs="Calibri"/>
        </w:rPr>
        <w:t>D11.1.1. Gerektiğinde kendi kararlarını alır.</w:t>
      </w:r>
    </w:p>
    <w:p w14:paraId="00E97808" w14:textId="77777777" w:rsidR="00D02836" w:rsidRPr="00D95F6D" w:rsidRDefault="00D02836" w:rsidP="00D02836">
      <w:pPr>
        <w:spacing w:after="0" w:line="276" w:lineRule="auto"/>
        <w:rPr>
          <w:rFonts w:ascii="Calibri" w:hAnsi="Calibri" w:cs="Calibri"/>
        </w:rPr>
      </w:pPr>
    </w:p>
    <w:p w14:paraId="17AE8461" w14:textId="77777777" w:rsidR="00D02836" w:rsidRPr="008246C4" w:rsidRDefault="00D02836" w:rsidP="00D02836">
      <w:pPr>
        <w:spacing w:after="0" w:line="276" w:lineRule="auto"/>
        <w:rPr>
          <w:rFonts w:ascii="Calibri" w:hAnsi="Calibri" w:cs="Calibri"/>
          <w:b/>
          <w:bCs/>
        </w:rPr>
      </w:pPr>
      <w:r w:rsidRPr="008246C4">
        <w:rPr>
          <w:rFonts w:ascii="Calibri" w:hAnsi="Calibri" w:cs="Calibri"/>
          <w:b/>
          <w:bCs/>
        </w:rPr>
        <w:t>Okuryazarlık Becerileri</w:t>
      </w:r>
    </w:p>
    <w:p w14:paraId="1D193CEE" w14:textId="77777777" w:rsidR="00D02836" w:rsidRDefault="00D02836" w:rsidP="00D02836">
      <w:pPr>
        <w:spacing w:after="0" w:line="276" w:lineRule="auto"/>
        <w:rPr>
          <w:rFonts w:ascii="Calibri" w:hAnsi="Calibri" w:cs="Calibri"/>
        </w:rPr>
      </w:pPr>
      <w:r w:rsidRPr="006367DC">
        <w:rPr>
          <w:rFonts w:ascii="Calibri" w:hAnsi="Calibri" w:cs="Calibri"/>
        </w:rPr>
        <w:t>OB4.1.Görseli Anlama</w:t>
      </w:r>
    </w:p>
    <w:p w14:paraId="6C434492" w14:textId="77777777" w:rsidR="00D02836" w:rsidRPr="006367DC" w:rsidRDefault="00D02836" w:rsidP="00D02836">
      <w:pPr>
        <w:spacing w:after="0" w:line="276" w:lineRule="auto"/>
        <w:rPr>
          <w:rFonts w:ascii="Calibri" w:hAnsi="Calibri" w:cs="Calibri"/>
        </w:rPr>
      </w:pPr>
      <w:r w:rsidRPr="006367DC">
        <w:rPr>
          <w:rFonts w:ascii="Calibri" w:hAnsi="Calibri" w:cs="Calibri"/>
        </w:rPr>
        <w:t>OB4.1.SB1. Görseli algılamak</w:t>
      </w:r>
    </w:p>
    <w:p w14:paraId="027301D1" w14:textId="6BAA8FE2" w:rsidR="001C2089" w:rsidRPr="00D95F6D" w:rsidRDefault="00D02836" w:rsidP="00D02836">
      <w:pPr>
        <w:spacing w:after="0" w:line="276" w:lineRule="auto"/>
        <w:rPr>
          <w:rFonts w:ascii="Calibri" w:hAnsi="Calibri" w:cs="Calibri"/>
        </w:rPr>
      </w:pPr>
      <w:r w:rsidRPr="006367DC">
        <w:rPr>
          <w:rFonts w:ascii="Calibri" w:hAnsi="Calibri" w:cs="Calibri"/>
        </w:rPr>
        <w:t>OB4.1.SB2. Görseli tanımak</w:t>
      </w:r>
    </w:p>
    <w:p w14:paraId="7E1C9D01" w14:textId="77777777" w:rsidR="00D02836" w:rsidRDefault="00D02836" w:rsidP="00D95F6D">
      <w:pPr>
        <w:spacing w:after="0" w:line="276" w:lineRule="auto"/>
        <w:rPr>
          <w:rFonts w:ascii="Calibri" w:hAnsi="Calibri" w:cs="Calibri"/>
          <w:b/>
          <w:bCs/>
        </w:rPr>
      </w:pPr>
    </w:p>
    <w:p w14:paraId="165995AA" w14:textId="18E0AB69" w:rsidR="001C2089" w:rsidRPr="008246C4" w:rsidRDefault="001C2089" w:rsidP="00D95F6D">
      <w:pPr>
        <w:spacing w:after="0" w:line="276" w:lineRule="auto"/>
        <w:rPr>
          <w:rFonts w:ascii="Calibri" w:hAnsi="Calibri" w:cs="Calibri"/>
          <w:b/>
          <w:bCs/>
        </w:rPr>
      </w:pPr>
      <w:r w:rsidRPr="008246C4">
        <w:rPr>
          <w:rFonts w:ascii="Calibri" w:hAnsi="Calibri" w:cs="Calibri"/>
          <w:b/>
          <w:bCs/>
        </w:rPr>
        <w:lastRenderedPageBreak/>
        <w:t>ÖĞRENME ÇIKTILARI</w:t>
      </w:r>
    </w:p>
    <w:p w14:paraId="0DAF4811" w14:textId="77777777" w:rsidR="00D02836" w:rsidRPr="00D95F6D" w:rsidRDefault="00D02836" w:rsidP="00D02836">
      <w:pPr>
        <w:spacing w:after="0" w:line="276" w:lineRule="auto"/>
        <w:rPr>
          <w:rFonts w:ascii="Calibri" w:hAnsi="Calibri" w:cs="Calibri"/>
          <w:b/>
          <w:bCs/>
        </w:rPr>
      </w:pPr>
      <w:r w:rsidRPr="00D95F6D">
        <w:rPr>
          <w:rFonts w:ascii="Calibri" w:hAnsi="Calibri" w:cs="Calibri"/>
          <w:b/>
          <w:bCs/>
        </w:rPr>
        <w:t>Türkçe Alanı</w:t>
      </w:r>
    </w:p>
    <w:p w14:paraId="186C790A" w14:textId="77777777" w:rsidR="00D02836" w:rsidRDefault="00D02836" w:rsidP="00D02836">
      <w:pPr>
        <w:spacing w:after="0" w:line="276" w:lineRule="auto"/>
        <w:rPr>
          <w:rFonts w:ascii="Calibri" w:hAnsi="Calibri" w:cs="Calibri"/>
        </w:rPr>
      </w:pPr>
      <w:r w:rsidRPr="006A14CC">
        <w:rPr>
          <w:rFonts w:ascii="Calibri" w:hAnsi="Calibri" w:cs="Calibri"/>
        </w:rPr>
        <w:t>TADB.1. Dinleyecekleri/izleyecekleri şiir,</w:t>
      </w:r>
      <w:r>
        <w:rPr>
          <w:rFonts w:ascii="Calibri" w:hAnsi="Calibri" w:cs="Calibri"/>
        </w:rPr>
        <w:t xml:space="preserve"> </w:t>
      </w:r>
      <w:r w:rsidRPr="006A14CC">
        <w:rPr>
          <w:rFonts w:ascii="Calibri" w:hAnsi="Calibri" w:cs="Calibri"/>
        </w:rPr>
        <w:t>hikâye, tekerleme, video, tiyatro, animasyon</w:t>
      </w:r>
      <w:r>
        <w:rPr>
          <w:rFonts w:ascii="Calibri" w:hAnsi="Calibri" w:cs="Calibri"/>
        </w:rPr>
        <w:t xml:space="preserve"> </w:t>
      </w:r>
      <w:r w:rsidRPr="006A14CC">
        <w:rPr>
          <w:rFonts w:ascii="Calibri" w:hAnsi="Calibri" w:cs="Calibri"/>
        </w:rPr>
        <w:t>gibi materyalleri yönetebilme</w:t>
      </w:r>
    </w:p>
    <w:p w14:paraId="146C2557" w14:textId="77777777" w:rsidR="00D02836" w:rsidRPr="006A14CC" w:rsidRDefault="00D02836" w:rsidP="00D02836">
      <w:pPr>
        <w:spacing w:after="0" w:line="276" w:lineRule="auto"/>
        <w:rPr>
          <w:rFonts w:ascii="Calibri" w:hAnsi="Calibri" w:cs="Calibri"/>
        </w:rPr>
      </w:pPr>
      <w:r w:rsidRPr="006A14CC">
        <w:rPr>
          <w:rFonts w:ascii="Calibri" w:hAnsi="Calibri" w:cs="Calibri"/>
        </w:rPr>
        <w:t>a) Kendisine sunulan seçenekler arasından dinleyecekleri/</w:t>
      </w:r>
      <w:r>
        <w:rPr>
          <w:rFonts w:ascii="Calibri" w:hAnsi="Calibri" w:cs="Calibri"/>
        </w:rPr>
        <w:t xml:space="preserve"> </w:t>
      </w:r>
      <w:r w:rsidRPr="006A14CC">
        <w:rPr>
          <w:rFonts w:ascii="Calibri" w:hAnsi="Calibri" w:cs="Calibri"/>
        </w:rPr>
        <w:t>izleyecekleri materyalleri seçer.</w:t>
      </w:r>
    </w:p>
    <w:p w14:paraId="13E130A2" w14:textId="77777777" w:rsidR="00D02836" w:rsidRDefault="00D02836" w:rsidP="00D02836">
      <w:pPr>
        <w:spacing w:after="0" w:line="276" w:lineRule="auto"/>
        <w:rPr>
          <w:rFonts w:ascii="Calibri" w:hAnsi="Calibri" w:cs="Calibri"/>
        </w:rPr>
      </w:pPr>
      <w:r w:rsidRPr="006A14CC">
        <w:rPr>
          <w:rFonts w:ascii="Calibri" w:hAnsi="Calibri" w:cs="Calibri"/>
        </w:rPr>
        <w:t>b) Seçilen materyalleri dinler/izler.</w:t>
      </w:r>
    </w:p>
    <w:p w14:paraId="411368E7" w14:textId="77777777" w:rsidR="00D02836" w:rsidRDefault="00D02836" w:rsidP="00D02836">
      <w:pPr>
        <w:spacing w:after="0" w:line="276" w:lineRule="auto"/>
        <w:rPr>
          <w:rFonts w:ascii="Calibri" w:hAnsi="Calibri" w:cs="Calibri"/>
        </w:rPr>
      </w:pPr>
    </w:p>
    <w:p w14:paraId="20AC4CA6" w14:textId="77777777" w:rsidR="00D02836" w:rsidRDefault="00D02836" w:rsidP="00D02836">
      <w:pPr>
        <w:spacing w:after="0" w:line="276" w:lineRule="auto"/>
        <w:rPr>
          <w:rFonts w:ascii="Calibri" w:hAnsi="Calibri" w:cs="Calibri"/>
        </w:rPr>
      </w:pPr>
      <w:r w:rsidRPr="00020ED9">
        <w:rPr>
          <w:rFonts w:ascii="Calibri" w:hAnsi="Calibri" w:cs="Calibri"/>
        </w:rPr>
        <w:t>TAKB.1. Konuşma sürecini yönetebilme</w:t>
      </w:r>
    </w:p>
    <w:p w14:paraId="0D0530E8" w14:textId="77777777" w:rsidR="00D02836" w:rsidRDefault="00D02836" w:rsidP="00D02836">
      <w:pPr>
        <w:spacing w:after="0" w:line="276" w:lineRule="auto"/>
        <w:rPr>
          <w:rFonts w:ascii="Calibri" w:hAnsi="Calibri" w:cs="Calibri"/>
        </w:rPr>
      </w:pPr>
      <w:r w:rsidRPr="00020ED9">
        <w:rPr>
          <w:rFonts w:ascii="Calibri" w:hAnsi="Calibri" w:cs="Calibri"/>
        </w:rPr>
        <w:t>a) Yetişkin yönlendirmesiyle konuşacağı konuyu</w:t>
      </w:r>
      <w:r>
        <w:rPr>
          <w:rFonts w:ascii="Calibri" w:hAnsi="Calibri" w:cs="Calibri"/>
        </w:rPr>
        <w:t xml:space="preserve"> </w:t>
      </w:r>
      <w:r w:rsidRPr="00020ED9">
        <w:rPr>
          <w:rFonts w:ascii="Calibri" w:hAnsi="Calibri" w:cs="Calibri"/>
        </w:rPr>
        <w:t>seçer.</w:t>
      </w:r>
      <w:r>
        <w:rPr>
          <w:rFonts w:ascii="Calibri" w:hAnsi="Calibri" w:cs="Calibri"/>
        </w:rPr>
        <w:t xml:space="preserve"> </w:t>
      </w:r>
    </w:p>
    <w:p w14:paraId="1B31FB64" w14:textId="77777777" w:rsidR="00D02836" w:rsidRDefault="00D02836" w:rsidP="00D02836">
      <w:pPr>
        <w:spacing w:after="0" w:line="276" w:lineRule="auto"/>
        <w:rPr>
          <w:rFonts w:ascii="Calibri" w:hAnsi="Calibri" w:cs="Calibri"/>
        </w:rPr>
      </w:pPr>
      <w:r w:rsidRPr="00020ED9">
        <w:rPr>
          <w:rFonts w:ascii="Calibri" w:hAnsi="Calibri" w:cs="Calibri"/>
        </w:rPr>
        <w:t>b) Konuşmaya başlamak için uygun zamanı bekler</w:t>
      </w:r>
      <w:r>
        <w:rPr>
          <w:rFonts w:ascii="Calibri" w:hAnsi="Calibri" w:cs="Calibri"/>
        </w:rPr>
        <w:t xml:space="preserve"> </w:t>
      </w:r>
      <w:r w:rsidRPr="00020ED9">
        <w:rPr>
          <w:rFonts w:ascii="Calibri" w:hAnsi="Calibri" w:cs="Calibri"/>
        </w:rPr>
        <w:t>ve yetişkin yönlendir</w:t>
      </w:r>
      <w:r>
        <w:rPr>
          <w:rFonts w:ascii="Calibri" w:hAnsi="Calibri" w:cs="Calibri"/>
        </w:rPr>
        <w:t>m</w:t>
      </w:r>
      <w:r w:rsidRPr="00020ED9">
        <w:rPr>
          <w:rFonts w:ascii="Calibri" w:hAnsi="Calibri" w:cs="Calibri"/>
        </w:rPr>
        <w:t>esiyle bir konu hakkında</w:t>
      </w:r>
      <w:r>
        <w:rPr>
          <w:rFonts w:ascii="Calibri" w:hAnsi="Calibri" w:cs="Calibri"/>
        </w:rPr>
        <w:t xml:space="preserve"> </w:t>
      </w:r>
      <w:r w:rsidRPr="00020ED9">
        <w:rPr>
          <w:rFonts w:ascii="Calibri" w:hAnsi="Calibri" w:cs="Calibri"/>
        </w:rPr>
        <w:t>konuşur.</w:t>
      </w:r>
    </w:p>
    <w:p w14:paraId="6785ED43" w14:textId="77777777" w:rsidR="00D02836" w:rsidRPr="00D95F6D" w:rsidRDefault="00D02836" w:rsidP="00D02836">
      <w:pPr>
        <w:spacing w:after="0" w:line="276" w:lineRule="auto"/>
        <w:rPr>
          <w:rFonts w:ascii="Calibri" w:hAnsi="Calibri" w:cs="Calibri"/>
        </w:rPr>
      </w:pPr>
    </w:p>
    <w:p w14:paraId="17EC1D8D" w14:textId="77777777" w:rsidR="00D02836" w:rsidRPr="00D95F6D" w:rsidRDefault="00D02836" w:rsidP="00D02836">
      <w:pPr>
        <w:spacing w:after="0" w:line="276" w:lineRule="auto"/>
        <w:rPr>
          <w:rFonts w:ascii="Calibri" w:hAnsi="Calibri" w:cs="Calibri"/>
          <w:b/>
          <w:bCs/>
        </w:rPr>
      </w:pPr>
      <w:r w:rsidRPr="00D95F6D">
        <w:rPr>
          <w:rFonts w:ascii="Calibri" w:hAnsi="Calibri" w:cs="Calibri"/>
          <w:b/>
          <w:bCs/>
        </w:rPr>
        <w:t>Sosyal Alanı</w:t>
      </w:r>
    </w:p>
    <w:p w14:paraId="58366783" w14:textId="77777777" w:rsidR="00D02836" w:rsidRPr="00020ED9" w:rsidRDefault="00D02836" w:rsidP="00D02836">
      <w:pPr>
        <w:spacing w:after="0" w:line="276" w:lineRule="auto"/>
        <w:rPr>
          <w:rFonts w:ascii="Calibri" w:hAnsi="Calibri" w:cs="Calibri"/>
        </w:rPr>
      </w:pPr>
      <w:r w:rsidRPr="00020ED9">
        <w:rPr>
          <w:rFonts w:ascii="Calibri" w:hAnsi="Calibri" w:cs="Calibri"/>
        </w:rPr>
        <w:t>SAB.4.Ailesi ve yakın çevresinde oluşan gruplarla</w:t>
      </w:r>
      <w:r>
        <w:rPr>
          <w:rFonts w:ascii="Calibri" w:hAnsi="Calibri" w:cs="Calibri"/>
        </w:rPr>
        <w:t xml:space="preserve"> </w:t>
      </w:r>
      <w:r w:rsidRPr="00020ED9">
        <w:rPr>
          <w:rFonts w:ascii="Calibri" w:hAnsi="Calibri" w:cs="Calibri"/>
        </w:rPr>
        <w:t>sosyal temas oluşturabilme</w:t>
      </w:r>
    </w:p>
    <w:p w14:paraId="3A2DFCC2" w14:textId="77777777" w:rsidR="00D02836" w:rsidRDefault="00D02836" w:rsidP="00D02836">
      <w:pPr>
        <w:spacing w:after="0" w:line="276" w:lineRule="auto"/>
        <w:rPr>
          <w:rFonts w:ascii="Calibri" w:hAnsi="Calibri" w:cs="Calibri"/>
        </w:rPr>
      </w:pPr>
      <w:r w:rsidRPr="00020ED9">
        <w:rPr>
          <w:rFonts w:ascii="Calibri" w:hAnsi="Calibri" w:cs="Calibri"/>
        </w:rPr>
        <w:t>a) Yakın çevresinde yardımlaşma gerektiren durumlara</w:t>
      </w:r>
      <w:r>
        <w:rPr>
          <w:rFonts w:ascii="Calibri" w:hAnsi="Calibri" w:cs="Calibri"/>
        </w:rPr>
        <w:t xml:space="preserve"> </w:t>
      </w:r>
      <w:r w:rsidRPr="00020ED9">
        <w:rPr>
          <w:rFonts w:ascii="Calibri" w:hAnsi="Calibri" w:cs="Calibri"/>
        </w:rPr>
        <w:t>yönelik kendisinin ne yapabileceğini söyler.</w:t>
      </w:r>
    </w:p>
    <w:p w14:paraId="11467519" w14:textId="77777777" w:rsidR="00D02836" w:rsidRPr="00D95F6D" w:rsidRDefault="00D02836" w:rsidP="00D02836">
      <w:pPr>
        <w:spacing w:after="0" w:line="276" w:lineRule="auto"/>
        <w:rPr>
          <w:rFonts w:ascii="Calibri" w:hAnsi="Calibri" w:cs="Calibri"/>
        </w:rPr>
      </w:pPr>
    </w:p>
    <w:p w14:paraId="5706F2A8" w14:textId="77777777" w:rsidR="00D02836" w:rsidRPr="00B5279C" w:rsidRDefault="00D02836" w:rsidP="00D02836">
      <w:pPr>
        <w:spacing w:after="0" w:line="276" w:lineRule="auto"/>
        <w:rPr>
          <w:rFonts w:ascii="Calibri" w:hAnsi="Calibri" w:cs="Calibri"/>
          <w:b/>
          <w:bCs/>
        </w:rPr>
      </w:pPr>
      <w:r w:rsidRPr="00B5279C">
        <w:rPr>
          <w:rFonts w:ascii="Calibri" w:hAnsi="Calibri" w:cs="Calibri"/>
          <w:b/>
          <w:bCs/>
        </w:rPr>
        <w:t>Hareket ve Sağlık Alanı</w:t>
      </w:r>
    </w:p>
    <w:p w14:paraId="4098082C" w14:textId="77777777" w:rsidR="00D02836" w:rsidRPr="00B5279C" w:rsidRDefault="00D02836" w:rsidP="00D02836">
      <w:pPr>
        <w:spacing w:after="0" w:line="276" w:lineRule="auto"/>
        <w:rPr>
          <w:rFonts w:ascii="Calibri" w:hAnsi="Calibri" w:cs="Calibri"/>
        </w:rPr>
      </w:pPr>
      <w:r w:rsidRPr="00B5279C">
        <w:rPr>
          <w:rFonts w:ascii="Calibri" w:hAnsi="Calibri" w:cs="Calibri"/>
        </w:rPr>
        <w:t>HSAB.1. Farklı çevre ve fiziksel etkinliklerde büyük kas becerilerini etkin bir şekilde uygulayabilme</w:t>
      </w:r>
    </w:p>
    <w:p w14:paraId="237E6477" w14:textId="77777777" w:rsidR="00D02836" w:rsidRPr="00B5279C" w:rsidRDefault="00D02836" w:rsidP="00D02836">
      <w:pPr>
        <w:spacing w:after="0" w:line="276" w:lineRule="auto"/>
        <w:rPr>
          <w:rFonts w:ascii="Calibri" w:hAnsi="Calibri" w:cs="Calibri"/>
        </w:rPr>
      </w:pPr>
      <w:r w:rsidRPr="00B5279C">
        <w:rPr>
          <w:rFonts w:ascii="Calibri" w:hAnsi="Calibri" w:cs="Calibri"/>
        </w:rPr>
        <w:t>a) Farklı ortam ve koşullarda yer değiştirme hareketlerini yapar.</w:t>
      </w:r>
    </w:p>
    <w:p w14:paraId="42E0F2F6" w14:textId="77777777" w:rsidR="00D02836" w:rsidRPr="00B5279C" w:rsidRDefault="00D02836" w:rsidP="00D02836">
      <w:pPr>
        <w:spacing w:after="0" w:line="276" w:lineRule="auto"/>
        <w:rPr>
          <w:rFonts w:ascii="Calibri" w:hAnsi="Calibri" w:cs="Calibri"/>
        </w:rPr>
      </w:pPr>
      <w:r w:rsidRPr="00B5279C">
        <w:rPr>
          <w:rFonts w:ascii="Calibri" w:hAnsi="Calibri" w:cs="Calibri"/>
        </w:rPr>
        <w:t>b) Etkinliğinin durumuna uygun denge hareketlerini yapar.</w:t>
      </w:r>
    </w:p>
    <w:p w14:paraId="4AD59704" w14:textId="77777777" w:rsidR="00D02836" w:rsidRPr="00B5279C" w:rsidRDefault="00D02836" w:rsidP="00D02836">
      <w:pPr>
        <w:spacing w:after="0" w:line="276" w:lineRule="auto"/>
        <w:rPr>
          <w:rFonts w:ascii="Calibri" w:hAnsi="Calibri" w:cs="Calibri"/>
        </w:rPr>
      </w:pPr>
    </w:p>
    <w:p w14:paraId="7F0F5183" w14:textId="77777777" w:rsidR="00D02836" w:rsidRPr="00B5279C" w:rsidRDefault="00D02836" w:rsidP="00D02836">
      <w:pPr>
        <w:spacing w:after="0" w:line="276" w:lineRule="auto"/>
        <w:rPr>
          <w:rFonts w:ascii="Calibri" w:hAnsi="Calibri" w:cs="Calibri"/>
        </w:rPr>
      </w:pPr>
      <w:r w:rsidRPr="00B5279C">
        <w:rPr>
          <w:rFonts w:ascii="Calibri" w:hAnsi="Calibri" w:cs="Calibri"/>
        </w:rPr>
        <w:t>HSAB.2. Farklı ebat ve özellikteki nesneleri etkin bir şekilde kullanabilme</w:t>
      </w:r>
    </w:p>
    <w:p w14:paraId="09B6FF5C" w14:textId="77777777" w:rsidR="00D02836" w:rsidRPr="00B5279C" w:rsidRDefault="00D02836" w:rsidP="00D02836">
      <w:pPr>
        <w:spacing w:after="0" w:line="276" w:lineRule="auto"/>
        <w:rPr>
          <w:rFonts w:ascii="Calibri" w:hAnsi="Calibri" w:cs="Calibri"/>
        </w:rPr>
      </w:pPr>
      <w:r w:rsidRPr="00B5279C">
        <w:rPr>
          <w:rFonts w:ascii="Calibri" w:hAnsi="Calibri" w:cs="Calibri"/>
        </w:rPr>
        <w:t>a) Farklı büyüklükteki nesneleri kavrar.</w:t>
      </w:r>
    </w:p>
    <w:p w14:paraId="4C6F2E22" w14:textId="77777777" w:rsidR="00D02836" w:rsidRPr="00B5279C" w:rsidRDefault="00D02836" w:rsidP="00D02836">
      <w:pPr>
        <w:spacing w:after="0" w:line="276" w:lineRule="auto"/>
        <w:rPr>
          <w:rFonts w:ascii="Calibri" w:hAnsi="Calibri" w:cs="Calibri"/>
        </w:rPr>
      </w:pPr>
      <w:r w:rsidRPr="00B5279C">
        <w:rPr>
          <w:rFonts w:ascii="Calibri" w:hAnsi="Calibri" w:cs="Calibri"/>
        </w:rPr>
        <w:t>b) Nesneleri şekillendirir.</w:t>
      </w:r>
    </w:p>
    <w:p w14:paraId="6049B3A7" w14:textId="77777777" w:rsidR="00D02836" w:rsidRPr="00B5279C" w:rsidRDefault="00D02836" w:rsidP="00D02836">
      <w:pPr>
        <w:spacing w:after="0" w:line="276" w:lineRule="auto"/>
        <w:rPr>
          <w:rFonts w:ascii="Calibri" w:hAnsi="Calibri" w:cs="Calibri"/>
        </w:rPr>
      </w:pPr>
      <w:r w:rsidRPr="00B5279C">
        <w:rPr>
          <w:rFonts w:ascii="Calibri" w:hAnsi="Calibri" w:cs="Calibri"/>
        </w:rPr>
        <w:t>c) Farklı boyutlardaki nesneleri kullanır.</w:t>
      </w:r>
    </w:p>
    <w:p w14:paraId="03A7B181" w14:textId="7AC995D5" w:rsidR="00D02836" w:rsidRDefault="00D02836" w:rsidP="00D95F6D">
      <w:pPr>
        <w:spacing w:after="0" w:line="276" w:lineRule="auto"/>
        <w:rPr>
          <w:rFonts w:ascii="Calibri" w:hAnsi="Calibri" w:cs="Calibri"/>
        </w:rPr>
      </w:pPr>
      <w:proofErr w:type="gramStart"/>
      <w:r w:rsidRPr="00B5279C">
        <w:rPr>
          <w:rFonts w:ascii="Calibri" w:hAnsi="Calibri" w:cs="Calibri"/>
        </w:rPr>
        <w:t>ç</w:t>
      </w:r>
      <w:proofErr w:type="gramEnd"/>
      <w:r w:rsidRPr="00B5279C">
        <w:rPr>
          <w:rFonts w:ascii="Calibri" w:hAnsi="Calibri" w:cs="Calibri"/>
        </w:rPr>
        <w:t>) Çeşitli nesneleri kullanarak özgün ürünler oluşturur.</w:t>
      </w:r>
    </w:p>
    <w:p w14:paraId="0BB480D8" w14:textId="77777777" w:rsidR="00D02836" w:rsidRPr="00D95F6D" w:rsidRDefault="00D02836"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1ED3C1D1"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3F270E" w:rsidRPr="000F08DE">
        <w:rPr>
          <w:rFonts w:cstheme="minorHAnsi"/>
        </w:rPr>
        <w:t>İsim, merhaba</w:t>
      </w:r>
      <w:r w:rsidR="00793EDC">
        <w:rPr>
          <w:rFonts w:cstheme="minorHAnsi"/>
        </w:rPr>
        <w:t>,</w:t>
      </w:r>
      <w:r w:rsidR="00793EDC" w:rsidRPr="00793EDC">
        <w:rPr>
          <w:rFonts w:cstheme="minorHAnsi"/>
        </w:rPr>
        <w:t xml:space="preserve"> </w:t>
      </w:r>
      <w:r w:rsidR="00793EDC" w:rsidRPr="000F08DE">
        <w:rPr>
          <w:rFonts w:cstheme="minorHAnsi"/>
        </w:rPr>
        <w:t>Öğrenme merkezleri, kukla ve dramatik oyun merkezi, blok merkezi, kitap merkezi, fen ve matematik merkezi, eğitici oyuncak merkezi, müzik merkezi, sanat merkezi</w:t>
      </w:r>
    </w:p>
    <w:p w14:paraId="1FE9B3E4" w14:textId="38C1C755"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3F270E" w:rsidRPr="000F08DE">
        <w:rPr>
          <w:rFonts w:cstheme="minorHAnsi"/>
        </w:rPr>
        <w:t>İsim rozeti</w:t>
      </w:r>
      <w:r w:rsidR="00793EDC">
        <w:rPr>
          <w:rFonts w:cstheme="minorHAnsi"/>
        </w:rPr>
        <w:t>,</w:t>
      </w:r>
      <w:r w:rsidR="00793EDC" w:rsidRPr="00793EDC">
        <w:rPr>
          <w:rFonts w:cstheme="minorHAnsi"/>
        </w:rPr>
        <w:t xml:space="preserve"> </w:t>
      </w:r>
      <w:r w:rsidR="00793EDC">
        <w:rPr>
          <w:rFonts w:cstheme="minorHAnsi"/>
        </w:rPr>
        <w:t>k</w:t>
      </w:r>
      <w:r w:rsidR="00793EDC" w:rsidRPr="000F08DE">
        <w:rPr>
          <w:rFonts w:cstheme="minorHAnsi"/>
        </w:rPr>
        <w:t>ukla, öğrenme merkezleri ve materyalleri</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w:t>
      </w:r>
      <w:proofErr w:type="gramStart"/>
      <w:r w:rsidRPr="003F270E">
        <w:rPr>
          <w:rFonts w:cstheme="minorHAnsi"/>
        </w:rPr>
        <w:t>imkan</w:t>
      </w:r>
      <w:proofErr w:type="gramEnd"/>
      <w:r w:rsidRPr="003F270E">
        <w:rPr>
          <w:rFonts w:cstheme="minorHAnsi"/>
        </w:rPr>
        <w:t xml:space="preserve">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lastRenderedPageBreak/>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3317F1AE" w14:textId="77777777" w:rsidR="004D1097" w:rsidRDefault="004D1097" w:rsidP="003F270E">
      <w:pPr>
        <w:spacing w:after="0"/>
        <w:rPr>
          <w:rFonts w:cstheme="minorHAnsi"/>
        </w:rPr>
      </w:pPr>
      <w:r w:rsidRPr="004D1097">
        <w:rPr>
          <w:rFonts w:cstheme="minorHAnsi"/>
        </w:rPr>
        <w:t>HAMURDAN YOLLAR</w:t>
      </w:r>
    </w:p>
    <w:p w14:paraId="11B1E633" w14:textId="77777777" w:rsidR="00260EF2" w:rsidRPr="00260EF2" w:rsidRDefault="00260EF2" w:rsidP="00260EF2">
      <w:pPr>
        <w:spacing w:after="0" w:line="276" w:lineRule="auto"/>
        <w:rPr>
          <w:rFonts w:eastAsia="Times New Roman" w:cstheme="minorHAnsi"/>
          <w:bCs/>
          <w:color w:val="000000"/>
          <w:lang w:eastAsia="tr-TR"/>
        </w:rPr>
      </w:pPr>
      <w:r w:rsidRPr="00260EF2">
        <w:rPr>
          <w:rFonts w:eastAsia="Times New Roman" w:cstheme="minorHAnsi"/>
          <w:bCs/>
          <w:color w:val="000000"/>
          <w:lang w:eastAsia="tr-TR"/>
        </w:rPr>
        <w:t>Öğretmen, sınıfın zeminine renkli elektrik bantları ile Her biri en az 1 metre uzunluğunda düz, helezon, dalga ve zikzak çizgiler oluşturur.  Çocuklar her bir çizginin üzerinde yürüyüp hamur masalarına geçerler. Oyun hamurlarıyla az önce üstünde yürüdüğü çizgilere benzer çizgiler oluştururlar. Öğretmen çocuklara tek tek hangi renk hamurla hangi özellikte çizgiler oluşturduğunu sorar. Çocuklar çalışmalarını anlatınca etkinlik tamamlanır.  Ardından tüm çizgiler kendi içinde birleştirilerek; düz yol, dalgalı yol ve zikzak paralel yollar oluşturulur. Çocuklara pinpon topları ve pipetler verilir. Topları üfleyerek yollarda ilerletmeleri istenir.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214F7357" w14:textId="77777777" w:rsidR="00260EF2" w:rsidRPr="00260EF2" w:rsidRDefault="00260EF2" w:rsidP="00260EF2">
      <w:pPr>
        <w:numPr>
          <w:ilvl w:val="0"/>
          <w:numId w:val="3"/>
        </w:numPr>
        <w:spacing w:after="0" w:line="276" w:lineRule="auto"/>
        <w:rPr>
          <w:rFonts w:eastAsia="Times New Roman" w:cstheme="minorHAnsi"/>
          <w:color w:val="000000"/>
          <w:lang w:eastAsia="tr-TR"/>
        </w:rPr>
      </w:pPr>
      <w:r w:rsidRPr="00260EF2">
        <w:rPr>
          <w:rFonts w:eastAsia="Times New Roman" w:cstheme="minorHAnsi"/>
          <w:color w:val="000000"/>
          <w:lang w:eastAsia="tr-TR"/>
        </w:rPr>
        <w:t>Hangi yolun üstünde yürümek daha zordu?</w:t>
      </w:r>
    </w:p>
    <w:p w14:paraId="00088CB4" w14:textId="77777777" w:rsidR="00260EF2" w:rsidRPr="00260EF2" w:rsidRDefault="00260EF2" w:rsidP="00260EF2">
      <w:pPr>
        <w:numPr>
          <w:ilvl w:val="0"/>
          <w:numId w:val="3"/>
        </w:numPr>
        <w:spacing w:after="0" w:line="276" w:lineRule="auto"/>
        <w:rPr>
          <w:rFonts w:eastAsia="Times New Roman" w:cstheme="minorHAnsi"/>
          <w:color w:val="000000"/>
          <w:lang w:eastAsia="tr-TR"/>
        </w:rPr>
      </w:pPr>
      <w:r w:rsidRPr="00260EF2">
        <w:rPr>
          <w:rFonts w:eastAsia="Times New Roman" w:cstheme="minorHAnsi"/>
          <w:color w:val="000000"/>
          <w:lang w:eastAsia="tr-TR"/>
        </w:rPr>
        <w:t>Pinpon toplarını hamur yollarda ilerletirken neler hissettin?</w:t>
      </w:r>
    </w:p>
    <w:p w14:paraId="630A7C6D" w14:textId="77777777" w:rsidR="00260EF2" w:rsidRPr="00260EF2" w:rsidRDefault="00260EF2" w:rsidP="00260EF2">
      <w:pPr>
        <w:numPr>
          <w:ilvl w:val="0"/>
          <w:numId w:val="3"/>
        </w:numPr>
        <w:spacing w:after="0" w:line="276" w:lineRule="auto"/>
        <w:rPr>
          <w:rFonts w:eastAsia="Times New Roman" w:cstheme="minorHAnsi"/>
          <w:color w:val="000000"/>
          <w:lang w:eastAsia="tr-TR"/>
        </w:rPr>
      </w:pPr>
      <w:r w:rsidRPr="00260EF2">
        <w:rPr>
          <w:rFonts w:eastAsia="Times New Roman" w:cstheme="minorHAnsi"/>
          <w:color w:val="000000"/>
          <w:lang w:eastAsia="tr-TR"/>
        </w:rPr>
        <w:t>Topu hangi yolda ilerletmek daha kolaydı?</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73F7AC37" w14:textId="77777777" w:rsidR="004D1097" w:rsidRDefault="004D1097" w:rsidP="00793EDC">
      <w:pPr>
        <w:spacing w:after="0"/>
        <w:rPr>
          <w:rFonts w:cstheme="minorHAnsi"/>
        </w:rPr>
      </w:pPr>
      <w:r w:rsidRPr="004D1097">
        <w:rPr>
          <w:rFonts w:cstheme="minorHAnsi"/>
        </w:rPr>
        <w:t>ÇİZGİLERLE PUZZLE</w:t>
      </w:r>
    </w:p>
    <w:p w14:paraId="657A50B8" w14:textId="77777777" w:rsidR="00260EF2" w:rsidRPr="00260EF2" w:rsidRDefault="00260EF2" w:rsidP="00260EF2">
      <w:pPr>
        <w:spacing w:after="0" w:line="276" w:lineRule="auto"/>
        <w:rPr>
          <w:rFonts w:eastAsia="Times New Roman" w:cstheme="minorHAnsi"/>
          <w:bCs/>
          <w:color w:val="000000"/>
          <w:lang w:eastAsia="tr-TR"/>
        </w:rPr>
      </w:pPr>
      <w:r w:rsidRPr="00260EF2">
        <w:rPr>
          <w:rFonts w:eastAsia="Times New Roman" w:cstheme="minorHAnsi"/>
          <w:bCs/>
          <w:color w:val="000000"/>
          <w:lang w:eastAsia="tr-TR"/>
        </w:rPr>
        <w:t xml:space="preserve">Öğretmen, üstüne düz, dalgalı, zikzak vb. çizgiler çizdiği dil çubuklarından çocuklara verir. Akıllı tahtaya yansıttığı ya da kâğıtlara çizdiği farklı çizgileri </w:t>
      </w:r>
      <w:proofErr w:type="gramStart"/>
      <w:r w:rsidRPr="00260EF2">
        <w:rPr>
          <w:rFonts w:eastAsia="Times New Roman" w:cstheme="minorHAnsi"/>
          <w:bCs/>
          <w:color w:val="000000"/>
          <w:lang w:eastAsia="tr-TR"/>
        </w:rPr>
        <w:t>( düz</w:t>
      </w:r>
      <w:proofErr w:type="gramEnd"/>
      <w:r w:rsidRPr="00260EF2">
        <w:rPr>
          <w:rFonts w:eastAsia="Times New Roman" w:cstheme="minorHAnsi"/>
          <w:bCs/>
          <w:color w:val="000000"/>
          <w:lang w:eastAsia="tr-TR"/>
        </w:rPr>
        <w:t xml:space="preserve"> çizgi, düz çizgi, zikzak, dalga, zikzak vb.) çocuklara gösterir. Çocuklar, öğretmenin gösterdiği sıralamaya uygun olarak </w:t>
      </w:r>
      <w:proofErr w:type="spellStart"/>
      <w:r w:rsidRPr="00260EF2">
        <w:rPr>
          <w:rFonts w:eastAsia="Times New Roman" w:cstheme="minorHAnsi"/>
          <w:bCs/>
          <w:color w:val="000000"/>
          <w:lang w:eastAsia="tr-TR"/>
        </w:rPr>
        <w:t>abeslangları</w:t>
      </w:r>
      <w:proofErr w:type="spellEnd"/>
      <w:r w:rsidRPr="00260EF2">
        <w:rPr>
          <w:rFonts w:eastAsia="Times New Roman" w:cstheme="minorHAnsi"/>
          <w:bCs/>
          <w:color w:val="000000"/>
          <w:lang w:eastAsia="tr-TR"/>
        </w:rPr>
        <w:t xml:space="preserve"> yan yana getirerek </w:t>
      </w:r>
      <w:proofErr w:type="spellStart"/>
      <w:r w:rsidRPr="00260EF2">
        <w:rPr>
          <w:rFonts w:eastAsia="Times New Roman" w:cstheme="minorHAnsi"/>
          <w:bCs/>
          <w:color w:val="000000"/>
          <w:lang w:eastAsia="tr-TR"/>
        </w:rPr>
        <w:t>puzzle</w:t>
      </w:r>
      <w:proofErr w:type="spellEnd"/>
      <w:r w:rsidRPr="00260EF2">
        <w:rPr>
          <w:rFonts w:eastAsia="Times New Roman" w:cstheme="minorHAnsi"/>
          <w:bCs/>
          <w:color w:val="000000"/>
          <w:lang w:eastAsia="tr-TR"/>
        </w:rPr>
        <w:t xml:space="preserve"> gibi çalışmayı tamamlarlar. Farklı yönerge sayfaları ile etkinlik tamamlanır.</w:t>
      </w:r>
    </w:p>
    <w:p w14:paraId="207783BA" w14:textId="77777777" w:rsidR="00260EF2" w:rsidRPr="00260EF2" w:rsidRDefault="00260EF2" w:rsidP="00260EF2">
      <w:pPr>
        <w:spacing w:after="0" w:line="276" w:lineRule="auto"/>
        <w:rPr>
          <w:rFonts w:eastAsia="Times New Roman" w:cstheme="minorHAnsi"/>
          <w:bCs/>
          <w:color w:val="000000"/>
          <w:lang w:eastAsia="tr-TR"/>
        </w:rPr>
      </w:pPr>
    </w:p>
    <w:p w14:paraId="24054B17" w14:textId="77777777" w:rsidR="00260EF2" w:rsidRPr="00260EF2" w:rsidRDefault="00260EF2" w:rsidP="00260EF2">
      <w:pPr>
        <w:spacing w:after="0" w:line="276" w:lineRule="auto"/>
        <w:rPr>
          <w:rFonts w:eastAsia="Times New Roman" w:cstheme="minorHAnsi"/>
          <w:color w:val="000000"/>
          <w:lang w:eastAsia="tr-TR"/>
        </w:rPr>
      </w:pPr>
      <w:r w:rsidRPr="00260EF2">
        <w:rPr>
          <w:rFonts w:eastAsia="Times New Roman" w:cstheme="minorHAnsi"/>
          <w:color w:val="000000"/>
          <w:lang w:eastAsia="tr-TR"/>
        </w:rPr>
        <w:t xml:space="preserve"> Eğitim setinin 1. Kitabından 47. Sayfa tamamlanır.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0232B947" w14:textId="77777777" w:rsidR="00260EF2" w:rsidRPr="00260EF2" w:rsidRDefault="00260EF2" w:rsidP="00260EF2">
      <w:pPr>
        <w:numPr>
          <w:ilvl w:val="0"/>
          <w:numId w:val="4"/>
        </w:numPr>
        <w:spacing w:after="0" w:line="276" w:lineRule="auto"/>
        <w:rPr>
          <w:rFonts w:cstheme="minorHAnsi"/>
        </w:rPr>
      </w:pPr>
      <w:r w:rsidRPr="00260EF2">
        <w:rPr>
          <w:rFonts w:cstheme="minorHAnsi"/>
        </w:rPr>
        <w:t>Etkinliğimizde başka ne tür çizgiler kullanabilirdik?</w:t>
      </w:r>
    </w:p>
    <w:p w14:paraId="6EFA8D04" w14:textId="77777777" w:rsidR="00260EF2" w:rsidRPr="00260EF2" w:rsidRDefault="00260EF2" w:rsidP="00260EF2">
      <w:pPr>
        <w:numPr>
          <w:ilvl w:val="0"/>
          <w:numId w:val="4"/>
        </w:numPr>
        <w:spacing w:after="0" w:line="276" w:lineRule="auto"/>
        <w:rPr>
          <w:rFonts w:cstheme="minorHAnsi"/>
        </w:rPr>
      </w:pPr>
      <w:r w:rsidRPr="00260EF2">
        <w:rPr>
          <w:rFonts w:cstheme="minorHAnsi"/>
        </w:rPr>
        <w:t xml:space="preserve">Çubukları </w:t>
      </w:r>
      <w:proofErr w:type="spellStart"/>
      <w:r w:rsidRPr="00260EF2">
        <w:rPr>
          <w:rFonts w:cstheme="minorHAnsi"/>
        </w:rPr>
        <w:t>yanyana</w:t>
      </w:r>
      <w:proofErr w:type="spellEnd"/>
      <w:r w:rsidRPr="00260EF2">
        <w:rPr>
          <w:rFonts w:cstheme="minorHAnsi"/>
        </w:rPr>
        <w:t xml:space="preserve"> getirirken neler hissettin?</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644A91"/>
    <w:multiLevelType w:val="hybridMultilevel"/>
    <w:tmpl w:val="CC88FC6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26B4457"/>
    <w:multiLevelType w:val="hybridMultilevel"/>
    <w:tmpl w:val="060C396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449057439">
    <w:abstractNumId w:val="1"/>
  </w:num>
  <w:num w:numId="2" w16cid:durableId="720634042">
    <w:abstractNumId w:val="2"/>
  </w:num>
  <w:num w:numId="3" w16cid:durableId="304160040">
    <w:abstractNumId w:val="3"/>
  </w:num>
  <w:num w:numId="4" w16cid:durableId="9713249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260EF2"/>
    <w:rsid w:val="003F270E"/>
    <w:rsid w:val="0045618C"/>
    <w:rsid w:val="004D1097"/>
    <w:rsid w:val="005002C0"/>
    <w:rsid w:val="00616318"/>
    <w:rsid w:val="00657A4D"/>
    <w:rsid w:val="00793EDC"/>
    <w:rsid w:val="00797F1C"/>
    <w:rsid w:val="007B47A0"/>
    <w:rsid w:val="008246C4"/>
    <w:rsid w:val="00A6761F"/>
    <w:rsid w:val="00B90863"/>
    <w:rsid w:val="00BE61C6"/>
    <w:rsid w:val="00C72293"/>
    <w:rsid w:val="00D02836"/>
    <w:rsid w:val="00D4391A"/>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654050">
      <w:bodyDiv w:val="1"/>
      <w:marLeft w:val="0"/>
      <w:marRight w:val="0"/>
      <w:marTop w:val="0"/>
      <w:marBottom w:val="0"/>
      <w:divBdr>
        <w:top w:val="none" w:sz="0" w:space="0" w:color="auto"/>
        <w:left w:val="none" w:sz="0" w:space="0" w:color="auto"/>
        <w:bottom w:val="none" w:sz="0" w:space="0" w:color="auto"/>
        <w:right w:val="none" w:sz="0" w:space="0" w:color="auto"/>
      </w:divBdr>
    </w:div>
    <w:div w:id="171728090">
      <w:bodyDiv w:val="1"/>
      <w:marLeft w:val="0"/>
      <w:marRight w:val="0"/>
      <w:marTop w:val="0"/>
      <w:marBottom w:val="0"/>
      <w:divBdr>
        <w:top w:val="none" w:sz="0" w:space="0" w:color="auto"/>
        <w:left w:val="none" w:sz="0" w:space="0" w:color="auto"/>
        <w:bottom w:val="none" w:sz="0" w:space="0" w:color="auto"/>
        <w:right w:val="none" w:sz="0" w:space="0" w:color="auto"/>
      </w:divBdr>
    </w:div>
    <w:div w:id="191652852">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1135441290">
      <w:bodyDiv w:val="1"/>
      <w:marLeft w:val="0"/>
      <w:marRight w:val="0"/>
      <w:marTop w:val="0"/>
      <w:marBottom w:val="0"/>
      <w:divBdr>
        <w:top w:val="none" w:sz="0" w:space="0" w:color="auto"/>
        <w:left w:val="none" w:sz="0" w:space="0" w:color="auto"/>
        <w:bottom w:val="none" w:sz="0" w:space="0" w:color="auto"/>
        <w:right w:val="none" w:sz="0" w:space="0" w:color="auto"/>
      </w:divBdr>
    </w:div>
    <w:div w:id="1145588108">
      <w:bodyDiv w:val="1"/>
      <w:marLeft w:val="0"/>
      <w:marRight w:val="0"/>
      <w:marTop w:val="0"/>
      <w:marBottom w:val="0"/>
      <w:divBdr>
        <w:top w:val="none" w:sz="0" w:space="0" w:color="auto"/>
        <w:left w:val="none" w:sz="0" w:space="0" w:color="auto"/>
        <w:bottom w:val="none" w:sz="0" w:space="0" w:color="auto"/>
        <w:right w:val="none" w:sz="0" w:space="0" w:color="auto"/>
      </w:divBdr>
    </w:div>
    <w:div w:id="1634869134">
      <w:bodyDiv w:val="1"/>
      <w:marLeft w:val="0"/>
      <w:marRight w:val="0"/>
      <w:marTop w:val="0"/>
      <w:marBottom w:val="0"/>
      <w:divBdr>
        <w:top w:val="none" w:sz="0" w:space="0" w:color="auto"/>
        <w:left w:val="none" w:sz="0" w:space="0" w:color="auto"/>
        <w:bottom w:val="none" w:sz="0" w:space="0" w:color="auto"/>
        <w:right w:val="none" w:sz="0" w:space="0" w:color="auto"/>
      </w:divBdr>
    </w:div>
    <w:div w:id="1876041432">
      <w:bodyDiv w:val="1"/>
      <w:marLeft w:val="0"/>
      <w:marRight w:val="0"/>
      <w:marTop w:val="0"/>
      <w:marBottom w:val="0"/>
      <w:divBdr>
        <w:top w:val="none" w:sz="0" w:space="0" w:color="auto"/>
        <w:left w:val="none" w:sz="0" w:space="0" w:color="auto"/>
        <w:bottom w:val="none" w:sz="0" w:space="0" w:color="auto"/>
        <w:right w:val="none" w:sz="0" w:space="0" w:color="auto"/>
      </w:divBdr>
    </w:div>
    <w:div w:id="195613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3</Pages>
  <Words>679</Words>
  <Characters>3874</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2024-09-16T07:40:00Z</dcterms:modified>
</cp:coreProperties>
</file>