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96279F7" w14:textId="77777777" w:rsidR="00C1548D" w:rsidRPr="00D95F6D" w:rsidRDefault="00C1548D" w:rsidP="00C1548D">
      <w:pPr>
        <w:spacing w:after="0" w:line="276" w:lineRule="auto"/>
        <w:rPr>
          <w:rFonts w:ascii="Calibri" w:hAnsi="Calibri" w:cs="Calibri"/>
          <w:b/>
          <w:bCs/>
        </w:rPr>
      </w:pPr>
      <w:r w:rsidRPr="00D95F6D">
        <w:rPr>
          <w:rFonts w:ascii="Calibri" w:hAnsi="Calibri" w:cs="Calibri"/>
          <w:b/>
          <w:bCs/>
        </w:rPr>
        <w:t>Türkçe Alanı</w:t>
      </w:r>
    </w:p>
    <w:p w14:paraId="51EDFFD3" w14:textId="77777777" w:rsidR="00C1548D" w:rsidRDefault="00C1548D" w:rsidP="00C1548D">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61176156" w14:textId="77777777" w:rsidR="00C1548D" w:rsidRPr="00D95F6D" w:rsidRDefault="00C1548D" w:rsidP="00C1548D">
      <w:pPr>
        <w:spacing w:after="0" w:line="276" w:lineRule="auto"/>
        <w:rPr>
          <w:rFonts w:ascii="Calibri" w:hAnsi="Calibri" w:cs="Calibri"/>
        </w:rPr>
      </w:pPr>
    </w:p>
    <w:p w14:paraId="58FE0CD0" w14:textId="77777777" w:rsidR="00C1548D" w:rsidRPr="00D95F6D" w:rsidRDefault="00C1548D" w:rsidP="00C1548D">
      <w:pPr>
        <w:spacing w:after="0" w:line="276" w:lineRule="auto"/>
        <w:rPr>
          <w:rFonts w:ascii="Calibri" w:hAnsi="Calibri" w:cs="Calibri"/>
          <w:b/>
          <w:bCs/>
        </w:rPr>
      </w:pPr>
      <w:r w:rsidRPr="00D95F6D">
        <w:rPr>
          <w:rFonts w:ascii="Calibri" w:hAnsi="Calibri" w:cs="Calibri"/>
          <w:b/>
          <w:bCs/>
        </w:rPr>
        <w:t>Sosyal Alanı</w:t>
      </w:r>
    </w:p>
    <w:p w14:paraId="253E68F9" w14:textId="77777777" w:rsidR="00C1548D" w:rsidRPr="00D95F6D" w:rsidRDefault="00C1548D" w:rsidP="00C1548D">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664DD107" w14:textId="77777777" w:rsidR="00C1548D" w:rsidRPr="00D95F6D" w:rsidRDefault="00C1548D" w:rsidP="00C1548D">
      <w:pPr>
        <w:spacing w:after="0" w:line="276" w:lineRule="auto"/>
        <w:rPr>
          <w:rFonts w:ascii="Calibri" w:hAnsi="Calibri" w:cs="Calibri"/>
        </w:rPr>
      </w:pPr>
    </w:p>
    <w:p w14:paraId="5258D8B3" w14:textId="77777777" w:rsidR="00C1548D" w:rsidRPr="00D95F6D" w:rsidRDefault="00C1548D" w:rsidP="00C1548D">
      <w:pPr>
        <w:spacing w:after="0" w:line="276" w:lineRule="auto"/>
        <w:rPr>
          <w:rFonts w:ascii="Calibri" w:hAnsi="Calibri" w:cs="Calibri"/>
          <w:b/>
          <w:bCs/>
        </w:rPr>
      </w:pPr>
      <w:r w:rsidRPr="00D95F6D">
        <w:rPr>
          <w:rFonts w:ascii="Calibri" w:hAnsi="Calibri" w:cs="Calibri"/>
          <w:b/>
          <w:bCs/>
        </w:rPr>
        <w:t>Hareket ve Sağlık Alanı</w:t>
      </w:r>
    </w:p>
    <w:p w14:paraId="5FCDC213" w14:textId="47473D0E" w:rsidR="00D95F6D" w:rsidRDefault="00C1548D" w:rsidP="00C1548D">
      <w:pPr>
        <w:spacing w:after="0" w:line="276" w:lineRule="auto"/>
        <w:rPr>
          <w:rFonts w:ascii="Calibri" w:hAnsi="Calibri" w:cs="Calibri"/>
        </w:rPr>
      </w:pPr>
      <w:r w:rsidRPr="00B5279C">
        <w:rPr>
          <w:rFonts w:ascii="Calibri" w:hAnsi="Calibri" w:cs="Calibri"/>
        </w:rPr>
        <w:t>HSAB1.2. Küçük Kas Becerileri</w:t>
      </w:r>
    </w:p>
    <w:p w14:paraId="417C7665" w14:textId="77777777" w:rsidR="00C1548D" w:rsidRDefault="00C1548D" w:rsidP="00D95F6D">
      <w:pPr>
        <w:spacing w:after="0" w:line="276" w:lineRule="auto"/>
        <w:rPr>
          <w:rFonts w:ascii="Calibri" w:hAnsi="Calibri" w:cs="Calibri"/>
          <w:b/>
          <w:bCs/>
        </w:rPr>
      </w:pPr>
    </w:p>
    <w:p w14:paraId="326EE59F"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KAVRAMSAL BECERİLER</w:t>
      </w:r>
    </w:p>
    <w:p w14:paraId="2A0B3586" w14:textId="226DBC79" w:rsidR="007A2886" w:rsidRDefault="007A2886" w:rsidP="007A2886">
      <w:pPr>
        <w:spacing w:after="0" w:line="276" w:lineRule="auto"/>
        <w:rPr>
          <w:rFonts w:ascii="Calibri" w:hAnsi="Calibri" w:cs="Calibri"/>
          <w:b/>
          <w:bCs/>
        </w:rPr>
      </w:pPr>
      <w:r w:rsidRPr="007A2886">
        <w:rPr>
          <w:rFonts w:ascii="Calibri" w:hAnsi="Calibri" w:cs="Calibri"/>
          <w:b/>
          <w:bCs/>
        </w:rPr>
        <w:t>Bütünleşik Beceriler (KB2)</w:t>
      </w:r>
    </w:p>
    <w:p w14:paraId="2C8EFCF0" w14:textId="77777777" w:rsidR="007A2886" w:rsidRPr="007A2886" w:rsidRDefault="007A2886" w:rsidP="007A2886">
      <w:pPr>
        <w:spacing w:after="0" w:line="276" w:lineRule="auto"/>
        <w:rPr>
          <w:rFonts w:ascii="Calibri" w:hAnsi="Calibri" w:cs="Calibri"/>
        </w:rPr>
      </w:pPr>
      <w:r w:rsidRPr="007A2886">
        <w:rPr>
          <w:rFonts w:ascii="Calibri" w:hAnsi="Calibri" w:cs="Calibri"/>
        </w:rPr>
        <w:t>KB2.10.</w:t>
      </w:r>
      <w:r w:rsidRPr="007A2886">
        <w:rPr>
          <w:rFonts w:ascii="Calibri" w:hAnsi="Calibri" w:cs="Calibri"/>
        </w:rPr>
        <w:t xml:space="preserve"> </w:t>
      </w:r>
      <w:r w:rsidRPr="007A2886">
        <w:rPr>
          <w:rFonts w:ascii="Calibri" w:hAnsi="Calibri" w:cs="Calibri"/>
        </w:rPr>
        <w:t>Çıkarım Yapma</w:t>
      </w:r>
      <w:r w:rsidRPr="007A2886">
        <w:rPr>
          <w:rFonts w:ascii="Calibri" w:hAnsi="Calibri" w:cs="Calibri"/>
        </w:rPr>
        <w:t xml:space="preserve"> </w:t>
      </w:r>
      <w:r w:rsidRPr="007A2886">
        <w:rPr>
          <w:rFonts w:ascii="Calibri" w:hAnsi="Calibri" w:cs="Calibri"/>
        </w:rPr>
        <w:t>Becerisi</w:t>
      </w:r>
      <w:r w:rsidRPr="007A2886">
        <w:rPr>
          <w:rFonts w:ascii="Calibri" w:hAnsi="Calibri" w:cs="Calibri"/>
        </w:rPr>
        <w:br/>
      </w:r>
      <w:r w:rsidRPr="007A2886">
        <w:rPr>
          <w:rFonts w:ascii="Calibri" w:hAnsi="Calibri" w:cs="Calibri"/>
        </w:rPr>
        <w:t>KB2.10.SB1. Mevcut bilgisi dâhilinde varsayımda bulunmak</w:t>
      </w:r>
    </w:p>
    <w:p w14:paraId="048A5E01" w14:textId="77777777" w:rsidR="007A2886" w:rsidRPr="007A2886" w:rsidRDefault="007A2886" w:rsidP="007A2886">
      <w:pPr>
        <w:spacing w:after="0" w:line="276" w:lineRule="auto"/>
        <w:rPr>
          <w:rFonts w:ascii="Calibri" w:hAnsi="Calibri" w:cs="Calibri"/>
        </w:rPr>
      </w:pPr>
      <w:r w:rsidRPr="007A2886">
        <w:rPr>
          <w:rFonts w:ascii="Calibri" w:hAnsi="Calibri" w:cs="Calibri"/>
        </w:rPr>
        <w:t>KB2.10.SB2. Örüntüleri listelemek</w:t>
      </w:r>
    </w:p>
    <w:p w14:paraId="636BC81F" w14:textId="7F065DEA" w:rsidR="00C1548D" w:rsidRDefault="007A2886" w:rsidP="007A2886">
      <w:pPr>
        <w:spacing w:after="0" w:line="276" w:lineRule="auto"/>
        <w:rPr>
          <w:rFonts w:ascii="Calibri" w:hAnsi="Calibri" w:cs="Calibri"/>
          <w:b/>
          <w:bCs/>
        </w:rPr>
      </w:pPr>
      <w:r>
        <w:rPr>
          <w:rFonts w:ascii="Calibri" w:hAnsi="Calibri" w:cs="Calibri"/>
          <w:b/>
          <w:bCs/>
        </w:rPr>
        <w:br/>
      </w:r>
      <w:r w:rsidR="00C1548D" w:rsidRPr="00A2455C">
        <w:rPr>
          <w:rFonts w:ascii="Calibri" w:hAnsi="Calibri" w:cs="Calibri"/>
          <w:b/>
          <w:bCs/>
        </w:rPr>
        <w:t>KB2.16.1.</w:t>
      </w:r>
      <w:r w:rsidR="00C1548D">
        <w:rPr>
          <w:rFonts w:ascii="Calibri" w:hAnsi="Calibri" w:cs="Calibri"/>
          <w:b/>
          <w:bCs/>
        </w:rPr>
        <w:t xml:space="preserve"> </w:t>
      </w:r>
      <w:r w:rsidR="00C1548D" w:rsidRPr="00A2455C">
        <w:rPr>
          <w:rFonts w:ascii="Calibri" w:hAnsi="Calibri" w:cs="Calibri"/>
          <w:b/>
          <w:bCs/>
        </w:rPr>
        <w:t>Tümevarıma</w:t>
      </w:r>
      <w:r w:rsidR="00C1548D">
        <w:rPr>
          <w:rFonts w:ascii="Calibri" w:hAnsi="Calibri" w:cs="Calibri"/>
          <w:b/>
          <w:bCs/>
        </w:rPr>
        <w:t xml:space="preserve"> </w:t>
      </w:r>
      <w:r w:rsidR="00C1548D" w:rsidRPr="00A2455C">
        <w:rPr>
          <w:rFonts w:ascii="Calibri" w:hAnsi="Calibri" w:cs="Calibri"/>
          <w:b/>
          <w:bCs/>
        </w:rPr>
        <w:t>Dayalı</w:t>
      </w:r>
      <w:r w:rsidR="00C1548D">
        <w:rPr>
          <w:rFonts w:ascii="Calibri" w:hAnsi="Calibri" w:cs="Calibri"/>
          <w:b/>
          <w:bCs/>
        </w:rPr>
        <w:t xml:space="preserve"> </w:t>
      </w:r>
      <w:r w:rsidR="00C1548D" w:rsidRPr="00A2455C">
        <w:rPr>
          <w:rFonts w:ascii="Calibri" w:hAnsi="Calibri" w:cs="Calibri"/>
          <w:b/>
          <w:bCs/>
        </w:rPr>
        <w:t>Akıl Yürütme</w:t>
      </w:r>
      <w:r w:rsidR="00C1548D">
        <w:rPr>
          <w:rFonts w:ascii="Calibri" w:hAnsi="Calibri" w:cs="Calibri"/>
          <w:b/>
          <w:bCs/>
        </w:rPr>
        <w:t xml:space="preserve"> </w:t>
      </w:r>
      <w:r w:rsidR="00C1548D" w:rsidRPr="00A2455C">
        <w:rPr>
          <w:rFonts w:ascii="Calibri" w:hAnsi="Calibri" w:cs="Calibri"/>
          <w:b/>
          <w:bCs/>
        </w:rPr>
        <w:t>Becerisi</w:t>
      </w:r>
    </w:p>
    <w:p w14:paraId="38E9326A" w14:textId="77777777" w:rsidR="00C1548D" w:rsidRPr="00A2455C" w:rsidRDefault="00C1548D" w:rsidP="00C1548D">
      <w:pPr>
        <w:spacing w:after="0" w:line="276" w:lineRule="auto"/>
        <w:rPr>
          <w:rFonts w:ascii="Calibri" w:hAnsi="Calibri" w:cs="Calibri"/>
        </w:rPr>
      </w:pPr>
      <w:r w:rsidRPr="00A2455C">
        <w:rPr>
          <w:rFonts w:ascii="Calibri" w:hAnsi="Calibri" w:cs="Calibri"/>
        </w:rPr>
        <w:t>KB2.16.1.SB1. Gözlem yapmak</w:t>
      </w:r>
    </w:p>
    <w:p w14:paraId="653FEE96" w14:textId="77777777" w:rsidR="00C1548D" w:rsidRPr="00A2455C" w:rsidRDefault="00C1548D" w:rsidP="00C1548D">
      <w:pPr>
        <w:spacing w:after="0" w:line="276" w:lineRule="auto"/>
        <w:rPr>
          <w:rFonts w:ascii="Calibri" w:hAnsi="Calibri" w:cs="Calibri"/>
        </w:rPr>
      </w:pPr>
      <w:r w:rsidRPr="00A2455C">
        <w:rPr>
          <w:rFonts w:ascii="Calibri" w:hAnsi="Calibri" w:cs="Calibri"/>
        </w:rPr>
        <w:t>KB2.16.1.SB2. Örüntü bulmak</w:t>
      </w:r>
    </w:p>
    <w:p w14:paraId="60B0E7C7" w14:textId="77777777" w:rsidR="00C1548D" w:rsidRDefault="00C1548D" w:rsidP="00C1548D">
      <w:pPr>
        <w:spacing w:after="0" w:line="276" w:lineRule="auto"/>
        <w:rPr>
          <w:rFonts w:ascii="Calibri" w:hAnsi="Calibri" w:cs="Calibri"/>
          <w:b/>
          <w:bCs/>
        </w:rPr>
      </w:pPr>
    </w:p>
    <w:p w14:paraId="7DB89DB9"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Temel Beceriler (KB1)</w:t>
      </w:r>
    </w:p>
    <w:p w14:paraId="27E9B719" w14:textId="77777777" w:rsidR="00C1548D" w:rsidRPr="00B5279C" w:rsidRDefault="00C1548D" w:rsidP="00C1548D">
      <w:pPr>
        <w:spacing w:after="0" w:line="276" w:lineRule="auto"/>
        <w:rPr>
          <w:rFonts w:ascii="Calibri" w:hAnsi="Calibri" w:cs="Calibri"/>
        </w:rPr>
      </w:pPr>
      <w:r w:rsidRPr="00B5279C">
        <w:rPr>
          <w:rFonts w:ascii="Calibri" w:hAnsi="Calibri" w:cs="Calibri"/>
        </w:rPr>
        <w:t>Seçmek</w:t>
      </w:r>
    </w:p>
    <w:p w14:paraId="4C2210D9" w14:textId="77777777" w:rsidR="00C1548D" w:rsidRPr="00B5279C" w:rsidRDefault="00C1548D" w:rsidP="00C1548D">
      <w:pPr>
        <w:spacing w:after="0" w:line="276" w:lineRule="auto"/>
        <w:rPr>
          <w:rFonts w:ascii="Calibri" w:hAnsi="Calibri" w:cs="Calibri"/>
          <w:b/>
          <w:bCs/>
        </w:rPr>
      </w:pPr>
    </w:p>
    <w:p w14:paraId="51ED3BB5"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KB2.14. Yorumlama Becerisi</w:t>
      </w:r>
    </w:p>
    <w:p w14:paraId="151877A8" w14:textId="77777777" w:rsidR="00C1548D" w:rsidRPr="00B5279C" w:rsidRDefault="00C1548D" w:rsidP="00C1548D">
      <w:pPr>
        <w:spacing w:after="0" w:line="276" w:lineRule="auto"/>
        <w:rPr>
          <w:rFonts w:ascii="Calibri" w:hAnsi="Calibri" w:cs="Calibri"/>
        </w:rPr>
      </w:pPr>
      <w:r w:rsidRPr="00B5279C">
        <w:rPr>
          <w:rFonts w:ascii="Calibri" w:hAnsi="Calibri" w:cs="Calibri"/>
        </w:rPr>
        <w:t>KB2.14.SB1. Mevcut olay/konu/durumu incelemek</w:t>
      </w:r>
    </w:p>
    <w:p w14:paraId="66B326E5" w14:textId="77777777" w:rsidR="00C1548D" w:rsidRPr="00B5279C" w:rsidRDefault="00C1548D" w:rsidP="00C1548D">
      <w:pPr>
        <w:spacing w:after="0" w:line="276" w:lineRule="auto"/>
        <w:rPr>
          <w:rFonts w:ascii="Calibri" w:hAnsi="Calibri" w:cs="Calibri"/>
        </w:rPr>
      </w:pPr>
      <w:r w:rsidRPr="00B5279C">
        <w:rPr>
          <w:rFonts w:ascii="Calibri" w:hAnsi="Calibri" w:cs="Calibri"/>
        </w:rPr>
        <w:t>KB2.14.SB2. Mevcut olay/konu/durumu bağlamdan kopmadan dönüştürmek</w:t>
      </w:r>
    </w:p>
    <w:p w14:paraId="01E8083F" w14:textId="77777777" w:rsidR="00C1548D" w:rsidRPr="00B5279C" w:rsidRDefault="00C1548D" w:rsidP="00C1548D">
      <w:pPr>
        <w:spacing w:after="0" w:line="276" w:lineRule="auto"/>
        <w:rPr>
          <w:rFonts w:ascii="Calibri" w:hAnsi="Calibri" w:cs="Calibri"/>
        </w:rPr>
      </w:pPr>
    </w:p>
    <w:p w14:paraId="3D90FF53"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EĞİLİMLER</w:t>
      </w:r>
    </w:p>
    <w:p w14:paraId="7E9FF3F5"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E3. Entelektüel Eğilimler</w:t>
      </w:r>
    </w:p>
    <w:p w14:paraId="595F08EB" w14:textId="77777777" w:rsidR="00C1548D" w:rsidRPr="00B5279C" w:rsidRDefault="00C1548D" w:rsidP="00C1548D">
      <w:pPr>
        <w:spacing w:after="0" w:line="276" w:lineRule="auto"/>
        <w:rPr>
          <w:rFonts w:ascii="Calibri" w:hAnsi="Calibri" w:cs="Calibri"/>
        </w:rPr>
      </w:pPr>
      <w:r w:rsidRPr="00B5279C">
        <w:rPr>
          <w:rFonts w:ascii="Calibri" w:hAnsi="Calibri" w:cs="Calibri"/>
        </w:rPr>
        <w:t>E3.1. Odaklanma</w:t>
      </w:r>
    </w:p>
    <w:p w14:paraId="2DE61695" w14:textId="77777777" w:rsidR="00C1548D" w:rsidRPr="00B5279C" w:rsidRDefault="00C1548D" w:rsidP="00C1548D">
      <w:pPr>
        <w:spacing w:after="0" w:line="276" w:lineRule="auto"/>
        <w:rPr>
          <w:rFonts w:ascii="Calibri" w:hAnsi="Calibri" w:cs="Calibri"/>
        </w:rPr>
      </w:pPr>
      <w:r w:rsidRPr="00B5279C">
        <w:rPr>
          <w:rFonts w:ascii="Calibri" w:hAnsi="Calibri" w:cs="Calibri"/>
        </w:rPr>
        <w:t>E3.4. Analitik Düşünme</w:t>
      </w:r>
    </w:p>
    <w:p w14:paraId="6EFD2B97" w14:textId="77777777" w:rsidR="00C1548D" w:rsidRPr="00B5279C" w:rsidRDefault="00C1548D" w:rsidP="00C1548D">
      <w:pPr>
        <w:spacing w:after="0" w:line="276" w:lineRule="auto"/>
        <w:rPr>
          <w:rFonts w:ascii="Calibri" w:hAnsi="Calibri" w:cs="Calibri"/>
        </w:rPr>
      </w:pPr>
      <w:r w:rsidRPr="00B5279C">
        <w:rPr>
          <w:rFonts w:ascii="Calibri" w:hAnsi="Calibri" w:cs="Calibri"/>
        </w:rPr>
        <w:t>E3.5. Merak Ettiği Soruları Sorma</w:t>
      </w:r>
    </w:p>
    <w:p w14:paraId="017E3B6B" w14:textId="77777777" w:rsidR="00C1548D" w:rsidRPr="00B5279C" w:rsidRDefault="00C1548D" w:rsidP="00C1548D">
      <w:pPr>
        <w:spacing w:after="0" w:line="276" w:lineRule="auto"/>
        <w:rPr>
          <w:rFonts w:ascii="Calibri" w:hAnsi="Calibri" w:cs="Calibri"/>
        </w:rPr>
      </w:pPr>
    </w:p>
    <w:p w14:paraId="62BA1936"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 xml:space="preserve">PROGRAMLAR ARASI BİLEŞENLER </w:t>
      </w:r>
    </w:p>
    <w:p w14:paraId="1866264E"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Sosyal Duygusal Öğrenme Becerileri</w:t>
      </w:r>
    </w:p>
    <w:p w14:paraId="21D83CAE" w14:textId="77777777" w:rsidR="00C1548D" w:rsidRPr="00B5279C" w:rsidRDefault="00C1548D" w:rsidP="00C1548D">
      <w:pPr>
        <w:spacing w:after="0" w:line="276" w:lineRule="auto"/>
        <w:rPr>
          <w:rFonts w:ascii="Calibri" w:hAnsi="Calibri" w:cs="Calibri"/>
        </w:rPr>
      </w:pPr>
      <w:r w:rsidRPr="00B5279C">
        <w:rPr>
          <w:rFonts w:ascii="Calibri" w:hAnsi="Calibri" w:cs="Calibri"/>
        </w:rPr>
        <w:t>SDB2.1. İletişim Becerisi</w:t>
      </w:r>
    </w:p>
    <w:p w14:paraId="7F9C977B" w14:textId="77777777" w:rsidR="00C1548D" w:rsidRPr="00B5279C" w:rsidRDefault="00C1548D" w:rsidP="00C1548D">
      <w:pPr>
        <w:spacing w:after="0" w:line="276" w:lineRule="auto"/>
        <w:rPr>
          <w:rFonts w:ascii="Calibri" w:hAnsi="Calibri" w:cs="Calibri"/>
        </w:rPr>
      </w:pPr>
      <w:r w:rsidRPr="00B5279C">
        <w:rPr>
          <w:rFonts w:ascii="Calibri" w:hAnsi="Calibri" w:cs="Calibri"/>
        </w:rPr>
        <w:t>SDB2.1.SB1.  Başkalarını etkin şekilde dinlemek</w:t>
      </w:r>
    </w:p>
    <w:p w14:paraId="356C3355"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Değerler</w:t>
      </w:r>
    </w:p>
    <w:p w14:paraId="12FA2237" w14:textId="77777777" w:rsidR="00C1548D" w:rsidRPr="00B5279C" w:rsidRDefault="00C1548D" w:rsidP="00C1548D">
      <w:pPr>
        <w:spacing w:after="0" w:line="276" w:lineRule="auto"/>
        <w:rPr>
          <w:rFonts w:ascii="Calibri" w:hAnsi="Calibri" w:cs="Calibri"/>
        </w:rPr>
      </w:pPr>
      <w:r w:rsidRPr="00B5279C">
        <w:rPr>
          <w:rFonts w:ascii="Calibri" w:hAnsi="Calibri" w:cs="Calibri"/>
        </w:rPr>
        <w:lastRenderedPageBreak/>
        <w:t>D11.1. Kararlı olmak</w:t>
      </w:r>
    </w:p>
    <w:p w14:paraId="20FF65C2" w14:textId="77777777" w:rsidR="00C1548D" w:rsidRPr="00B5279C" w:rsidRDefault="00C1548D" w:rsidP="00C1548D">
      <w:pPr>
        <w:spacing w:after="0" w:line="276" w:lineRule="auto"/>
        <w:rPr>
          <w:rFonts w:ascii="Calibri" w:hAnsi="Calibri" w:cs="Calibri"/>
        </w:rPr>
      </w:pPr>
      <w:r w:rsidRPr="00B5279C">
        <w:rPr>
          <w:rFonts w:ascii="Calibri" w:hAnsi="Calibri" w:cs="Calibri"/>
        </w:rPr>
        <w:t>D11.1.1. Gerektiğinde kendi kararlarını alır.</w:t>
      </w:r>
    </w:p>
    <w:p w14:paraId="00D25C5D" w14:textId="77777777" w:rsidR="00C1548D" w:rsidRPr="00B5279C" w:rsidRDefault="00C1548D" w:rsidP="00C1548D">
      <w:pPr>
        <w:spacing w:after="0" w:line="276" w:lineRule="auto"/>
        <w:rPr>
          <w:rFonts w:ascii="Calibri" w:hAnsi="Calibri" w:cs="Calibri"/>
          <w:b/>
          <w:bCs/>
        </w:rPr>
      </w:pPr>
      <w:r w:rsidRPr="00B5279C">
        <w:rPr>
          <w:rFonts w:ascii="Calibri" w:hAnsi="Calibri" w:cs="Calibri"/>
          <w:b/>
          <w:bCs/>
        </w:rPr>
        <w:t>Okuryazarlık Becerileri</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2E40813" w14:textId="0CA93211" w:rsidR="001C2089" w:rsidRPr="00C1548D" w:rsidRDefault="00C1548D" w:rsidP="00D95F6D">
      <w:pPr>
        <w:spacing w:after="0" w:line="276" w:lineRule="auto"/>
        <w:rPr>
          <w:rFonts w:ascii="Calibri" w:hAnsi="Calibri" w:cs="Calibri"/>
          <w:b/>
          <w:bCs/>
        </w:rPr>
      </w:pPr>
      <w:r w:rsidRPr="00C1548D">
        <w:rPr>
          <w:rFonts w:ascii="Calibri" w:hAnsi="Calibri" w:cs="Calibri"/>
          <w:b/>
          <w:bCs/>
        </w:rPr>
        <w:t>Türkçe Alanı</w:t>
      </w:r>
    </w:p>
    <w:p w14:paraId="5D054F3E" w14:textId="45883C81" w:rsidR="00C1548D" w:rsidRDefault="00C1548D" w:rsidP="00C1548D">
      <w:pPr>
        <w:spacing w:after="0" w:line="276" w:lineRule="auto"/>
        <w:rPr>
          <w:rFonts w:ascii="Calibri" w:hAnsi="Calibri" w:cs="Calibri"/>
        </w:rPr>
      </w:pPr>
      <w:r w:rsidRPr="00C1548D">
        <w:rPr>
          <w:rFonts w:ascii="Calibri" w:hAnsi="Calibri" w:cs="Calibri"/>
        </w:rPr>
        <w:t>TADB.1. Dinleyecekleri/izleyecekleri şiir,</w:t>
      </w:r>
      <w:r>
        <w:rPr>
          <w:rFonts w:ascii="Calibri" w:hAnsi="Calibri" w:cs="Calibri"/>
        </w:rPr>
        <w:t xml:space="preserve"> </w:t>
      </w:r>
      <w:r w:rsidRPr="00C1548D">
        <w:rPr>
          <w:rFonts w:ascii="Calibri" w:hAnsi="Calibri" w:cs="Calibri"/>
        </w:rPr>
        <w:t>hikâye, tekerleme, video, tiyatro, animasyon</w:t>
      </w:r>
      <w:r>
        <w:rPr>
          <w:rFonts w:ascii="Calibri" w:hAnsi="Calibri" w:cs="Calibri"/>
        </w:rPr>
        <w:t xml:space="preserve"> </w:t>
      </w:r>
      <w:r w:rsidRPr="00C1548D">
        <w:rPr>
          <w:rFonts w:ascii="Calibri" w:hAnsi="Calibri" w:cs="Calibri"/>
        </w:rPr>
        <w:t>gibi materyalleri yönetebilme</w:t>
      </w:r>
    </w:p>
    <w:p w14:paraId="07CE7D41" w14:textId="77777777" w:rsidR="00C1548D" w:rsidRDefault="00C1548D" w:rsidP="00C1548D">
      <w:pPr>
        <w:spacing w:after="0" w:line="276" w:lineRule="auto"/>
        <w:rPr>
          <w:rFonts w:ascii="Calibri" w:hAnsi="Calibri" w:cs="Calibri"/>
        </w:rPr>
      </w:pPr>
      <w:r w:rsidRPr="00C1548D">
        <w:rPr>
          <w:rFonts w:ascii="Calibri" w:hAnsi="Calibri" w:cs="Calibri"/>
        </w:rPr>
        <w:t>a) Kendisine sunulan seçenekler arasından dinleyecekleri/</w:t>
      </w:r>
      <w:r>
        <w:rPr>
          <w:rFonts w:ascii="Calibri" w:hAnsi="Calibri" w:cs="Calibri"/>
        </w:rPr>
        <w:t xml:space="preserve"> </w:t>
      </w:r>
      <w:r w:rsidRPr="00C1548D">
        <w:rPr>
          <w:rFonts w:ascii="Calibri" w:hAnsi="Calibri" w:cs="Calibri"/>
        </w:rPr>
        <w:t>izleyecekleri materyalleri seçer.</w:t>
      </w:r>
    </w:p>
    <w:p w14:paraId="793C04F0" w14:textId="20A22768" w:rsidR="00C1548D" w:rsidRDefault="00C1548D" w:rsidP="00C1548D">
      <w:pPr>
        <w:spacing w:after="0" w:line="276" w:lineRule="auto"/>
        <w:rPr>
          <w:rFonts w:ascii="Calibri" w:hAnsi="Calibri" w:cs="Calibri"/>
        </w:rPr>
      </w:pPr>
      <w:r w:rsidRPr="00C1548D">
        <w:rPr>
          <w:rFonts w:ascii="Calibri" w:hAnsi="Calibri" w:cs="Calibri"/>
        </w:rPr>
        <w:t>b) Seçilen materyalleri dinler/izler.</w:t>
      </w:r>
    </w:p>
    <w:p w14:paraId="3B830E6C" w14:textId="77777777" w:rsidR="00C1548D" w:rsidRDefault="00C1548D" w:rsidP="00D95F6D">
      <w:pPr>
        <w:spacing w:after="0" w:line="276" w:lineRule="auto"/>
        <w:rPr>
          <w:rFonts w:ascii="Calibri" w:hAnsi="Calibri" w:cs="Calibri"/>
        </w:rPr>
      </w:pPr>
    </w:p>
    <w:p w14:paraId="1B023194" w14:textId="735160FA" w:rsidR="00C1548D" w:rsidRPr="00C1548D" w:rsidRDefault="00C1548D" w:rsidP="00D95F6D">
      <w:pPr>
        <w:spacing w:after="0" w:line="276" w:lineRule="auto"/>
        <w:rPr>
          <w:rFonts w:ascii="Calibri" w:hAnsi="Calibri" w:cs="Calibri"/>
          <w:b/>
          <w:bCs/>
        </w:rPr>
      </w:pPr>
      <w:r w:rsidRPr="00C1548D">
        <w:rPr>
          <w:rFonts w:ascii="Calibri" w:hAnsi="Calibri" w:cs="Calibri"/>
          <w:b/>
          <w:bCs/>
        </w:rPr>
        <w:t>Sosyal Alanı</w:t>
      </w:r>
    </w:p>
    <w:p w14:paraId="49C922CA" w14:textId="6ACC9068" w:rsidR="00C1548D" w:rsidRPr="00C1548D" w:rsidRDefault="00C1548D" w:rsidP="00C1548D">
      <w:pPr>
        <w:spacing w:after="0" w:line="276" w:lineRule="auto"/>
        <w:rPr>
          <w:rFonts w:ascii="Calibri" w:hAnsi="Calibri" w:cs="Calibri"/>
        </w:rPr>
      </w:pPr>
      <w:r w:rsidRPr="00C1548D">
        <w:rPr>
          <w:rFonts w:ascii="Calibri" w:hAnsi="Calibri" w:cs="Calibri"/>
        </w:rPr>
        <w:t>SAB.4.Ailesi ve yakın çevresinde oluşan gruplarla</w:t>
      </w:r>
      <w:r>
        <w:rPr>
          <w:rFonts w:ascii="Calibri" w:hAnsi="Calibri" w:cs="Calibri"/>
        </w:rPr>
        <w:t xml:space="preserve"> </w:t>
      </w:r>
      <w:r w:rsidRPr="00C1548D">
        <w:rPr>
          <w:rFonts w:ascii="Calibri" w:hAnsi="Calibri" w:cs="Calibri"/>
        </w:rPr>
        <w:t>sosyal temas oluşturabilme</w:t>
      </w:r>
    </w:p>
    <w:p w14:paraId="34CC413A" w14:textId="7F0AFB0E" w:rsidR="00C1548D" w:rsidRDefault="00C1548D" w:rsidP="00C1548D">
      <w:pPr>
        <w:spacing w:after="0" w:line="276" w:lineRule="auto"/>
        <w:rPr>
          <w:rFonts w:ascii="Calibri" w:hAnsi="Calibri" w:cs="Calibri"/>
        </w:rPr>
      </w:pPr>
      <w:r w:rsidRPr="00C1548D">
        <w:rPr>
          <w:rFonts w:ascii="Calibri" w:hAnsi="Calibri" w:cs="Calibri"/>
        </w:rPr>
        <w:t>a) Yakın çevresinde yardımlaşma gerektiren durumlara</w:t>
      </w:r>
      <w:r>
        <w:rPr>
          <w:rFonts w:ascii="Calibri" w:hAnsi="Calibri" w:cs="Calibri"/>
        </w:rPr>
        <w:t xml:space="preserve"> </w:t>
      </w:r>
      <w:r w:rsidRPr="00C1548D">
        <w:rPr>
          <w:rFonts w:ascii="Calibri" w:hAnsi="Calibri" w:cs="Calibri"/>
        </w:rPr>
        <w:t>yönelik kendisinin ne yapabileceğini söyler.</w:t>
      </w:r>
    </w:p>
    <w:p w14:paraId="7B12A557" w14:textId="77777777" w:rsidR="00C1548D" w:rsidRDefault="00C1548D" w:rsidP="00D95F6D">
      <w:pPr>
        <w:spacing w:after="0" w:line="276" w:lineRule="auto"/>
        <w:rPr>
          <w:rFonts w:ascii="Calibri" w:hAnsi="Calibri" w:cs="Calibri"/>
        </w:rPr>
      </w:pPr>
    </w:p>
    <w:p w14:paraId="1EF98736" w14:textId="77777777" w:rsidR="00C1548D" w:rsidRPr="00D95F6D" w:rsidRDefault="00C1548D" w:rsidP="00C1548D">
      <w:pPr>
        <w:spacing w:after="0" w:line="276" w:lineRule="auto"/>
        <w:rPr>
          <w:rFonts w:ascii="Calibri" w:hAnsi="Calibri" w:cs="Calibri"/>
          <w:b/>
          <w:bCs/>
        </w:rPr>
      </w:pPr>
      <w:r w:rsidRPr="00D95F6D">
        <w:rPr>
          <w:rFonts w:ascii="Calibri" w:hAnsi="Calibri" w:cs="Calibri"/>
          <w:b/>
          <w:bCs/>
        </w:rPr>
        <w:t>Hareket ve Sağlık Alanı</w:t>
      </w:r>
    </w:p>
    <w:p w14:paraId="68898503" w14:textId="38FDA856" w:rsidR="00C1548D" w:rsidRPr="00B5279C" w:rsidRDefault="00C1548D" w:rsidP="00C1548D">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7EC0B53A" w14:textId="77777777" w:rsidR="00C1548D" w:rsidRPr="00B5279C" w:rsidRDefault="00C1548D" w:rsidP="00C1548D">
      <w:pPr>
        <w:spacing w:after="0" w:line="276" w:lineRule="auto"/>
        <w:rPr>
          <w:rFonts w:ascii="Calibri" w:hAnsi="Calibri" w:cs="Calibri"/>
        </w:rPr>
      </w:pPr>
      <w:r w:rsidRPr="00B5279C">
        <w:rPr>
          <w:rFonts w:ascii="Calibri" w:hAnsi="Calibri" w:cs="Calibri"/>
        </w:rPr>
        <w:t>a) Farklı büyüklükteki nesneleri kavrar.</w:t>
      </w:r>
    </w:p>
    <w:p w14:paraId="41F57CEA" w14:textId="77777777" w:rsidR="00C1548D" w:rsidRPr="00B5279C" w:rsidRDefault="00C1548D" w:rsidP="00C1548D">
      <w:pPr>
        <w:spacing w:after="0" w:line="276" w:lineRule="auto"/>
        <w:rPr>
          <w:rFonts w:ascii="Calibri" w:hAnsi="Calibri" w:cs="Calibri"/>
        </w:rPr>
      </w:pPr>
      <w:r w:rsidRPr="00B5279C">
        <w:rPr>
          <w:rFonts w:ascii="Calibri" w:hAnsi="Calibri" w:cs="Calibri"/>
        </w:rPr>
        <w:t>b) Nesneleri şekillendirir.</w:t>
      </w:r>
    </w:p>
    <w:p w14:paraId="01C5E6D1" w14:textId="77777777" w:rsidR="00C1548D" w:rsidRPr="00B5279C" w:rsidRDefault="00C1548D" w:rsidP="00C1548D">
      <w:pPr>
        <w:spacing w:after="0" w:line="276" w:lineRule="auto"/>
        <w:rPr>
          <w:rFonts w:ascii="Calibri" w:hAnsi="Calibri" w:cs="Calibri"/>
        </w:rPr>
      </w:pPr>
      <w:r w:rsidRPr="00B5279C">
        <w:rPr>
          <w:rFonts w:ascii="Calibri" w:hAnsi="Calibri" w:cs="Calibri"/>
        </w:rPr>
        <w:t>c) Farklı boyutlardaki nesneleri kullanır.</w:t>
      </w:r>
    </w:p>
    <w:p w14:paraId="2034902F" w14:textId="77777777" w:rsidR="00C1548D" w:rsidRPr="00B5279C" w:rsidRDefault="00C1548D" w:rsidP="00C1548D">
      <w:pPr>
        <w:spacing w:after="0" w:line="276" w:lineRule="auto"/>
        <w:rPr>
          <w:rFonts w:ascii="Calibri" w:hAnsi="Calibri" w:cs="Calibri"/>
        </w:rPr>
      </w:pPr>
      <w:proofErr w:type="gramStart"/>
      <w:r w:rsidRPr="00B5279C">
        <w:rPr>
          <w:rFonts w:ascii="Calibri" w:hAnsi="Calibri" w:cs="Calibri"/>
        </w:rPr>
        <w:t>ç</w:t>
      </w:r>
      <w:proofErr w:type="gramEnd"/>
      <w:r w:rsidRPr="00B5279C">
        <w:rPr>
          <w:rFonts w:ascii="Calibri" w:hAnsi="Calibri" w:cs="Calibri"/>
        </w:rPr>
        <w:t>) Çeşitli nesneleri kullanarak özgün ürünler oluşturur.</w:t>
      </w:r>
    </w:p>
    <w:p w14:paraId="556CF89F" w14:textId="77777777" w:rsidR="00C1548D" w:rsidRPr="00D95F6D" w:rsidRDefault="00C1548D"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08A96345"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C1548D" w:rsidRPr="00C1548D">
        <w:rPr>
          <w:rFonts w:cstheme="minorHAnsi"/>
        </w:rPr>
        <w:t xml:space="preserve"> </w:t>
      </w:r>
      <w:r w:rsidR="00C1548D" w:rsidRPr="00C1548D">
        <w:rPr>
          <w:rFonts w:ascii="Calibri" w:hAnsi="Calibri" w:cs="Calibri"/>
        </w:rPr>
        <w:t>İyilik</w:t>
      </w:r>
      <w:r w:rsidR="00C1548D">
        <w:rPr>
          <w:rFonts w:ascii="Calibri" w:hAnsi="Calibri" w:cs="Calibri"/>
        </w:rPr>
        <w:t xml:space="preserve">, </w:t>
      </w:r>
      <w:r w:rsidR="00C1548D" w:rsidRPr="00C1548D">
        <w:rPr>
          <w:rFonts w:ascii="Calibri" w:hAnsi="Calibri" w:cs="Calibri"/>
        </w:rPr>
        <w:t>Örüntü, örüntü kuralı</w:t>
      </w:r>
    </w:p>
    <w:p w14:paraId="74DAEFF2" w14:textId="77777777" w:rsidR="00C1548D"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C1548D" w:rsidRPr="00C1548D">
        <w:rPr>
          <w:rFonts w:cstheme="minorHAnsi"/>
        </w:rPr>
        <w:t xml:space="preserve">Kâğıt bardak, köpük tabak, plastik çatal, kaşık, A5 boyutunda </w:t>
      </w:r>
      <w:r w:rsidR="00C1548D">
        <w:rPr>
          <w:rFonts w:cstheme="minorHAnsi"/>
        </w:rPr>
        <w:t>k</w:t>
      </w:r>
      <w:r w:rsidR="00C1548D" w:rsidRPr="00C1548D">
        <w:rPr>
          <w:rFonts w:cstheme="minorHAnsi"/>
        </w:rPr>
        <w:t>âğıtlar</w:t>
      </w:r>
      <w:r w:rsidR="00C1548D">
        <w:rPr>
          <w:rFonts w:cstheme="minorHAnsi"/>
        </w:rPr>
        <w:t xml:space="preserve">, </w:t>
      </w:r>
      <w:r w:rsidR="00C1548D" w:rsidRPr="00C1548D">
        <w:rPr>
          <w:rFonts w:cstheme="minorHAnsi"/>
        </w:rPr>
        <w:t>Şemsiye, not kâğıtları, fon kartonu, makas, yapıştırıcı, mecmualar</w:t>
      </w:r>
    </w:p>
    <w:p w14:paraId="4D4B293A" w14:textId="7047281E"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CB45C53" w14:textId="77777777" w:rsidR="003762E9" w:rsidRDefault="003762E9" w:rsidP="003F270E">
      <w:pPr>
        <w:spacing w:after="0"/>
        <w:rPr>
          <w:rFonts w:cstheme="minorHAnsi"/>
        </w:rPr>
      </w:pPr>
      <w:r w:rsidRPr="003762E9">
        <w:rPr>
          <w:rFonts w:cstheme="minorHAnsi"/>
        </w:rPr>
        <w:t>SIRADA NE VAR?</w:t>
      </w:r>
    </w:p>
    <w:p w14:paraId="3689A77D" w14:textId="77777777" w:rsidR="003762E9" w:rsidRPr="003762E9" w:rsidRDefault="003762E9" w:rsidP="003762E9">
      <w:pPr>
        <w:spacing w:after="0" w:line="276" w:lineRule="auto"/>
        <w:rPr>
          <w:rFonts w:eastAsia="Times New Roman" w:cstheme="minorHAnsi"/>
          <w:bCs/>
          <w:color w:val="000000"/>
          <w:lang w:eastAsia="tr-TR"/>
        </w:rPr>
      </w:pPr>
      <w:r w:rsidRPr="003762E9">
        <w:rPr>
          <w:rFonts w:eastAsia="Times New Roman" w:cstheme="minorHAnsi"/>
          <w:bCs/>
          <w:color w:val="000000"/>
          <w:lang w:eastAsia="tr-TR"/>
        </w:rPr>
        <w:lastRenderedPageBreak/>
        <w:t>Öğretmen iç içe geçirilmiş karton bardakları; kule halinde, yıkmamaya dikkat ederek sınıfa getirir. Ara sıra dengesini kaybeder gibi yaparak kuleyi sallar ve çocukların dikkatini bardaklara çeker. Sonra bardakları ve A5 boyutunda kesilmiş kâğıtları masaya koyar. Bir bardak ve üstüne bir kâğıt koyar. Ardından tekrar bardak ve kâğıt ile kule yapmayı gösterir. Sonra çocukları ikişerli olarak masaya alır, belirlenen süre içinde kule yapmalarını ister. Süre bittiğinde çocuklar dururlar ve kuleler uzun ve kısa olarak karşılaştırılır. Tüm çocuklar kule yapma çalışmasına katıldıktan sonra oyun bitirilir.</w:t>
      </w:r>
    </w:p>
    <w:p w14:paraId="59EB3336" w14:textId="77777777" w:rsidR="003762E9" w:rsidRPr="003762E9" w:rsidRDefault="003762E9" w:rsidP="003762E9">
      <w:pPr>
        <w:spacing w:after="0" w:line="276" w:lineRule="auto"/>
        <w:rPr>
          <w:rFonts w:eastAsia="Times New Roman" w:cstheme="minorHAnsi"/>
          <w:bCs/>
          <w:color w:val="000000"/>
          <w:lang w:eastAsia="tr-TR"/>
        </w:rPr>
      </w:pPr>
      <w:r w:rsidRPr="003762E9">
        <w:rPr>
          <w:rFonts w:eastAsia="Times New Roman" w:cstheme="minorHAnsi"/>
          <w:bCs/>
          <w:color w:val="000000"/>
          <w:lang w:eastAsia="tr-TR"/>
        </w:rPr>
        <w:t xml:space="preserve">Ardından masaya köpük tabak, plastik çatal ve kaşıklar alınır. Öğretmen bir tabak bir bardak örüntüsü oluşturur ve çocuklardan sıralama kuralına dikkat ederek örüntüyü devam ettirmelerini ister. Kural her defasında değiştirilerek </w:t>
      </w:r>
      <w:proofErr w:type="gramStart"/>
      <w:r w:rsidRPr="003762E9">
        <w:rPr>
          <w:rFonts w:eastAsia="Times New Roman" w:cstheme="minorHAnsi"/>
          <w:bCs/>
          <w:color w:val="000000"/>
          <w:lang w:eastAsia="tr-TR"/>
        </w:rPr>
        <w:t>( Tabak</w:t>
      </w:r>
      <w:proofErr w:type="gramEnd"/>
      <w:r w:rsidRPr="003762E9">
        <w:rPr>
          <w:rFonts w:eastAsia="Times New Roman" w:cstheme="minorHAnsi"/>
          <w:bCs/>
          <w:color w:val="000000"/>
          <w:lang w:eastAsia="tr-TR"/>
        </w:rPr>
        <w:t>- kaşık, bardak- çatal, tabak- tabak kaşık vb.) her çocuğun örüntüyü tamamlaması sağlanır. Çocukların özgün örüntüler kurmalarına fırsat verilir.</w:t>
      </w:r>
    </w:p>
    <w:p w14:paraId="2F187F6D" w14:textId="77777777" w:rsidR="003762E9" w:rsidRPr="003762E9" w:rsidRDefault="003762E9" w:rsidP="003762E9">
      <w:pPr>
        <w:spacing w:after="0" w:line="276" w:lineRule="auto"/>
        <w:rPr>
          <w:rFonts w:eastAsia="Times New Roman" w:cstheme="minorHAnsi"/>
          <w:color w:val="000000"/>
          <w:lang w:eastAsia="tr-TR"/>
        </w:rPr>
      </w:pPr>
      <w:r w:rsidRPr="003762E9">
        <w:rPr>
          <w:rFonts w:eastAsia="Times New Roman" w:cstheme="minorHAnsi"/>
          <w:color w:val="000000"/>
          <w:lang w:eastAsia="tr-TR"/>
        </w:rPr>
        <w:t>Eğitim setinin 1. Kitabının 46. Sayfası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063BAB0B" w14:textId="77777777" w:rsidR="00C1548D" w:rsidRPr="00C1548D" w:rsidRDefault="00C1548D" w:rsidP="00C1548D">
      <w:pPr>
        <w:numPr>
          <w:ilvl w:val="0"/>
          <w:numId w:val="3"/>
        </w:numPr>
        <w:spacing w:after="0" w:line="276" w:lineRule="auto"/>
        <w:rPr>
          <w:rFonts w:eastAsia="Times New Roman" w:cstheme="minorHAnsi"/>
          <w:color w:val="000000"/>
          <w:lang w:eastAsia="tr-TR"/>
        </w:rPr>
      </w:pPr>
      <w:r w:rsidRPr="00C1548D">
        <w:rPr>
          <w:rFonts w:eastAsia="Times New Roman" w:cstheme="minorHAnsi"/>
          <w:color w:val="000000"/>
          <w:lang w:eastAsia="tr-TR"/>
        </w:rPr>
        <w:t>Çevremizde örüntü oluşturmuş neler var?</w:t>
      </w:r>
    </w:p>
    <w:p w14:paraId="3A1D7ACC" w14:textId="77777777" w:rsidR="00C1548D" w:rsidRPr="00C1548D" w:rsidRDefault="00C1548D" w:rsidP="00C1548D">
      <w:pPr>
        <w:numPr>
          <w:ilvl w:val="0"/>
          <w:numId w:val="3"/>
        </w:numPr>
        <w:spacing w:after="0" w:line="276" w:lineRule="auto"/>
        <w:rPr>
          <w:rFonts w:eastAsia="Times New Roman" w:cstheme="minorHAnsi"/>
          <w:color w:val="000000"/>
          <w:lang w:eastAsia="tr-TR"/>
        </w:rPr>
      </w:pPr>
      <w:r w:rsidRPr="00C1548D">
        <w:rPr>
          <w:rFonts w:eastAsia="Times New Roman" w:cstheme="minorHAnsi"/>
          <w:color w:val="000000"/>
          <w:lang w:eastAsia="tr-TR"/>
        </w:rPr>
        <w:t>Başka hangi malzemeleri kullanarak örüntü oluşturabiliriz?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9C17283" w14:textId="77777777" w:rsidR="003762E9" w:rsidRDefault="003762E9" w:rsidP="00793EDC">
      <w:pPr>
        <w:spacing w:after="0"/>
        <w:rPr>
          <w:rFonts w:cstheme="minorHAnsi"/>
        </w:rPr>
      </w:pPr>
      <w:r w:rsidRPr="003762E9">
        <w:rPr>
          <w:rFonts w:cstheme="minorHAnsi"/>
        </w:rPr>
        <w:t>DUYGU ŞEMSİYEM</w:t>
      </w:r>
    </w:p>
    <w:p w14:paraId="3F3A3085" w14:textId="71A6EBB6" w:rsidR="00C1548D" w:rsidRPr="00C1548D" w:rsidRDefault="00C1548D" w:rsidP="00C1548D">
      <w:pPr>
        <w:spacing w:after="0" w:line="276" w:lineRule="auto"/>
        <w:rPr>
          <w:rFonts w:eastAsia="Times New Roman" w:cstheme="minorHAnsi"/>
          <w:b/>
          <w:bCs/>
          <w:color w:val="000000"/>
          <w:lang w:eastAsia="tr-TR"/>
        </w:rPr>
      </w:pPr>
      <w:r w:rsidRPr="00C1548D">
        <w:rPr>
          <w:rFonts w:eastAsia="Times New Roman" w:cstheme="minorHAnsi"/>
          <w:bCs/>
          <w:color w:val="000000"/>
          <w:lang w:eastAsia="tr-TR"/>
        </w:rPr>
        <w:t xml:space="preserve">Öğretmen bir şemsiye ile sınıfa girer. Şemsiyenin uçlarından çocuk sayısı kadar ip ve bu iplere bağlanmış not kâğıtları sarkıyordur. Bu şemsiyenin duygu şemsiyesi olduğu söyler. Önce öğretmen, bugün kendini nasıl hissettiğini söyler ve bunu ifade eden küçük bir resmi şemsiyedeki kağıtlardan birine çizer. (Mutlu yüz, kalp, çiçek vb.). Sonra sırasıyla çocuklara kendilerini nasıl hissettikleri sorulur ve öğretmenin de yardımıyla küçük </w:t>
      </w:r>
      <w:proofErr w:type="gramStart"/>
      <w:r w:rsidRPr="00C1548D">
        <w:rPr>
          <w:rFonts w:eastAsia="Times New Roman" w:cstheme="minorHAnsi"/>
          <w:bCs/>
          <w:color w:val="000000"/>
          <w:lang w:eastAsia="tr-TR"/>
        </w:rPr>
        <w:t>kağıda</w:t>
      </w:r>
      <w:proofErr w:type="gramEnd"/>
      <w:r w:rsidRPr="00C1548D">
        <w:rPr>
          <w:rFonts w:eastAsia="Times New Roman" w:cstheme="minorHAnsi"/>
          <w:bCs/>
          <w:color w:val="000000"/>
          <w:lang w:eastAsia="tr-TR"/>
        </w:rPr>
        <w:t xml:space="preserve"> o duyguyu ifade eden resim çizilir. Tüm çocuklar etkinliğe aktif olarak katılır. Çalışmanın sonunda duygu şemsiyesi sınıfın uygun bir yerinde sergilenir.</w:t>
      </w:r>
      <w:r w:rsidR="00EF2B14">
        <w:rPr>
          <w:rFonts w:eastAsia="Times New Roman" w:cstheme="minorHAnsi"/>
          <w:bCs/>
          <w:color w:val="000000"/>
          <w:lang w:eastAsia="tr-TR"/>
        </w:rPr>
        <w:t xml:space="preserve">  </w:t>
      </w:r>
      <w:r w:rsidRPr="00C1548D">
        <w:rPr>
          <w:rFonts w:eastAsia="Times New Roman" w:cstheme="minorHAnsi"/>
          <w:bCs/>
          <w:color w:val="000000"/>
          <w:lang w:eastAsia="tr-TR"/>
        </w:rPr>
        <w:t>Ardından öğrenciler masaya alınır. Öğretmenin renkli kartonlara çizdiği daire şekillerini keserler. Daire şeklinin özellikleri hakkında konuşulur. Köşelerinin olmadığına dikkat çekilir. Sınıfta bulunan daire şeklindeki nesnelere örnek vermeleri istenir.</w:t>
      </w:r>
      <w:r w:rsidR="00EF2B14">
        <w:rPr>
          <w:rFonts w:eastAsia="Times New Roman" w:cstheme="minorHAnsi"/>
          <w:bCs/>
          <w:color w:val="000000"/>
          <w:lang w:eastAsia="tr-TR"/>
        </w:rPr>
        <w:t xml:space="preserve"> </w:t>
      </w:r>
      <w:r w:rsidRPr="00C1548D">
        <w:rPr>
          <w:rFonts w:eastAsia="Times New Roman" w:cstheme="minorHAnsi"/>
          <w:bCs/>
          <w:color w:val="000000"/>
          <w:lang w:eastAsia="tr-TR"/>
        </w:rPr>
        <w:t>Öğretmen daire şeklinde kesilen kartonun yarıçapına (orta noktasına kadar çizgi çizer, çocuklar buraya kadar çizginin üstünden keserler. Daha sonra karton zikzak şeklinde katlanarak şemsiye şekline getirilir. Başlangıç ve bitiş katından kâğıda yapıştırılarak şemsiye tamamlanır.  Çocuklar şemsiyenin sapını çizerler. Şemsiyenin altın eski kitap, dergi ya da gazetelerden çocuk resmi keserek yapıştırırlar. Çalışmayı, istedikleri şekilde süsleyerek tamamlarlar.</w:t>
      </w: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88C5D98" w14:textId="77777777" w:rsidR="00C1548D" w:rsidRPr="00C1548D" w:rsidRDefault="00C1548D" w:rsidP="00C1548D">
      <w:pPr>
        <w:numPr>
          <w:ilvl w:val="0"/>
          <w:numId w:val="4"/>
        </w:numPr>
        <w:spacing w:after="0" w:line="276" w:lineRule="auto"/>
        <w:rPr>
          <w:rFonts w:cstheme="minorHAnsi"/>
        </w:rPr>
      </w:pPr>
      <w:r w:rsidRPr="00C1548D">
        <w:rPr>
          <w:rFonts w:cstheme="minorHAnsi"/>
        </w:rPr>
        <w:t>Sen bir şemsiye üreticisi olsaydın nasıl şemsiyeler üretirdin?</w:t>
      </w:r>
    </w:p>
    <w:p w14:paraId="2BEF4B30" w14:textId="77777777" w:rsidR="00C1548D" w:rsidRPr="00C1548D" w:rsidRDefault="00C1548D" w:rsidP="00C1548D">
      <w:pPr>
        <w:numPr>
          <w:ilvl w:val="0"/>
          <w:numId w:val="4"/>
        </w:numPr>
        <w:spacing w:after="0" w:line="276" w:lineRule="auto"/>
        <w:rPr>
          <w:rFonts w:cstheme="minorHAnsi"/>
        </w:rPr>
      </w:pPr>
      <w:r w:rsidRPr="00C1548D">
        <w:rPr>
          <w:rFonts w:cstheme="minorHAnsi"/>
        </w:rPr>
        <w:t>Mağazalarda duygu şemsiyesi satılsaydı kime hediye etmek isterdin?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7A9BEDF1" w14:textId="5CD022A4" w:rsidR="008246C4" w:rsidRDefault="000D5E2E" w:rsidP="00D95F6D">
      <w:pPr>
        <w:spacing w:after="0" w:line="276" w:lineRule="auto"/>
        <w:rPr>
          <w:rFonts w:ascii="Calibri" w:hAnsi="Calibri" w:cs="Calibri"/>
        </w:rPr>
      </w:pPr>
      <w:r>
        <w:rPr>
          <w:rFonts w:ascii="Calibri" w:hAnsi="Calibri" w:cs="Calibri"/>
          <w:b/>
          <w:bCs/>
        </w:rPr>
        <w:t>Destekleme:</w:t>
      </w: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6206DB4E" w14:textId="77777777" w:rsidR="00EF2B14" w:rsidRDefault="000D5E2E" w:rsidP="00D95F6D">
      <w:pPr>
        <w:spacing w:after="0" w:line="276" w:lineRule="auto"/>
        <w:rPr>
          <w:rFonts w:ascii="Calibri" w:hAnsi="Calibri" w:cs="Calibri"/>
          <w:b/>
          <w:bCs/>
        </w:rPr>
      </w:pPr>
      <w:r w:rsidRPr="003F270E">
        <w:rPr>
          <w:rFonts w:ascii="Calibri" w:hAnsi="Calibri" w:cs="Calibri"/>
          <w:b/>
          <w:bCs/>
        </w:rPr>
        <w:t>Aile Katılımı:</w:t>
      </w:r>
    </w:p>
    <w:p w14:paraId="1804D68A" w14:textId="2BADAC70"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B42FC0"/>
    <w:multiLevelType w:val="hybridMultilevel"/>
    <w:tmpl w:val="263C19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B2A243A"/>
    <w:multiLevelType w:val="hybridMultilevel"/>
    <w:tmpl w:val="E3C2169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181814676">
    <w:abstractNumId w:val="1"/>
    <w:lvlOverride w:ilvl="0"/>
    <w:lvlOverride w:ilvl="1"/>
    <w:lvlOverride w:ilvl="2"/>
    <w:lvlOverride w:ilvl="3"/>
    <w:lvlOverride w:ilvl="4"/>
    <w:lvlOverride w:ilvl="5"/>
    <w:lvlOverride w:ilvl="6"/>
    <w:lvlOverride w:ilvl="7"/>
    <w:lvlOverride w:ilvl="8"/>
  </w:num>
  <w:num w:numId="4" w16cid:durableId="212241359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762E9"/>
    <w:rsid w:val="003F270E"/>
    <w:rsid w:val="0045618C"/>
    <w:rsid w:val="00616318"/>
    <w:rsid w:val="00657A4D"/>
    <w:rsid w:val="00793EDC"/>
    <w:rsid w:val="00797F1C"/>
    <w:rsid w:val="007A2886"/>
    <w:rsid w:val="007B47A0"/>
    <w:rsid w:val="008246C4"/>
    <w:rsid w:val="00A6761F"/>
    <w:rsid w:val="00B90863"/>
    <w:rsid w:val="00BE61C6"/>
    <w:rsid w:val="00C1548D"/>
    <w:rsid w:val="00D4391A"/>
    <w:rsid w:val="00D95F6D"/>
    <w:rsid w:val="00EF2B14"/>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506113">
      <w:bodyDiv w:val="1"/>
      <w:marLeft w:val="0"/>
      <w:marRight w:val="0"/>
      <w:marTop w:val="0"/>
      <w:marBottom w:val="0"/>
      <w:divBdr>
        <w:top w:val="none" w:sz="0" w:space="0" w:color="auto"/>
        <w:left w:val="none" w:sz="0" w:space="0" w:color="auto"/>
        <w:bottom w:val="none" w:sz="0" w:space="0" w:color="auto"/>
        <w:right w:val="none" w:sz="0" w:space="0" w:color="auto"/>
      </w:divBdr>
    </w:div>
    <w:div w:id="141041458">
      <w:bodyDiv w:val="1"/>
      <w:marLeft w:val="0"/>
      <w:marRight w:val="0"/>
      <w:marTop w:val="0"/>
      <w:marBottom w:val="0"/>
      <w:divBdr>
        <w:top w:val="none" w:sz="0" w:space="0" w:color="auto"/>
        <w:left w:val="none" w:sz="0" w:space="0" w:color="auto"/>
        <w:bottom w:val="none" w:sz="0" w:space="0" w:color="auto"/>
        <w:right w:val="none" w:sz="0" w:space="0" w:color="auto"/>
      </w:divBdr>
    </w:div>
    <w:div w:id="316153357">
      <w:bodyDiv w:val="1"/>
      <w:marLeft w:val="0"/>
      <w:marRight w:val="0"/>
      <w:marTop w:val="0"/>
      <w:marBottom w:val="0"/>
      <w:divBdr>
        <w:top w:val="none" w:sz="0" w:space="0" w:color="auto"/>
        <w:left w:val="none" w:sz="0" w:space="0" w:color="auto"/>
        <w:bottom w:val="none" w:sz="0" w:space="0" w:color="auto"/>
        <w:right w:val="none" w:sz="0" w:space="0" w:color="auto"/>
      </w:divBdr>
    </w:div>
    <w:div w:id="42149052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805245159">
      <w:bodyDiv w:val="1"/>
      <w:marLeft w:val="0"/>
      <w:marRight w:val="0"/>
      <w:marTop w:val="0"/>
      <w:marBottom w:val="0"/>
      <w:divBdr>
        <w:top w:val="none" w:sz="0" w:space="0" w:color="auto"/>
        <w:left w:val="none" w:sz="0" w:space="0" w:color="auto"/>
        <w:bottom w:val="none" w:sz="0" w:space="0" w:color="auto"/>
        <w:right w:val="none" w:sz="0" w:space="0" w:color="auto"/>
      </w:divBdr>
    </w:div>
    <w:div w:id="1427268386">
      <w:bodyDiv w:val="1"/>
      <w:marLeft w:val="0"/>
      <w:marRight w:val="0"/>
      <w:marTop w:val="0"/>
      <w:marBottom w:val="0"/>
      <w:divBdr>
        <w:top w:val="none" w:sz="0" w:space="0" w:color="auto"/>
        <w:left w:val="none" w:sz="0" w:space="0" w:color="auto"/>
        <w:bottom w:val="none" w:sz="0" w:space="0" w:color="auto"/>
        <w:right w:val="none" w:sz="0" w:space="0" w:color="auto"/>
      </w:divBdr>
    </w:div>
    <w:div w:id="1600215369">
      <w:bodyDiv w:val="1"/>
      <w:marLeft w:val="0"/>
      <w:marRight w:val="0"/>
      <w:marTop w:val="0"/>
      <w:marBottom w:val="0"/>
      <w:divBdr>
        <w:top w:val="none" w:sz="0" w:space="0" w:color="auto"/>
        <w:left w:val="none" w:sz="0" w:space="0" w:color="auto"/>
        <w:bottom w:val="none" w:sz="0" w:space="0" w:color="auto"/>
        <w:right w:val="none" w:sz="0" w:space="0" w:color="auto"/>
      </w:divBdr>
    </w:div>
    <w:div w:id="181786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825</Words>
  <Characters>4704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2024-09-15T20:04:00Z</dcterms:modified>
</cp:coreProperties>
</file>