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02702F9E"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Türkçe Alanı</w:t>
      </w:r>
    </w:p>
    <w:p w14:paraId="24DF82A3" w14:textId="04C4A724" w:rsidR="00ED2AB0" w:rsidRPr="00787D95" w:rsidRDefault="00ED2AB0" w:rsidP="00ED2AB0">
      <w:pPr>
        <w:spacing w:after="0" w:line="276" w:lineRule="auto"/>
        <w:rPr>
          <w:rFonts w:ascii="Calibri" w:hAnsi="Calibri" w:cs="Calibri"/>
        </w:rPr>
      </w:pPr>
      <w:r w:rsidRPr="00405FAC">
        <w:rPr>
          <w:rFonts w:ascii="Calibri" w:hAnsi="Calibri" w:cs="Calibri"/>
        </w:rPr>
        <w:t>TAB2.2.</w:t>
      </w:r>
      <w:r>
        <w:rPr>
          <w:rFonts w:ascii="Calibri" w:hAnsi="Calibri" w:cs="Calibri"/>
        </w:rPr>
        <w:t xml:space="preserve"> </w:t>
      </w:r>
      <w:r w:rsidRPr="00405FAC">
        <w:rPr>
          <w:rFonts w:ascii="Calibri" w:hAnsi="Calibri" w:cs="Calibri"/>
        </w:rPr>
        <w:t>Anlam</w:t>
      </w:r>
      <w:r>
        <w:rPr>
          <w:rFonts w:ascii="Calibri" w:hAnsi="Calibri" w:cs="Calibri"/>
        </w:rPr>
        <w:t xml:space="preserve"> </w:t>
      </w:r>
      <w:r w:rsidRPr="00405FAC">
        <w:rPr>
          <w:rFonts w:ascii="Calibri" w:hAnsi="Calibri" w:cs="Calibri"/>
        </w:rPr>
        <w:t>Oluşturma</w:t>
      </w:r>
      <w:r>
        <w:rPr>
          <w:rFonts w:ascii="Calibri" w:hAnsi="Calibri" w:cs="Calibri"/>
        </w:rPr>
        <w:br/>
      </w:r>
      <w:r w:rsidRPr="00787D95">
        <w:rPr>
          <w:rFonts w:ascii="Calibri" w:hAnsi="Calibri" w:cs="Calibri"/>
        </w:rPr>
        <w:t>TAB1.1. Dinlemeyi / İzlemeyi Yönetme</w:t>
      </w:r>
    </w:p>
    <w:p w14:paraId="72227B36" w14:textId="77777777" w:rsidR="00ED2AB0" w:rsidRDefault="00ED2AB0" w:rsidP="00ED2AB0">
      <w:pPr>
        <w:spacing w:after="0" w:line="276" w:lineRule="auto"/>
        <w:rPr>
          <w:rFonts w:ascii="Calibri" w:hAnsi="Calibri" w:cs="Calibri"/>
        </w:rPr>
      </w:pPr>
    </w:p>
    <w:p w14:paraId="7D31EDA5" w14:textId="3D92A47A" w:rsidR="00ED2AB0" w:rsidRPr="00ED2AB0" w:rsidRDefault="00ED2AB0" w:rsidP="00ED2AB0">
      <w:pPr>
        <w:spacing w:after="0" w:line="276" w:lineRule="auto"/>
        <w:rPr>
          <w:rFonts w:ascii="Calibri" w:hAnsi="Calibri" w:cs="Calibri"/>
          <w:b/>
          <w:bCs/>
        </w:rPr>
      </w:pPr>
      <w:r w:rsidRPr="00ED2AB0">
        <w:rPr>
          <w:rFonts w:ascii="Calibri" w:hAnsi="Calibri" w:cs="Calibri"/>
          <w:b/>
          <w:bCs/>
        </w:rPr>
        <w:t>Fen Alanı</w:t>
      </w:r>
    </w:p>
    <w:p w14:paraId="4701EBCE" w14:textId="77777777" w:rsidR="00ED2AB0" w:rsidRDefault="00ED2AB0" w:rsidP="00ED2AB0">
      <w:pPr>
        <w:spacing w:after="0" w:line="276" w:lineRule="auto"/>
        <w:rPr>
          <w:rFonts w:ascii="Calibri" w:hAnsi="Calibri" w:cs="Calibri"/>
        </w:rPr>
      </w:pPr>
      <w:r w:rsidRPr="00ED2AB0">
        <w:rPr>
          <w:rFonts w:ascii="Calibri" w:hAnsi="Calibri" w:cs="Calibri"/>
        </w:rPr>
        <w:t>FBAB1. Bilimsel</w:t>
      </w:r>
      <w:r>
        <w:rPr>
          <w:rFonts w:ascii="Calibri" w:hAnsi="Calibri" w:cs="Calibri"/>
        </w:rPr>
        <w:t xml:space="preserve"> </w:t>
      </w:r>
      <w:r w:rsidRPr="00ED2AB0">
        <w:rPr>
          <w:rFonts w:ascii="Calibri" w:hAnsi="Calibri" w:cs="Calibri"/>
        </w:rPr>
        <w:t>Gözlem Yapma</w:t>
      </w:r>
    </w:p>
    <w:p w14:paraId="0D851EF9" w14:textId="77777777" w:rsidR="00ED2AB0" w:rsidRPr="00787D95" w:rsidRDefault="00ED2AB0" w:rsidP="00ED2AB0">
      <w:pPr>
        <w:spacing w:after="0" w:line="276" w:lineRule="auto"/>
        <w:rPr>
          <w:rFonts w:ascii="Calibri" w:hAnsi="Calibri" w:cs="Calibri"/>
        </w:rPr>
      </w:pPr>
    </w:p>
    <w:p w14:paraId="2FDDAF38"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Sosyal Alanı</w:t>
      </w:r>
    </w:p>
    <w:p w14:paraId="6697C0B2" w14:textId="77777777" w:rsidR="00ED2AB0" w:rsidRPr="00787D95" w:rsidRDefault="00ED2AB0" w:rsidP="00ED2AB0">
      <w:pPr>
        <w:spacing w:after="0" w:line="276" w:lineRule="auto"/>
        <w:rPr>
          <w:rFonts w:ascii="Calibri" w:hAnsi="Calibri" w:cs="Calibri"/>
        </w:rPr>
      </w:pPr>
      <w:r w:rsidRPr="00787D95">
        <w:rPr>
          <w:rFonts w:ascii="Calibri" w:hAnsi="Calibri" w:cs="Calibri"/>
        </w:rPr>
        <w:t>SBAB5.1. Sosyal Temas Oluşturma</w:t>
      </w:r>
    </w:p>
    <w:p w14:paraId="66C86632" w14:textId="77777777" w:rsidR="00ED2AB0" w:rsidRPr="00787D95" w:rsidRDefault="00ED2AB0" w:rsidP="00ED2AB0">
      <w:pPr>
        <w:spacing w:after="0" w:line="276" w:lineRule="auto"/>
        <w:rPr>
          <w:rFonts w:ascii="Calibri" w:hAnsi="Calibri" w:cs="Calibri"/>
        </w:rPr>
      </w:pPr>
    </w:p>
    <w:p w14:paraId="31057DD5"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Hareket ve Sağlık Alanı</w:t>
      </w:r>
    </w:p>
    <w:p w14:paraId="3AB91CE9" w14:textId="77777777" w:rsidR="00ED2AB0" w:rsidRPr="00787D95" w:rsidRDefault="00ED2AB0" w:rsidP="00ED2AB0">
      <w:pPr>
        <w:spacing w:after="0" w:line="276" w:lineRule="auto"/>
        <w:rPr>
          <w:rFonts w:ascii="Calibri" w:hAnsi="Calibri" w:cs="Calibri"/>
        </w:rPr>
      </w:pPr>
      <w:r w:rsidRPr="00787D95">
        <w:rPr>
          <w:rFonts w:ascii="Calibri" w:hAnsi="Calibri" w:cs="Calibri"/>
        </w:rPr>
        <w:t>HSAB1.1. Büyük Kas Becerileri</w:t>
      </w:r>
    </w:p>
    <w:p w14:paraId="6A96E9E3" w14:textId="77777777" w:rsidR="00ED2AB0" w:rsidRPr="00787D95" w:rsidRDefault="00ED2AB0" w:rsidP="00ED2AB0">
      <w:pPr>
        <w:spacing w:after="0" w:line="276" w:lineRule="auto"/>
        <w:rPr>
          <w:rFonts w:ascii="Calibri" w:hAnsi="Calibri" w:cs="Calibri"/>
        </w:rPr>
      </w:pPr>
      <w:r w:rsidRPr="00787D95">
        <w:rPr>
          <w:rFonts w:ascii="Calibri" w:hAnsi="Calibri" w:cs="Calibri"/>
        </w:rPr>
        <w:t>HSAB1.2. Küçük Kas Becerileri</w:t>
      </w:r>
    </w:p>
    <w:p w14:paraId="3A97A21A" w14:textId="77777777" w:rsidR="00ED2AB0" w:rsidRPr="00787D95" w:rsidRDefault="00ED2AB0" w:rsidP="00ED2AB0">
      <w:pPr>
        <w:spacing w:after="0" w:line="276" w:lineRule="auto"/>
        <w:rPr>
          <w:rFonts w:ascii="Calibri" w:hAnsi="Calibri" w:cs="Calibri"/>
        </w:rPr>
      </w:pPr>
    </w:p>
    <w:p w14:paraId="663283DA"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Sanat Alanı</w:t>
      </w:r>
    </w:p>
    <w:p w14:paraId="3AF93C2E" w14:textId="77777777" w:rsidR="00ED2AB0" w:rsidRPr="00787D95" w:rsidRDefault="00ED2AB0" w:rsidP="00ED2AB0">
      <w:pPr>
        <w:spacing w:after="0" w:line="276" w:lineRule="auto"/>
        <w:rPr>
          <w:rFonts w:ascii="Calibri" w:hAnsi="Calibri" w:cs="Calibri"/>
        </w:rPr>
      </w:pPr>
      <w:r w:rsidRPr="00787D95">
        <w:rPr>
          <w:rFonts w:ascii="Calibri" w:hAnsi="Calibri" w:cs="Calibri"/>
        </w:rPr>
        <w:t>SNAB4. Sanatsal Uygulama Yapma</w:t>
      </w:r>
    </w:p>
    <w:p w14:paraId="06867F77" w14:textId="77777777" w:rsidR="00ED2AB0" w:rsidRPr="00787D95" w:rsidRDefault="00ED2AB0" w:rsidP="00ED2AB0">
      <w:pPr>
        <w:spacing w:after="0" w:line="276" w:lineRule="auto"/>
        <w:rPr>
          <w:rFonts w:ascii="Calibri" w:hAnsi="Calibri" w:cs="Calibri"/>
        </w:rPr>
      </w:pPr>
    </w:p>
    <w:p w14:paraId="70D4A808"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KAVRAMSAL BECERİLER</w:t>
      </w:r>
    </w:p>
    <w:p w14:paraId="293F36C4" w14:textId="77777777" w:rsidR="00ED2AB0" w:rsidRPr="00787D95" w:rsidRDefault="00ED2AB0" w:rsidP="00ED2AB0">
      <w:pPr>
        <w:spacing w:after="0" w:line="276" w:lineRule="auto"/>
        <w:rPr>
          <w:rFonts w:ascii="Calibri" w:hAnsi="Calibri" w:cs="Calibri"/>
          <w:b/>
          <w:bCs/>
        </w:rPr>
      </w:pPr>
    </w:p>
    <w:p w14:paraId="7924BA6B"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KB2.14. Yorumlama Becerisi</w:t>
      </w:r>
    </w:p>
    <w:p w14:paraId="11108413" w14:textId="77777777" w:rsidR="00ED2AB0" w:rsidRPr="00787D95" w:rsidRDefault="00ED2AB0" w:rsidP="00ED2AB0">
      <w:pPr>
        <w:spacing w:after="0" w:line="276" w:lineRule="auto"/>
        <w:rPr>
          <w:rFonts w:ascii="Calibri" w:hAnsi="Calibri" w:cs="Calibri"/>
        </w:rPr>
      </w:pPr>
      <w:r w:rsidRPr="00787D95">
        <w:rPr>
          <w:rFonts w:ascii="Calibri" w:hAnsi="Calibri" w:cs="Calibri"/>
        </w:rPr>
        <w:t>KB2.14.SB1. Mevcut olay/konu/durumu incelemek</w:t>
      </w:r>
    </w:p>
    <w:p w14:paraId="41A78147" w14:textId="77777777" w:rsidR="00ED2AB0" w:rsidRPr="00787D95" w:rsidRDefault="00ED2AB0" w:rsidP="00ED2AB0">
      <w:pPr>
        <w:spacing w:after="0" w:line="276" w:lineRule="auto"/>
        <w:rPr>
          <w:rFonts w:ascii="Calibri" w:hAnsi="Calibri" w:cs="Calibri"/>
        </w:rPr>
      </w:pPr>
    </w:p>
    <w:p w14:paraId="5217595C"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EĞİLİMLER</w:t>
      </w:r>
    </w:p>
    <w:p w14:paraId="64CBECB8"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E3. Entelektüel Eğilimler</w:t>
      </w:r>
    </w:p>
    <w:p w14:paraId="7E4547ED" w14:textId="77777777" w:rsidR="00ED2AB0" w:rsidRPr="00787D95" w:rsidRDefault="00ED2AB0" w:rsidP="00ED2AB0">
      <w:pPr>
        <w:spacing w:after="0" w:line="276" w:lineRule="auto"/>
        <w:rPr>
          <w:rFonts w:ascii="Calibri" w:hAnsi="Calibri" w:cs="Calibri"/>
        </w:rPr>
      </w:pPr>
      <w:r w:rsidRPr="00787D95">
        <w:rPr>
          <w:rFonts w:ascii="Calibri" w:hAnsi="Calibri" w:cs="Calibri"/>
        </w:rPr>
        <w:t>E3.1. Odaklanma</w:t>
      </w:r>
    </w:p>
    <w:p w14:paraId="42E53D51" w14:textId="77777777" w:rsidR="00ED2AB0" w:rsidRPr="00787D95" w:rsidRDefault="00ED2AB0" w:rsidP="00ED2AB0">
      <w:pPr>
        <w:spacing w:after="0" w:line="276" w:lineRule="auto"/>
        <w:rPr>
          <w:rFonts w:ascii="Calibri" w:hAnsi="Calibri" w:cs="Calibri"/>
        </w:rPr>
      </w:pPr>
      <w:r w:rsidRPr="00787D95">
        <w:rPr>
          <w:rFonts w:ascii="Calibri" w:hAnsi="Calibri" w:cs="Calibri"/>
        </w:rPr>
        <w:t>E3.4. Analitik Düşünme</w:t>
      </w:r>
    </w:p>
    <w:p w14:paraId="6F6E2DC1" w14:textId="77777777" w:rsidR="00ED2AB0" w:rsidRPr="00787D95" w:rsidRDefault="00ED2AB0" w:rsidP="00ED2AB0">
      <w:pPr>
        <w:spacing w:after="0" w:line="276" w:lineRule="auto"/>
        <w:rPr>
          <w:rFonts w:ascii="Calibri" w:hAnsi="Calibri" w:cs="Calibri"/>
        </w:rPr>
      </w:pPr>
    </w:p>
    <w:p w14:paraId="70DE4371"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 xml:space="preserve">PROGRAMLAR ARASI BİLEŞENLER </w:t>
      </w:r>
    </w:p>
    <w:p w14:paraId="19CE297C" w14:textId="77777777" w:rsidR="00ED2AB0" w:rsidRPr="00787D95" w:rsidRDefault="00ED2AB0" w:rsidP="00ED2AB0">
      <w:pPr>
        <w:spacing w:after="0" w:line="276" w:lineRule="auto"/>
        <w:rPr>
          <w:rFonts w:ascii="Calibri" w:hAnsi="Calibri" w:cs="Calibri"/>
          <w:b/>
          <w:bCs/>
        </w:rPr>
      </w:pPr>
    </w:p>
    <w:p w14:paraId="151A2F06"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Sosyal Duygusal Öğrenme Becerileri</w:t>
      </w:r>
    </w:p>
    <w:p w14:paraId="288ABCC4" w14:textId="77777777" w:rsidR="00ED2AB0" w:rsidRPr="00787D95" w:rsidRDefault="00ED2AB0" w:rsidP="00ED2AB0">
      <w:pPr>
        <w:spacing w:after="0" w:line="276" w:lineRule="auto"/>
        <w:rPr>
          <w:rFonts w:ascii="Calibri" w:hAnsi="Calibri" w:cs="Calibri"/>
        </w:rPr>
      </w:pPr>
      <w:r w:rsidRPr="00787D95">
        <w:rPr>
          <w:rFonts w:ascii="Calibri" w:hAnsi="Calibri" w:cs="Calibri"/>
        </w:rPr>
        <w:t>SDB2.1. İletişim Becerisi</w:t>
      </w:r>
    </w:p>
    <w:p w14:paraId="6D787EE5" w14:textId="77777777" w:rsidR="00ED2AB0" w:rsidRPr="00787D95" w:rsidRDefault="00ED2AB0" w:rsidP="00ED2AB0">
      <w:pPr>
        <w:spacing w:after="0" w:line="276" w:lineRule="auto"/>
        <w:rPr>
          <w:rFonts w:ascii="Calibri" w:hAnsi="Calibri" w:cs="Calibri"/>
        </w:rPr>
      </w:pPr>
      <w:r w:rsidRPr="00787D95">
        <w:rPr>
          <w:rFonts w:ascii="Calibri" w:hAnsi="Calibri" w:cs="Calibri"/>
        </w:rPr>
        <w:t>SDB2.1.SB1.  Başkalarını etkin şekilde dinlemek</w:t>
      </w:r>
    </w:p>
    <w:p w14:paraId="42A91346" w14:textId="77777777" w:rsidR="00ED2AB0" w:rsidRPr="00787D95" w:rsidRDefault="00ED2AB0" w:rsidP="00ED2AB0">
      <w:pPr>
        <w:spacing w:after="0" w:line="276" w:lineRule="auto"/>
        <w:rPr>
          <w:rFonts w:ascii="Calibri" w:hAnsi="Calibri" w:cs="Calibri"/>
        </w:rPr>
      </w:pPr>
    </w:p>
    <w:p w14:paraId="6B553679"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Değerler</w:t>
      </w:r>
    </w:p>
    <w:p w14:paraId="3F17BC30" w14:textId="77777777" w:rsidR="00ED2AB0" w:rsidRPr="00787D95" w:rsidRDefault="00ED2AB0" w:rsidP="00ED2AB0">
      <w:pPr>
        <w:spacing w:after="0" w:line="276" w:lineRule="auto"/>
        <w:rPr>
          <w:rFonts w:ascii="Calibri" w:hAnsi="Calibri" w:cs="Calibri"/>
        </w:rPr>
      </w:pPr>
      <w:r w:rsidRPr="00787D95">
        <w:rPr>
          <w:rFonts w:ascii="Calibri" w:hAnsi="Calibri" w:cs="Calibri"/>
        </w:rPr>
        <w:t>D11 Özgürlük</w:t>
      </w:r>
    </w:p>
    <w:p w14:paraId="0C9B5D93" w14:textId="77777777" w:rsidR="00ED2AB0" w:rsidRPr="00787D95" w:rsidRDefault="00ED2AB0" w:rsidP="00ED2AB0">
      <w:pPr>
        <w:spacing w:after="0" w:line="276" w:lineRule="auto"/>
        <w:rPr>
          <w:rFonts w:ascii="Calibri" w:hAnsi="Calibri" w:cs="Calibri"/>
        </w:rPr>
      </w:pPr>
      <w:r w:rsidRPr="00787D95">
        <w:rPr>
          <w:rFonts w:ascii="Calibri" w:hAnsi="Calibri" w:cs="Calibri"/>
        </w:rPr>
        <w:t>D11.1. Kararlı olmak</w:t>
      </w:r>
    </w:p>
    <w:p w14:paraId="3F61859A" w14:textId="77777777" w:rsidR="00ED2AB0" w:rsidRPr="00787D95" w:rsidRDefault="00ED2AB0" w:rsidP="00ED2AB0">
      <w:pPr>
        <w:spacing w:after="0" w:line="276" w:lineRule="auto"/>
        <w:rPr>
          <w:rFonts w:ascii="Calibri" w:hAnsi="Calibri" w:cs="Calibri"/>
        </w:rPr>
      </w:pPr>
      <w:r w:rsidRPr="00787D95">
        <w:rPr>
          <w:rFonts w:ascii="Calibri" w:hAnsi="Calibri" w:cs="Calibri"/>
        </w:rPr>
        <w:t>D11.1.1. Gerektiğinde kendi kararlarını alır.</w:t>
      </w:r>
    </w:p>
    <w:p w14:paraId="1B4F3D70" w14:textId="77777777" w:rsidR="00ED2AB0" w:rsidRPr="00787D95" w:rsidRDefault="00ED2AB0" w:rsidP="00ED2AB0">
      <w:pPr>
        <w:spacing w:after="0" w:line="276" w:lineRule="auto"/>
        <w:rPr>
          <w:rFonts w:ascii="Calibri" w:hAnsi="Calibri" w:cs="Calibri"/>
        </w:rPr>
      </w:pPr>
    </w:p>
    <w:p w14:paraId="49F4B905"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Okuryazarlık Becerileri</w:t>
      </w:r>
    </w:p>
    <w:p w14:paraId="4C6ACBA8" w14:textId="77777777" w:rsidR="00ED2AB0" w:rsidRPr="00787D95" w:rsidRDefault="00ED2AB0" w:rsidP="00ED2AB0">
      <w:pPr>
        <w:spacing w:after="0" w:line="276" w:lineRule="auto"/>
        <w:rPr>
          <w:rFonts w:ascii="Calibri" w:hAnsi="Calibri" w:cs="Calibri"/>
        </w:rPr>
      </w:pPr>
      <w:r w:rsidRPr="00787D95">
        <w:rPr>
          <w:rFonts w:ascii="Calibri" w:hAnsi="Calibri" w:cs="Calibri"/>
        </w:rPr>
        <w:t>OB4.1.Görseli Anlama</w:t>
      </w:r>
    </w:p>
    <w:p w14:paraId="3813D9E0" w14:textId="77777777" w:rsidR="00ED2AB0" w:rsidRPr="00787D95" w:rsidRDefault="00ED2AB0" w:rsidP="00ED2AB0">
      <w:pPr>
        <w:spacing w:after="0" w:line="276" w:lineRule="auto"/>
        <w:rPr>
          <w:rFonts w:ascii="Calibri" w:hAnsi="Calibri" w:cs="Calibri"/>
        </w:rPr>
      </w:pPr>
      <w:r w:rsidRPr="00787D95">
        <w:rPr>
          <w:rFonts w:ascii="Calibri" w:hAnsi="Calibri" w:cs="Calibri"/>
        </w:rPr>
        <w:t>OB4.1.SB1. Görseli algılamak</w:t>
      </w:r>
    </w:p>
    <w:p w14:paraId="6C9A4B27" w14:textId="77777777" w:rsidR="00ED2AB0" w:rsidRPr="00787D95" w:rsidRDefault="00ED2AB0" w:rsidP="00ED2AB0">
      <w:pPr>
        <w:spacing w:after="0" w:line="276" w:lineRule="auto"/>
        <w:rPr>
          <w:rFonts w:ascii="Calibri" w:hAnsi="Calibri" w:cs="Calibri"/>
        </w:rPr>
      </w:pPr>
      <w:r w:rsidRPr="00787D95">
        <w:rPr>
          <w:rFonts w:ascii="Calibri" w:hAnsi="Calibri" w:cs="Calibri"/>
        </w:rPr>
        <w:t>OB4.1.SB2. Görseli tanımak</w:t>
      </w:r>
    </w:p>
    <w:p w14:paraId="7641FCC5" w14:textId="77777777" w:rsidR="00ED2AB0" w:rsidRPr="00787D95" w:rsidRDefault="00ED2AB0" w:rsidP="00ED2AB0">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4AA93CF"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Türkçe Alanı</w:t>
      </w:r>
    </w:p>
    <w:p w14:paraId="2781C6A8" w14:textId="77777777" w:rsidR="001A61AE" w:rsidRPr="00405FAC" w:rsidRDefault="001A61AE" w:rsidP="001A61AE">
      <w:pPr>
        <w:spacing w:after="0" w:line="276" w:lineRule="auto"/>
        <w:rPr>
          <w:rFonts w:ascii="Calibri" w:hAnsi="Calibri" w:cs="Calibri"/>
        </w:rPr>
      </w:pPr>
      <w:r w:rsidRPr="00405FAC">
        <w:rPr>
          <w:rFonts w:ascii="Calibri" w:hAnsi="Calibri" w:cs="Calibri"/>
        </w:rPr>
        <w:t>TAOB.2. Görsel materyallerden anlamlar</w:t>
      </w:r>
      <w:r>
        <w:rPr>
          <w:rFonts w:ascii="Calibri" w:hAnsi="Calibri" w:cs="Calibri"/>
        </w:rPr>
        <w:t xml:space="preserve"> </w:t>
      </w:r>
      <w:r w:rsidRPr="00405FAC">
        <w:rPr>
          <w:rFonts w:ascii="Calibri" w:hAnsi="Calibri" w:cs="Calibri"/>
        </w:rPr>
        <w:t>üretebilme</w:t>
      </w:r>
      <w:r>
        <w:rPr>
          <w:rFonts w:ascii="Calibri" w:hAnsi="Calibri" w:cs="Calibri"/>
        </w:rPr>
        <w:br/>
      </w:r>
      <w:r w:rsidRPr="00405FAC">
        <w:rPr>
          <w:rFonts w:ascii="Calibri" w:hAnsi="Calibri" w:cs="Calibri"/>
        </w:rPr>
        <w:t>a) Görsel okuma materyallerinde yer alan bilgiler ile</w:t>
      </w:r>
      <w:r>
        <w:rPr>
          <w:rFonts w:ascii="Calibri" w:hAnsi="Calibri" w:cs="Calibri"/>
        </w:rPr>
        <w:t xml:space="preserve"> </w:t>
      </w:r>
      <w:r w:rsidRPr="00405FAC">
        <w:rPr>
          <w:rFonts w:ascii="Calibri" w:hAnsi="Calibri" w:cs="Calibri"/>
        </w:rPr>
        <w:t>günlük yaşamı arasında ilişki kurar.</w:t>
      </w:r>
    </w:p>
    <w:p w14:paraId="38AEEE21" w14:textId="77777777" w:rsidR="001A61AE" w:rsidRPr="00405FAC" w:rsidRDefault="001A61AE" w:rsidP="001A61AE">
      <w:pPr>
        <w:spacing w:after="0" w:line="276" w:lineRule="auto"/>
        <w:rPr>
          <w:rFonts w:ascii="Calibri" w:hAnsi="Calibri" w:cs="Calibri"/>
        </w:rPr>
      </w:pPr>
      <w:r w:rsidRPr="00405FAC">
        <w:rPr>
          <w:rFonts w:ascii="Calibri" w:hAnsi="Calibri" w:cs="Calibri"/>
        </w:rPr>
        <w:t>b) Görsellerde hareketle metinle ilgili tahminde</w:t>
      </w:r>
      <w:r>
        <w:rPr>
          <w:rFonts w:ascii="Calibri" w:hAnsi="Calibri" w:cs="Calibri"/>
        </w:rPr>
        <w:t xml:space="preserve"> </w:t>
      </w:r>
      <w:r w:rsidRPr="00405FAC">
        <w:rPr>
          <w:rFonts w:ascii="Calibri" w:hAnsi="Calibri" w:cs="Calibri"/>
        </w:rPr>
        <w:t>bulunur.</w:t>
      </w:r>
    </w:p>
    <w:p w14:paraId="29F22C53" w14:textId="77777777" w:rsidR="001A61AE" w:rsidRDefault="001A61AE" w:rsidP="001A61AE">
      <w:pPr>
        <w:spacing w:after="0" w:line="276" w:lineRule="auto"/>
        <w:rPr>
          <w:rFonts w:ascii="Calibri" w:hAnsi="Calibri" w:cs="Calibri"/>
        </w:rPr>
      </w:pPr>
      <w:r w:rsidRPr="00405FAC">
        <w:rPr>
          <w:rFonts w:ascii="Calibri" w:hAnsi="Calibri" w:cs="Calibri"/>
        </w:rPr>
        <w:t>c) Görsel okuma materyallerinde yer alan bilgilerden</w:t>
      </w:r>
      <w:r>
        <w:rPr>
          <w:rFonts w:ascii="Calibri" w:hAnsi="Calibri" w:cs="Calibri"/>
        </w:rPr>
        <w:t xml:space="preserve"> </w:t>
      </w:r>
      <w:r w:rsidRPr="00405FAC">
        <w:rPr>
          <w:rFonts w:ascii="Calibri" w:hAnsi="Calibri" w:cs="Calibri"/>
        </w:rPr>
        <w:t>yararlanarak çıkarım yapar.</w:t>
      </w:r>
    </w:p>
    <w:p w14:paraId="1EF514D0" w14:textId="1C455942" w:rsidR="00ED2AB0" w:rsidRPr="00787D95" w:rsidRDefault="001A61AE" w:rsidP="00ED2AB0">
      <w:pPr>
        <w:spacing w:after="0" w:line="276" w:lineRule="auto"/>
        <w:rPr>
          <w:rFonts w:ascii="Calibri" w:hAnsi="Calibri" w:cs="Calibri"/>
        </w:rPr>
      </w:pPr>
      <w:r>
        <w:rPr>
          <w:rFonts w:ascii="Calibri" w:hAnsi="Calibri" w:cs="Calibri"/>
        </w:rPr>
        <w:br/>
      </w:r>
      <w:r w:rsidR="00ED2AB0" w:rsidRPr="00787D95">
        <w:rPr>
          <w:rFonts w:ascii="Calibri" w:hAnsi="Calibri" w:cs="Calibri"/>
        </w:rPr>
        <w:t>TADB.1. Dinleyecekleri/izleyecekleri şiir, hikâye, tekerleme, video, tiyatro, animasyon gibi materyalleri yönetebilme</w:t>
      </w:r>
    </w:p>
    <w:p w14:paraId="3B2C3446" w14:textId="77777777" w:rsidR="00ED2AB0" w:rsidRPr="00787D95" w:rsidRDefault="00ED2AB0" w:rsidP="00ED2AB0">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29DE2A90" w14:textId="77777777" w:rsidR="00ED2AB0" w:rsidRPr="00787D95" w:rsidRDefault="00ED2AB0" w:rsidP="00ED2AB0">
      <w:pPr>
        <w:spacing w:after="0" w:line="276" w:lineRule="auto"/>
        <w:rPr>
          <w:rFonts w:ascii="Calibri" w:hAnsi="Calibri" w:cs="Calibri"/>
        </w:rPr>
      </w:pPr>
      <w:r w:rsidRPr="00787D95">
        <w:rPr>
          <w:rFonts w:ascii="Calibri" w:hAnsi="Calibri" w:cs="Calibri"/>
        </w:rPr>
        <w:t>b) Seçilen materyalleri dinler/izler.</w:t>
      </w:r>
    </w:p>
    <w:p w14:paraId="4B139494" w14:textId="77777777" w:rsidR="00ED2AB0" w:rsidRPr="00787D95" w:rsidRDefault="00ED2AB0" w:rsidP="00ED2AB0">
      <w:pPr>
        <w:spacing w:after="0" w:line="276" w:lineRule="auto"/>
        <w:rPr>
          <w:rFonts w:ascii="Calibri" w:hAnsi="Calibri" w:cs="Calibri"/>
        </w:rPr>
      </w:pPr>
    </w:p>
    <w:p w14:paraId="18E0A90F" w14:textId="3FAD6310" w:rsidR="00ED2AB0" w:rsidRPr="00ED2AB0" w:rsidRDefault="00ED2AB0" w:rsidP="00ED2AB0">
      <w:pPr>
        <w:spacing w:after="0" w:line="276" w:lineRule="auto"/>
        <w:rPr>
          <w:rFonts w:ascii="Calibri" w:hAnsi="Calibri" w:cs="Calibri"/>
          <w:b/>
          <w:bCs/>
        </w:rPr>
      </w:pPr>
      <w:r w:rsidRPr="00ED2AB0">
        <w:rPr>
          <w:rFonts w:ascii="Calibri" w:hAnsi="Calibri" w:cs="Calibri"/>
          <w:b/>
          <w:bCs/>
        </w:rPr>
        <w:t>Fen Alanı</w:t>
      </w:r>
    </w:p>
    <w:p w14:paraId="11F88E32" w14:textId="7A220A91" w:rsidR="00ED2AB0" w:rsidRDefault="00ED2AB0" w:rsidP="00ED2AB0">
      <w:pPr>
        <w:spacing w:after="0" w:line="276" w:lineRule="auto"/>
        <w:rPr>
          <w:rFonts w:ascii="Calibri" w:hAnsi="Calibri" w:cs="Calibri"/>
        </w:rPr>
      </w:pPr>
      <w:r w:rsidRPr="00ED2AB0">
        <w:rPr>
          <w:rFonts w:ascii="Calibri" w:hAnsi="Calibri" w:cs="Calibri"/>
        </w:rPr>
        <w:t>FAB.1. Günlük yaşamda fenle ilgili</w:t>
      </w:r>
      <w:r>
        <w:rPr>
          <w:rFonts w:ascii="Calibri" w:hAnsi="Calibri" w:cs="Calibri"/>
        </w:rPr>
        <w:t xml:space="preserve"> </w:t>
      </w:r>
      <w:r w:rsidRPr="00ED2AB0">
        <w:rPr>
          <w:rFonts w:ascii="Calibri" w:hAnsi="Calibri" w:cs="Calibri"/>
        </w:rPr>
        <w:t>olaylara/olgulara ve durumlara yönelik</w:t>
      </w:r>
      <w:r>
        <w:rPr>
          <w:rFonts w:ascii="Calibri" w:hAnsi="Calibri" w:cs="Calibri"/>
        </w:rPr>
        <w:t xml:space="preserve"> </w:t>
      </w:r>
      <w:r w:rsidRPr="00ED2AB0">
        <w:rPr>
          <w:rFonts w:ascii="Calibri" w:hAnsi="Calibri" w:cs="Calibri"/>
        </w:rPr>
        <w:t>bilimsel gözlem yapabilme</w:t>
      </w:r>
    </w:p>
    <w:p w14:paraId="1ACFDA60" w14:textId="77777777" w:rsidR="00ED2AB0" w:rsidRPr="00ED2AB0" w:rsidRDefault="00ED2AB0" w:rsidP="00ED2AB0">
      <w:pPr>
        <w:spacing w:after="0" w:line="276" w:lineRule="auto"/>
        <w:rPr>
          <w:rFonts w:ascii="Calibri" w:hAnsi="Calibri" w:cs="Calibri"/>
        </w:rPr>
      </w:pPr>
      <w:r w:rsidRPr="00ED2AB0">
        <w:rPr>
          <w:rFonts w:ascii="Calibri" w:hAnsi="Calibri" w:cs="Calibri"/>
        </w:rPr>
        <w:t>ç) Materyallerin gözlemlenebilir özellikleriyle ilgili verileri duyuları aracılığıyla toplar.</w:t>
      </w:r>
    </w:p>
    <w:p w14:paraId="01066183" w14:textId="5C991107" w:rsidR="00ED2AB0" w:rsidRDefault="00ED2AB0" w:rsidP="00ED2AB0">
      <w:pPr>
        <w:spacing w:after="0" w:line="276" w:lineRule="auto"/>
        <w:rPr>
          <w:rFonts w:ascii="Calibri" w:hAnsi="Calibri" w:cs="Calibri"/>
        </w:rPr>
      </w:pPr>
      <w:r w:rsidRPr="00ED2AB0">
        <w:rPr>
          <w:rFonts w:ascii="Calibri" w:hAnsi="Calibri" w:cs="Calibri"/>
        </w:rPr>
        <w:t>d)Yakın çevresindeki canlı/cansız varlıklara yönelik gözlem verilerini açıklar.</w:t>
      </w:r>
    </w:p>
    <w:p w14:paraId="21B66654" w14:textId="77777777" w:rsidR="00ED2AB0" w:rsidRPr="00787D95" w:rsidRDefault="00ED2AB0" w:rsidP="00ED2AB0">
      <w:pPr>
        <w:spacing w:after="0" w:line="276" w:lineRule="auto"/>
        <w:rPr>
          <w:rFonts w:ascii="Calibri" w:hAnsi="Calibri" w:cs="Calibri"/>
        </w:rPr>
      </w:pPr>
    </w:p>
    <w:p w14:paraId="2A509316" w14:textId="6A33E440" w:rsidR="00ED2AB0" w:rsidRPr="00787D95" w:rsidRDefault="00ED2AB0" w:rsidP="00ED2AB0">
      <w:pPr>
        <w:spacing w:after="0" w:line="276" w:lineRule="auto"/>
        <w:rPr>
          <w:rFonts w:ascii="Calibri" w:hAnsi="Calibri" w:cs="Calibri"/>
        </w:rPr>
      </w:pPr>
      <w:r w:rsidRPr="00787D95">
        <w:rPr>
          <w:rFonts w:ascii="Calibri" w:hAnsi="Calibri" w:cs="Calibri"/>
          <w:b/>
          <w:bCs/>
        </w:rPr>
        <w:t>Sosyal Alanı</w:t>
      </w:r>
      <w:r>
        <w:rPr>
          <w:rFonts w:ascii="Calibri" w:hAnsi="Calibri" w:cs="Calibri"/>
        </w:rPr>
        <w:br/>
      </w:r>
      <w:r w:rsidRPr="00787D95">
        <w:rPr>
          <w:rFonts w:ascii="Calibri" w:hAnsi="Calibri" w:cs="Calibri"/>
        </w:rPr>
        <w:t>SAB.4.Ailesi ve yakın çevresinde oluşan gruplarla sosyal temas oluşturabilme</w:t>
      </w:r>
    </w:p>
    <w:p w14:paraId="70277FCB" w14:textId="77777777" w:rsidR="00ED2AB0" w:rsidRPr="00787D95" w:rsidRDefault="00ED2AB0" w:rsidP="00ED2AB0">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365E6F8E" w14:textId="77777777" w:rsidR="00ED2AB0" w:rsidRPr="00787D95" w:rsidRDefault="00ED2AB0" w:rsidP="00ED2AB0">
      <w:pPr>
        <w:spacing w:after="0" w:line="276" w:lineRule="auto"/>
        <w:rPr>
          <w:rFonts w:ascii="Calibri" w:hAnsi="Calibri" w:cs="Calibri"/>
        </w:rPr>
      </w:pPr>
    </w:p>
    <w:p w14:paraId="5FEA6823"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Hareket ve Sağlık Alanı</w:t>
      </w:r>
    </w:p>
    <w:p w14:paraId="3EA9E07B" w14:textId="77777777" w:rsidR="00ED2AB0" w:rsidRPr="00787D95" w:rsidRDefault="00ED2AB0" w:rsidP="00ED2AB0">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16159964" w14:textId="77777777" w:rsidR="00ED2AB0" w:rsidRPr="00787D95" w:rsidRDefault="00ED2AB0" w:rsidP="00ED2AB0">
      <w:pPr>
        <w:spacing w:after="0" w:line="276" w:lineRule="auto"/>
        <w:rPr>
          <w:rFonts w:ascii="Calibri" w:hAnsi="Calibri" w:cs="Calibri"/>
        </w:rPr>
      </w:pPr>
      <w:r w:rsidRPr="00787D95">
        <w:rPr>
          <w:rFonts w:ascii="Calibri" w:hAnsi="Calibri" w:cs="Calibri"/>
        </w:rPr>
        <w:t>a) Farklı ortam ve koşullarda yer değiştirme hareketlerini yapar.</w:t>
      </w:r>
    </w:p>
    <w:p w14:paraId="55AA4879" w14:textId="77777777" w:rsidR="00ED2AB0" w:rsidRPr="00787D95" w:rsidRDefault="00ED2AB0" w:rsidP="00ED2AB0">
      <w:pPr>
        <w:spacing w:after="0" w:line="276" w:lineRule="auto"/>
        <w:rPr>
          <w:rFonts w:ascii="Calibri" w:hAnsi="Calibri" w:cs="Calibri"/>
        </w:rPr>
      </w:pPr>
      <w:r w:rsidRPr="00787D95">
        <w:rPr>
          <w:rFonts w:ascii="Calibri" w:hAnsi="Calibri" w:cs="Calibri"/>
        </w:rPr>
        <w:t>b) Etkinliğinin durumuna uygun denge hareketlerini yapar.</w:t>
      </w:r>
    </w:p>
    <w:p w14:paraId="00AB3E2D" w14:textId="77777777" w:rsidR="00ED2AB0" w:rsidRPr="00787D95" w:rsidRDefault="00ED2AB0" w:rsidP="00ED2AB0">
      <w:pPr>
        <w:spacing w:after="0" w:line="276" w:lineRule="auto"/>
        <w:rPr>
          <w:rFonts w:ascii="Calibri" w:hAnsi="Calibri" w:cs="Calibri"/>
        </w:rPr>
      </w:pPr>
    </w:p>
    <w:p w14:paraId="447CED42" w14:textId="77777777" w:rsidR="00ED2AB0" w:rsidRPr="00787D95" w:rsidRDefault="00ED2AB0" w:rsidP="00ED2AB0">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7A6DD90" w14:textId="77777777" w:rsidR="00ED2AB0" w:rsidRPr="00787D95" w:rsidRDefault="00ED2AB0" w:rsidP="00ED2AB0">
      <w:pPr>
        <w:spacing w:after="0" w:line="276" w:lineRule="auto"/>
        <w:rPr>
          <w:rFonts w:ascii="Calibri" w:hAnsi="Calibri" w:cs="Calibri"/>
        </w:rPr>
      </w:pPr>
      <w:r w:rsidRPr="00787D95">
        <w:rPr>
          <w:rFonts w:ascii="Calibri" w:hAnsi="Calibri" w:cs="Calibri"/>
        </w:rPr>
        <w:t>a) Farklı büyüklükteki nesneleri kavrar.</w:t>
      </w:r>
    </w:p>
    <w:p w14:paraId="278EA16D" w14:textId="77777777" w:rsidR="00ED2AB0" w:rsidRPr="00787D95" w:rsidRDefault="00ED2AB0" w:rsidP="00ED2AB0">
      <w:pPr>
        <w:spacing w:after="0" w:line="276" w:lineRule="auto"/>
        <w:rPr>
          <w:rFonts w:ascii="Calibri" w:hAnsi="Calibri" w:cs="Calibri"/>
        </w:rPr>
      </w:pPr>
      <w:r w:rsidRPr="00787D95">
        <w:rPr>
          <w:rFonts w:ascii="Calibri" w:hAnsi="Calibri" w:cs="Calibri"/>
        </w:rPr>
        <w:t>b) Nesneleri şekillendirir.</w:t>
      </w:r>
    </w:p>
    <w:p w14:paraId="25D38A59" w14:textId="77777777" w:rsidR="00ED2AB0" w:rsidRPr="00787D95" w:rsidRDefault="00ED2AB0" w:rsidP="00ED2AB0">
      <w:pPr>
        <w:spacing w:after="0" w:line="276" w:lineRule="auto"/>
        <w:rPr>
          <w:rFonts w:ascii="Calibri" w:hAnsi="Calibri" w:cs="Calibri"/>
        </w:rPr>
      </w:pPr>
      <w:r w:rsidRPr="00787D95">
        <w:rPr>
          <w:rFonts w:ascii="Calibri" w:hAnsi="Calibri" w:cs="Calibri"/>
        </w:rPr>
        <w:t>c) Farklı boyutlardaki nesneleri kullanır.</w:t>
      </w:r>
    </w:p>
    <w:p w14:paraId="3F6F3134" w14:textId="77777777" w:rsidR="00ED2AB0" w:rsidRPr="00787D95" w:rsidRDefault="00ED2AB0" w:rsidP="00ED2AB0">
      <w:pPr>
        <w:spacing w:after="0" w:line="276" w:lineRule="auto"/>
        <w:rPr>
          <w:rFonts w:ascii="Calibri" w:hAnsi="Calibri" w:cs="Calibri"/>
        </w:rPr>
      </w:pPr>
      <w:r w:rsidRPr="00787D95">
        <w:rPr>
          <w:rFonts w:ascii="Calibri" w:hAnsi="Calibri" w:cs="Calibri"/>
        </w:rPr>
        <w:t>ç) Çeşitli nesneleri kullanarak özgün ürünler oluşturur.</w:t>
      </w:r>
    </w:p>
    <w:p w14:paraId="27BF6C90" w14:textId="77777777" w:rsidR="00ED2AB0" w:rsidRPr="00787D95" w:rsidRDefault="00ED2AB0" w:rsidP="00ED2AB0">
      <w:pPr>
        <w:spacing w:after="0" w:line="276" w:lineRule="auto"/>
        <w:rPr>
          <w:rFonts w:ascii="Calibri" w:hAnsi="Calibri" w:cs="Calibri"/>
        </w:rPr>
      </w:pPr>
    </w:p>
    <w:p w14:paraId="75B48D87" w14:textId="77777777" w:rsidR="00ED2AB0" w:rsidRPr="00787D95" w:rsidRDefault="00ED2AB0" w:rsidP="00ED2AB0">
      <w:pPr>
        <w:spacing w:after="0" w:line="276" w:lineRule="auto"/>
        <w:rPr>
          <w:rFonts w:ascii="Calibri" w:hAnsi="Calibri" w:cs="Calibri"/>
          <w:b/>
          <w:bCs/>
        </w:rPr>
      </w:pPr>
      <w:r w:rsidRPr="00787D95">
        <w:rPr>
          <w:rFonts w:ascii="Calibri" w:hAnsi="Calibri" w:cs="Calibri"/>
          <w:b/>
          <w:bCs/>
        </w:rPr>
        <w:t>Sanat alanı</w:t>
      </w:r>
    </w:p>
    <w:p w14:paraId="2AA65D3E" w14:textId="77777777" w:rsidR="00ED2AB0" w:rsidRPr="00787D95" w:rsidRDefault="00ED2AB0" w:rsidP="00ED2AB0">
      <w:pPr>
        <w:spacing w:after="0" w:line="276" w:lineRule="auto"/>
        <w:rPr>
          <w:rFonts w:ascii="Calibri" w:hAnsi="Calibri" w:cs="Calibri"/>
        </w:rPr>
      </w:pPr>
      <w:r w:rsidRPr="00787D95">
        <w:rPr>
          <w:rFonts w:ascii="Calibri" w:hAnsi="Calibri" w:cs="Calibri"/>
        </w:rPr>
        <w:t>SNAB.4. Sanat etkinliği uygulayabilme</w:t>
      </w:r>
    </w:p>
    <w:p w14:paraId="4B53EE43" w14:textId="77777777" w:rsidR="00ED2AB0" w:rsidRPr="00787D95" w:rsidRDefault="00ED2AB0" w:rsidP="00ED2AB0">
      <w:pPr>
        <w:spacing w:after="0" w:line="276" w:lineRule="auto"/>
        <w:rPr>
          <w:rFonts w:ascii="Calibri" w:hAnsi="Calibri" w:cs="Calibri"/>
        </w:rPr>
      </w:pPr>
      <w:r w:rsidRPr="00787D95">
        <w:rPr>
          <w:rFonts w:ascii="Calibri" w:hAnsi="Calibri" w:cs="Calibri"/>
        </w:rPr>
        <w:t>a) Yapmak istediği sanat etkinliğinin türüne karar verir.</w:t>
      </w:r>
    </w:p>
    <w:p w14:paraId="6DE858E7" w14:textId="77777777" w:rsidR="00ED2AB0" w:rsidRPr="00787D95" w:rsidRDefault="00ED2AB0" w:rsidP="00ED2AB0">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05A78A96" w14:textId="77777777" w:rsidR="00ED2AB0" w:rsidRPr="00787D95" w:rsidRDefault="00ED2AB0" w:rsidP="00ED2AB0">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077C48EE" w14:textId="77777777" w:rsidR="00ED2AB0" w:rsidRPr="00787D95" w:rsidRDefault="00ED2AB0" w:rsidP="00ED2AB0">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46067AEC" w14:textId="77777777" w:rsidR="00ED2AB0" w:rsidRPr="00787D95" w:rsidRDefault="00ED2AB0" w:rsidP="00ED2AB0">
      <w:pPr>
        <w:spacing w:after="0" w:line="276" w:lineRule="auto"/>
        <w:rPr>
          <w:rFonts w:ascii="Calibri" w:hAnsi="Calibri" w:cs="Calibri"/>
        </w:rPr>
      </w:pPr>
      <w:r w:rsidRPr="00787D95">
        <w:rPr>
          <w:rFonts w:ascii="Calibri" w:hAnsi="Calibri" w:cs="Calibri"/>
        </w:rPr>
        <w:t>d) Sanat etkinliklerinde yaratıcı ürünler oluşturur.</w:t>
      </w:r>
    </w:p>
    <w:p w14:paraId="5189AF6D" w14:textId="77777777" w:rsidR="00ED2AB0" w:rsidRPr="00D95F6D" w:rsidRDefault="00ED2AB0"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3989BA76"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951279" w:rsidRPr="00951279">
        <w:rPr>
          <w:rFonts w:ascii="Calibri" w:hAnsi="Calibri" w:cs="Calibri"/>
        </w:rPr>
        <w:t>Kalın- ince, dikdörtgen</w:t>
      </w:r>
    </w:p>
    <w:p w14:paraId="59C4A7E4" w14:textId="3B3CDF65" w:rsidR="00951279" w:rsidRDefault="001C2089" w:rsidP="00951279">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951279" w:rsidRPr="00951279">
        <w:rPr>
          <w:rFonts w:cstheme="minorHAnsi"/>
        </w:rPr>
        <w:t>Korku, cesaret, duygular, buzdağı</w:t>
      </w:r>
      <w:r w:rsidR="00951279">
        <w:rPr>
          <w:rFonts w:cstheme="minorHAnsi"/>
        </w:rPr>
        <w:t xml:space="preserve">, </w:t>
      </w:r>
    </w:p>
    <w:p w14:paraId="1FE9B3E4" w14:textId="4326E7A4" w:rsidR="001C2089" w:rsidRPr="00D95F6D" w:rsidRDefault="001C2089" w:rsidP="00951279">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951279" w:rsidRPr="00951279">
        <w:rPr>
          <w:rFonts w:cstheme="minorHAnsi"/>
        </w:rPr>
        <w:t>Buzdağı resmi</w:t>
      </w:r>
      <w:r w:rsidR="00951279">
        <w:rPr>
          <w:rFonts w:cstheme="minorHAnsi"/>
        </w:rPr>
        <w:t xml:space="preserve">, </w:t>
      </w:r>
      <w:r w:rsidR="00951279" w:rsidRPr="00951279">
        <w:rPr>
          <w:rFonts w:cstheme="minorHAnsi"/>
        </w:rPr>
        <w:t xml:space="preserve">Farklı kalınlıkta dallar, </w:t>
      </w:r>
      <w:proofErr w:type="spellStart"/>
      <w:r w:rsidR="00951279" w:rsidRPr="00951279">
        <w:rPr>
          <w:rFonts w:cstheme="minorHAnsi"/>
        </w:rPr>
        <w:t>evalar</w:t>
      </w:r>
      <w:proofErr w:type="spellEnd"/>
      <w:r w:rsidR="00951279" w:rsidRPr="00951279">
        <w:rPr>
          <w:rFonts w:cstheme="minorHAnsi"/>
        </w:rPr>
        <w:t>, boyalar, kâğıtlar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ED12769" w14:textId="77777777" w:rsidR="00951279" w:rsidRDefault="00951279" w:rsidP="003F270E">
      <w:pPr>
        <w:spacing w:after="0"/>
        <w:rPr>
          <w:rFonts w:cstheme="minorHAnsi"/>
        </w:rPr>
      </w:pPr>
      <w:r w:rsidRPr="00951279">
        <w:rPr>
          <w:rFonts w:cstheme="minorHAnsi"/>
        </w:rPr>
        <w:t>KORKULARIN ERİYOR</w:t>
      </w:r>
    </w:p>
    <w:p w14:paraId="0DF22161"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Öğretmen, “Çocuklar, biliyor musunuz bu gün okula gelirken ağlayan bir çocukla karşılaştım. Yanına gidip ne olduğunu sormak istedim ancak annesiyle hızla uzaklaştığını fark ettim. Sizce çocuk neden ağlıyor olabilir? “ diye sorar. Farklı duygular ve tahminlerde bulunulur. Korku duygusundan bahsedildiğinde öğretmen çocuklara bir buz dağı çıktısı verir ve korktuğu şeyleri bu buzdağına çizmelerini ister. Çocuklar korkularını çizer bazen de sözel olarak anlatırlar. Öğretmen ifadeleri çocukların kâğıtlarına not alır. Ardından dramaya başlanılır.</w:t>
      </w:r>
    </w:p>
    <w:p w14:paraId="1CF736B8" w14:textId="77777777" w:rsidR="00951279" w:rsidRPr="00951279" w:rsidRDefault="00951279" w:rsidP="00951279">
      <w:pPr>
        <w:spacing w:after="0" w:line="276" w:lineRule="auto"/>
        <w:rPr>
          <w:rFonts w:eastAsia="Times New Roman" w:cstheme="minorHAnsi"/>
          <w:bCs/>
          <w:color w:val="000000"/>
          <w:lang w:eastAsia="tr-TR"/>
        </w:rPr>
      </w:pPr>
    </w:p>
    <w:p w14:paraId="52FAF853"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 xml:space="preserve"> “Düşün ki, çok kalın giyinmişsin. Başında bir bere var. Kalın bir ceketin, sıcacık eldivenlerin yün pantolonun ve uzun bir çizmen ya da botun var. Çok güzel giyinmişsin, soğuk sana zarar veremez. Seni sevindiren pek çok şey var. Ama hoş olmayan, hatta seni biraz korkutan bazı şeyler de var. Şimdi seni korkutan herhangi bir şey düşün. Onu hayal et ve sakince ona doğru bak. Korkunu hissetmeye çalış. Çok kalın giyinmişsin ve o sana öyle kolay erişemez. Şimdi senin korkun karşında büyük bir buz kalıbı gibi duruyor. Sen nefesini sıcak bir buhar olarak görüyorsun. Hava soğuk ama sen sakin bir şekilde nefes almaya devam ediyorsun.</w:t>
      </w:r>
    </w:p>
    <w:p w14:paraId="01156CEF"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 xml:space="preserve"> Buz kütlesinin üstünden soğuk bir buhar yükseliyor ama sana ulaşamıyor çünkü çok sıkı giyinmişsin.  Şimdi bu buz kütlesine bak. Hafif ve mavi renkte olduğunu görebiliyorsun değil mi? Daha dikkatli bakarsan yavaş yavaş eridiğini göreceksin. Buz kütlesi, üst kısmından başlayarak eriyor ve gittikçe küçülüyor. Bu kütlenin üst kısmı kaygan ve belirgin bir hale geldi ve gittikçe küçülmeye devam ediyor. Yerde büyük bir su birikintisi oluştu. Sen gittikçe ısındın ve korkun eridi.</w:t>
      </w:r>
    </w:p>
    <w:p w14:paraId="2E00CC11"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Şimdi buz kütlesinin büyüklüğü bir top kadar oldu. Sen yere doğru bakıyor ve gülüyorsun.  Bereni, ceketini ve eldivenlerini çıkarıyorsun. Buz kütlesi küçük bir lego kadar kaldı. Onu eline aldın ve o da eridi; şıp diye yere damladı. Ondan geriye hiçbir şey kalmadı. Korkun şimdi tamamen eriyip yok oldu.”</w:t>
      </w:r>
    </w:p>
    <w:p w14:paraId="6FA16757" w14:textId="77777777" w:rsidR="00951279" w:rsidRPr="00951279" w:rsidRDefault="00951279" w:rsidP="00951279">
      <w:pPr>
        <w:spacing w:after="0" w:line="276" w:lineRule="auto"/>
        <w:rPr>
          <w:rFonts w:eastAsia="Times New Roman" w:cstheme="minorHAnsi"/>
          <w:bCs/>
          <w:color w:val="000000"/>
          <w:lang w:eastAsia="tr-TR"/>
        </w:rPr>
      </w:pPr>
    </w:p>
    <w:p w14:paraId="1E065EAB"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Çalışma sonrasında masalara geçilir. Eğitim setinin 2. Kitabından 10 ve 11. Sayfalar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A453430"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Korku duygusunu hangi durumlarda yaşıyorsun?</w:t>
      </w:r>
    </w:p>
    <w:p w14:paraId="0BEFD6A1"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Buzdağı karşısında kendini nasıl hissettin?</w:t>
      </w:r>
    </w:p>
    <w:p w14:paraId="0B099304"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Buzdağı küçüldüğünde neler hissettin?</w:t>
      </w:r>
    </w:p>
    <w:p w14:paraId="0959C098" w14:textId="77777777" w:rsidR="00951279" w:rsidRPr="00951279" w:rsidRDefault="00951279" w:rsidP="00951279">
      <w:pPr>
        <w:numPr>
          <w:ilvl w:val="0"/>
          <w:numId w:val="3"/>
        </w:numPr>
        <w:spacing w:after="0" w:line="276" w:lineRule="auto"/>
        <w:rPr>
          <w:rFonts w:eastAsia="Times New Roman" w:cstheme="minorHAnsi"/>
          <w:color w:val="000000"/>
          <w:lang w:eastAsia="tr-TR"/>
        </w:rPr>
      </w:pPr>
      <w:r w:rsidRPr="00951279">
        <w:rPr>
          <w:rFonts w:eastAsia="Times New Roman" w:cstheme="minorHAnsi"/>
          <w:color w:val="000000"/>
          <w:lang w:eastAsia="tr-TR"/>
        </w:rPr>
        <w:t>Korku hissettiğin olaylar da buzdağı gibi eriyip, yok olsa neler hissederdin?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043EFAE" w14:textId="77777777" w:rsidR="00951279" w:rsidRDefault="00951279" w:rsidP="00793EDC">
      <w:pPr>
        <w:spacing w:after="0"/>
        <w:rPr>
          <w:rFonts w:cstheme="minorHAnsi"/>
        </w:rPr>
      </w:pPr>
      <w:r w:rsidRPr="00951279">
        <w:rPr>
          <w:rFonts w:cstheme="minorHAnsi"/>
        </w:rPr>
        <w:t>AĞAÇLAR VE ÇİÇEKLER</w:t>
      </w:r>
    </w:p>
    <w:p w14:paraId="6664697D"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Öğretmen, parmak oyununu oynayarak çocukların dikkatini çeker.</w:t>
      </w:r>
    </w:p>
    <w:p w14:paraId="352FC3D7"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Kalın bir ağacım ( Baş parmağını gösterir),  İnce bir ağacım ( Serçe parmak gösterilir)</w:t>
      </w:r>
    </w:p>
    <w:p w14:paraId="0478EA5F"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Kalın bir kalemim ( Vücudunu gösterir),  İnce bir kalemim ( Kolunu gösterir)</w:t>
      </w:r>
    </w:p>
    <w:p w14:paraId="2DC3FB21"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Öğretmen, topladığı farklı kalınlıktaki 5 adet dal parçasını çocuklara gösterir. Dalların uzunlukları aynı, kalınlıkları farklıdır. Çocuklardan bu dalları inceden kalına doğru sıralamaları istenir. Sınıfta bulunan ince ve kalın eşyalardan bulunup, gösterilir.</w:t>
      </w:r>
    </w:p>
    <w:p w14:paraId="5285F8CE" w14:textId="77777777" w:rsidR="00951279" w:rsidRPr="00951279" w:rsidRDefault="00951279" w:rsidP="00951279">
      <w:pPr>
        <w:spacing w:after="0" w:line="276" w:lineRule="auto"/>
        <w:rPr>
          <w:rFonts w:eastAsia="Times New Roman" w:cstheme="minorHAnsi"/>
          <w:bCs/>
          <w:color w:val="000000"/>
          <w:lang w:eastAsia="tr-TR"/>
        </w:rPr>
      </w:pPr>
      <w:r w:rsidRPr="00951279">
        <w:rPr>
          <w:rFonts w:eastAsia="Times New Roman" w:cstheme="minorHAnsi"/>
          <w:bCs/>
          <w:color w:val="000000"/>
          <w:lang w:eastAsia="tr-TR"/>
        </w:rPr>
        <w:t xml:space="preserve"> Ardından yapışkanlı </w:t>
      </w:r>
      <w:proofErr w:type="spellStart"/>
      <w:r w:rsidRPr="00951279">
        <w:rPr>
          <w:rFonts w:eastAsia="Times New Roman" w:cstheme="minorHAnsi"/>
          <w:bCs/>
          <w:color w:val="000000"/>
          <w:lang w:eastAsia="tr-TR"/>
        </w:rPr>
        <w:t>evalardan</w:t>
      </w:r>
      <w:proofErr w:type="spellEnd"/>
      <w:r w:rsidRPr="00951279">
        <w:rPr>
          <w:rFonts w:eastAsia="Times New Roman" w:cstheme="minorHAnsi"/>
          <w:bCs/>
          <w:color w:val="000000"/>
          <w:lang w:eastAsia="tr-TR"/>
        </w:rPr>
        <w:t xml:space="preserve"> kesilmiş ince ve kalın dikdörtgenler çocuklara dağıtılır. Bu şeklin adının ne olduğu ve özellikleri hakkında sohbet edilir. Bu gün kocaman bir bahçe yapacakları ve bu bahçede ağaçlarla çiçeklerin bulunduğu söylenilir. Kalın dikdörtgenlerle ağaç, ince dikdörtgenlerle çiçek yapmaları istenir. Çocuklar </w:t>
      </w:r>
      <w:proofErr w:type="spellStart"/>
      <w:r w:rsidRPr="00951279">
        <w:rPr>
          <w:rFonts w:eastAsia="Times New Roman" w:cstheme="minorHAnsi"/>
          <w:bCs/>
          <w:color w:val="000000"/>
          <w:lang w:eastAsia="tr-TR"/>
        </w:rPr>
        <w:t>evaları</w:t>
      </w:r>
      <w:proofErr w:type="spellEnd"/>
      <w:r w:rsidRPr="00951279">
        <w:rPr>
          <w:rFonts w:eastAsia="Times New Roman" w:cstheme="minorHAnsi"/>
          <w:bCs/>
          <w:color w:val="000000"/>
          <w:lang w:eastAsia="tr-TR"/>
        </w:rPr>
        <w:t xml:space="preserve"> kalınlık ve inceliklerine göre kâğıda yapıştırıp, keçeli boya ya da pastel boyalarla süslerler.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181E80A" w14:textId="77777777" w:rsidR="00951279" w:rsidRPr="00951279" w:rsidRDefault="00951279" w:rsidP="00951279">
      <w:pPr>
        <w:numPr>
          <w:ilvl w:val="0"/>
          <w:numId w:val="4"/>
        </w:numPr>
        <w:spacing w:after="0" w:line="276" w:lineRule="auto"/>
        <w:rPr>
          <w:rFonts w:cstheme="minorHAnsi"/>
        </w:rPr>
      </w:pPr>
      <w:r w:rsidRPr="00951279">
        <w:rPr>
          <w:rFonts w:cstheme="minorHAnsi"/>
        </w:rPr>
        <w:t>Çevrende hem kalın hem de ince olanı bulunan neler görüyorsun?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2175207D"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951279">
        <w:rPr>
          <w:rFonts w:ascii="Calibri" w:hAnsi="Calibri" w:cs="Calibri"/>
          <w:b/>
          <w:bCs/>
        </w:rPr>
        <w:t xml:space="preserve"> </w:t>
      </w:r>
      <w:r w:rsidR="00951279" w:rsidRPr="00951279">
        <w:rPr>
          <w:rFonts w:ascii="Calibri" w:hAnsi="Calibri" w:cs="Calibri"/>
        </w:rPr>
        <w:t>Çocuğunuzla korku duygusu hissettiğiniz olaylar ve üstesinden gelebilmek için yaptıklarınız hakkında sohbet edebilirsiniz?</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96466"/>
    <w:multiLevelType w:val="hybridMultilevel"/>
    <w:tmpl w:val="B6D0F2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A1D07AB"/>
    <w:multiLevelType w:val="hybridMultilevel"/>
    <w:tmpl w:val="A5A2D7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411846951">
    <w:abstractNumId w:val="0"/>
  </w:num>
  <w:num w:numId="4" w16cid:durableId="655113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A61AE"/>
    <w:rsid w:val="001C2089"/>
    <w:rsid w:val="001D2CAD"/>
    <w:rsid w:val="003F270E"/>
    <w:rsid w:val="0045618C"/>
    <w:rsid w:val="00616318"/>
    <w:rsid w:val="00657A4D"/>
    <w:rsid w:val="00720A35"/>
    <w:rsid w:val="00793EDC"/>
    <w:rsid w:val="00797F1C"/>
    <w:rsid w:val="007B47A0"/>
    <w:rsid w:val="008246C4"/>
    <w:rsid w:val="00951279"/>
    <w:rsid w:val="00A6761F"/>
    <w:rsid w:val="00B90863"/>
    <w:rsid w:val="00BE61C6"/>
    <w:rsid w:val="00D95F6D"/>
    <w:rsid w:val="00ED2AB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6966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258248137">
      <w:bodyDiv w:val="1"/>
      <w:marLeft w:val="0"/>
      <w:marRight w:val="0"/>
      <w:marTop w:val="0"/>
      <w:marBottom w:val="0"/>
      <w:divBdr>
        <w:top w:val="none" w:sz="0" w:space="0" w:color="auto"/>
        <w:left w:val="none" w:sz="0" w:space="0" w:color="auto"/>
        <w:bottom w:val="none" w:sz="0" w:space="0" w:color="auto"/>
        <w:right w:val="none" w:sz="0" w:space="0" w:color="auto"/>
      </w:divBdr>
    </w:div>
    <w:div w:id="1269702240">
      <w:bodyDiv w:val="1"/>
      <w:marLeft w:val="0"/>
      <w:marRight w:val="0"/>
      <w:marTop w:val="0"/>
      <w:marBottom w:val="0"/>
      <w:divBdr>
        <w:top w:val="none" w:sz="0" w:space="0" w:color="auto"/>
        <w:left w:val="none" w:sz="0" w:space="0" w:color="auto"/>
        <w:bottom w:val="none" w:sz="0" w:space="0" w:color="auto"/>
        <w:right w:val="none" w:sz="0" w:space="0" w:color="auto"/>
      </w:divBdr>
    </w:div>
    <w:div w:id="1458721282">
      <w:bodyDiv w:val="1"/>
      <w:marLeft w:val="0"/>
      <w:marRight w:val="0"/>
      <w:marTop w:val="0"/>
      <w:marBottom w:val="0"/>
      <w:divBdr>
        <w:top w:val="none" w:sz="0" w:space="0" w:color="auto"/>
        <w:left w:val="none" w:sz="0" w:space="0" w:color="auto"/>
        <w:bottom w:val="none" w:sz="0" w:space="0" w:color="auto"/>
        <w:right w:val="none" w:sz="0" w:space="0" w:color="auto"/>
      </w:divBdr>
    </w:div>
    <w:div w:id="1480153672">
      <w:bodyDiv w:val="1"/>
      <w:marLeft w:val="0"/>
      <w:marRight w:val="0"/>
      <w:marTop w:val="0"/>
      <w:marBottom w:val="0"/>
      <w:divBdr>
        <w:top w:val="none" w:sz="0" w:space="0" w:color="auto"/>
        <w:left w:val="none" w:sz="0" w:space="0" w:color="auto"/>
        <w:bottom w:val="none" w:sz="0" w:space="0" w:color="auto"/>
        <w:right w:val="none" w:sz="0" w:space="0" w:color="auto"/>
      </w:divBdr>
    </w:div>
    <w:div w:id="1645354107">
      <w:bodyDiv w:val="1"/>
      <w:marLeft w:val="0"/>
      <w:marRight w:val="0"/>
      <w:marTop w:val="0"/>
      <w:marBottom w:val="0"/>
      <w:divBdr>
        <w:top w:val="none" w:sz="0" w:space="0" w:color="auto"/>
        <w:left w:val="none" w:sz="0" w:space="0" w:color="auto"/>
        <w:bottom w:val="none" w:sz="0" w:space="0" w:color="auto"/>
        <w:right w:val="none" w:sz="0" w:space="0" w:color="auto"/>
      </w:divBdr>
    </w:div>
    <w:div w:id="1753114317">
      <w:bodyDiv w:val="1"/>
      <w:marLeft w:val="0"/>
      <w:marRight w:val="0"/>
      <w:marTop w:val="0"/>
      <w:marBottom w:val="0"/>
      <w:divBdr>
        <w:top w:val="none" w:sz="0" w:space="0" w:color="auto"/>
        <w:left w:val="none" w:sz="0" w:space="0" w:color="auto"/>
        <w:bottom w:val="none" w:sz="0" w:space="0" w:color="auto"/>
        <w:right w:val="none" w:sz="0" w:space="0" w:color="auto"/>
      </w:divBdr>
    </w:div>
    <w:div w:id="202135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1093</Words>
  <Characters>6232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2024-09-19T12:28:00Z</dcterms:modified>
</cp:coreProperties>
</file>