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8D3DB" w14:textId="77777777" w:rsidR="00056723" w:rsidRPr="000E1E32" w:rsidRDefault="00056723" w:rsidP="00056723">
      <w:pPr>
        <w:spacing w:after="0" w:line="276" w:lineRule="auto"/>
        <w:rPr>
          <w:rFonts w:cstheme="minorHAnsi"/>
          <w:b/>
          <w:bCs/>
        </w:rPr>
      </w:pPr>
      <w:r w:rsidRPr="000E1E32">
        <w:rPr>
          <w:rFonts w:cstheme="minorHAnsi"/>
          <w:b/>
          <w:bCs/>
        </w:rPr>
        <w:t>GÜNLÜK PLAN</w:t>
      </w:r>
    </w:p>
    <w:p w14:paraId="4344486F" w14:textId="77777777" w:rsidR="00056723" w:rsidRPr="000E1E32" w:rsidRDefault="00056723" w:rsidP="00056723">
      <w:pPr>
        <w:spacing w:after="0" w:line="276" w:lineRule="auto"/>
        <w:rPr>
          <w:rFonts w:cstheme="minorHAnsi"/>
          <w:b/>
          <w:bCs/>
        </w:rPr>
      </w:pPr>
    </w:p>
    <w:p w14:paraId="2D9B95EE" w14:textId="77777777" w:rsidR="00056723" w:rsidRPr="000E1E32" w:rsidRDefault="00056723" w:rsidP="00056723">
      <w:pPr>
        <w:spacing w:after="0" w:line="276" w:lineRule="auto"/>
        <w:rPr>
          <w:rFonts w:cstheme="minorHAnsi"/>
          <w:b/>
          <w:bCs/>
        </w:rPr>
      </w:pPr>
      <w:r w:rsidRPr="000E1E32">
        <w:rPr>
          <w:rFonts w:cstheme="minorHAnsi"/>
          <w:b/>
          <w:bCs/>
        </w:rPr>
        <w:t>Tarih:</w:t>
      </w:r>
    </w:p>
    <w:p w14:paraId="44D38980" w14:textId="77777777" w:rsidR="00056723" w:rsidRPr="000E1E32" w:rsidRDefault="00056723" w:rsidP="00056723">
      <w:pPr>
        <w:spacing w:after="0" w:line="276" w:lineRule="auto"/>
        <w:rPr>
          <w:rFonts w:cstheme="minorHAnsi"/>
          <w:b/>
          <w:bCs/>
        </w:rPr>
      </w:pPr>
      <w:r w:rsidRPr="000E1E32">
        <w:rPr>
          <w:rFonts w:cstheme="minorHAnsi"/>
          <w:b/>
          <w:bCs/>
        </w:rPr>
        <w:t>Okulun Adı:</w:t>
      </w:r>
    </w:p>
    <w:p w14:paraId="024EDCA1" w14:textId="77777777" w:rsidR="00056723" w:rsidRPr="000E1E32" w:rsidRDefault="00056723" w:rsidP="00056723">
      <w:pPr>
        <w:spacing w:after="0" w:line="276" w:lineRule="auto"/>
        <w:rPr>
          <w:rFonts w:cstheme="minorHAnsi"/>
          <w:b/>
          <w:bCs/>
        </w:rPr>
      </w:pPr>
      <w:r w:rsidRPr="000E1E32">
        <w:rPr>
          <w:rFonts w:cstheme="minorHAnsi"/>
          <w:b/>
          <w:bCs/>
        </w:rPr>
        <w:t xml:space="preserve">Yaş Grubu: </w:t>
      </w:r>
      <w:r w:rsidRPr="000E1E32">
        <w:rPr>
          <w:rFonts w:cstheme="minorHAnsi"/>
        </w:rPr>
        <w:t>60</w:t>
      </w:r>
      <w:r w:rsidR="005E6C93" w:rsidRPr="000E1E32">
        <w:rPr>
          <w:rFonts w:cstheme="minorHAnsi"/>
        </w:rPr>
        <w:t xml:space="preserve"> </w:t>
      </w:r>
      <w:r w:rsidRPr="000E1E32">
        <w:rPr>
          <w:rFonts w:cstheme="minorHAnsi"/>
        </w:rPr>
        <w:t>Ay</w:t>
      </w:r>
      <w:r w:rsidR="005E6C93" w:rsidRPr="000E1E32">
        <w:rPr>
          <w:rFonts w:cstheme="minorHAnsi"/>
        </w:rPr>
        <w:t xml:space="preserve"> ve Üzeri</w:t>
      </w:r>
    </w:p>
    <w:p w14:paraId="2672B9E6" w14:textId="77777777" w:rsidR="00056723" w:rsidRPr="000E1E32" w:rsidRDefault="00056723" w:rsidP="00056723">
      <w:pPr>
        <w:spacing w:after="0" w:line="276" w:lineRule="auto"/>
        <w:rPr>
          <w:rFonts w:cstheme="minorHAnsi"/>
          <w:b/>
          <w:bCs/>
        </w:rPr>
      </w:pPr>
      <w:r w:rsidRPr="000E1E32">
        <w:rPr>
          <w:rFonts w:cstheme="minorHAnsi"/>
          <w:b/>
          <w:bCs/>
        </w:rPr>
        <w:t>Öğretmenin Adı:</w:t>
      </w:r>
    </w:p>
    <w:p w14:paraId="1A5262E2" w14:textId="77777777" w:rsidR="00056723" w:rsidRPr="000E1E32" w:rsidRDefault="00056723" w:rsidP="00056723">
      <w:pPr>
        <w:spacing w:after="0" w:line="276" w:lineRule="auto"/>
        <w:rPr>
          <w:rFonts w:cstheme="minorHAnsi"/>
        </w:rPr>
      </w:pPr>
    </w:p>
    <w:p w14:paraId="65A836AA" w14:textId="77777777" w:rsidR="00056723" w:rsidRPr="000E1E32" w:rsidRDefault="00056723" w:rsidP="00056723">
      <w:pPr>
        <w:spacing w:after="0" w:line="276" w:lineRule="auto"/>
        <w:rPr>
          <w:rFonts w:cstheme="minorHAnsi"/>
          <w:b/>
          <w:bCs/>
        </w:rPr>
      </w:pPr>
      <w:r w:rsidRPr="000E1E32">
        <w:rPr>
          <w:rFonts w:cstheme="minorHAnsi"/>
          <w:b/>
          <w:bCs/>
        </w:rPr>
        <w:t>KAZANIM VE GÖSTERGELER</w:t>
      </w:r>
    </w:p>
    <w:p w14:paraId="01460B4D" w14:textId="77777777" w:rsidR="00056723" w:rsidRPr="000E1E32" w:rsidRDefault="00056723" w:rsidP="00056723">
      <w:pPr>
        <w:spacing w:after="0" w:line="276" w:lineRule="auto"/>
        <w:rPr>
          <w:rFonts w:cstheme="minorHAnsi"/>
        </w:rPr>
      </w:pPr>
    </w:p>
    <w:p w14:paraId="772C3FE4" w14:textId="77777777" w:rsidR="00056723" w:rsidRPr="000E1E32" w:rsidRDefault="00056723" w:rsidP="00056723">
      <w:pPr>
        <w:spacing w:after="0" w:line="276" w:lineRule="auto"/>
        <w:rPr>
          <w:rFonts w:cstheme="minorHAnsi"/>
        </w:rPr>
      </w:pPr>
      <w:r w:rsidRPr="000E1E32">
        <w:rPr>
          <w:rFonts w:cstheme="minorHAnsi"/>
        </w:rPr>
        <w:t>BİLİŞSEL GELİŞİM</w:t>
      </w:r>
    </w:p>
    <w:p w14:paraId="779C1380" w14:textId="77777777" w:rsidR="000772DF" w:rsidRPr="000E1E32" w:rsidRDefault="000772DF" w:rsidP="000772DF">
      <w:pPr>
        <w:spacing w:after="0"/>
        <w:rPr>
          <w:rFonts w:cstheme="minorHAnsi"/>
          <w:b/>
        </w:rPr>
      </w:pPr>
      <w:r w:rsidRPr="000E1E32">
        <w:rPr>
          <w:rFonts w:cstheme="minorHAnsi"/>
          <w:b/>
        </w:rPr>
        <w:t>Kazanım 1. Nesneye/duruma/olaya yönelik dikkatini sürdürür.</w:t>
      </w:r>
    </w:p>
    <w:p w14:paraId="39A4FCAD" w14:textId="77777777" w:rsidR="000772DF" w:rsidRPr="000E1E32" w:rsidRDefault="000772DF" w:rsidP="000772DF">
      <w:pPr>
        <w:spacing w:after="0"/>
        <w:rPr>
          <w:rFonts w:cstheme="minorHAnsi"/>
          <w:b/>
        </w:rPr>
      </w:pPr>
      <w:r w:rsidRPr="000E1E32">
        <w:rPr>
          <w:rFonts w:cstheme="minorHAnsi"/>
          <w:b/>
        </w:rPr>
        <w:t xml:space="preserve">Göstergeler </w:t>
      </w:r>
      <w:r w:rsidRPr="000E1E32">
        <w:rPr>
          <w:rFonts w:cstheme="minorHAnsi"/>
        </w:rPr>
        <w:t xml:space="preserve">Dikkat edilmesi gereken nesneye/duruma/olaya odaklanır. </w:t>
      </w:r>
    </w:p>
    <w:p w14:paraId="097E5756" w14:textId="77777777" w:rsidR="000772DF" w:rsidRPr="000E1E32" w:rsidRDefault="000772DF" w:rsidP="000772DF">
      <w:pPr>
        <w:spacing w:after="0"/>
        <w:rPr>
          <w:rFonts w:cstheme="minorHAnsi"/>
          <w:b/>
        </w:rPr>
      </w:pPr>
      <w:r w:rsidRPr="000E1E32">
        <w:rPr>
          <w:rFonts w:cstheme="minorHAnsi"/>
          <w:b/>
        </w:rPr>
        <w:t>Kazanım 2. Nesnelerin/varlıkların özelliklerini açıklar.</w:t>
      </w:r>
    </w:p>
    <w:p w14:paraId="4EE93397" w14:textId="77777777" w:rsidR="000772DF" w:rsidRPr="000E1E32" w:rsidRDefault="000772DF" w:rsidP="000772DF">
      <w:pPr>
        <w:spacing w:after="0"/>
        <w:rPr>
          <w:rFonts w:cstheme="minorHAnsi"/>
          <w:b/>
        </w:rPr>
      </w:pPr>
      <w:r w:rsidRPr="000E1E32">
        <w:rPr>
          <w:rFonts w:cstheme="minorHAnsi"/>
          <w:b/>
        </w:rPr>
        <w:t xml:space="preserve">Göstergeler </w:t>
      </w:r>
      <w:r w:rsidRPr="000E1E32">
        <w:rPr>
          <w:rFonts w:cstheme="minorHAnsi"/>
        </w:rPr>
        <w:t xml:space="preserve">Nesneleri/varlıkları inceler. </w:t>
      </w:r>
    </w:p>
    <w:p w14:paraId="636D0E48" w14:textId="77777777" w:rsidR="000772DF" w:rsidRPr="000E1E32" w:rsidRDefault="000772DF" w:rsidP="000772DF">
      <w:pPr>
        <w:spacing w:after="0"/>
        <w:rPr>
          <w:rFonts w:cstheme="minorHAnsi"/>
        </w:rPr>
      </w:pPr>
      <w:r w:rsidRPr="000E1E32">
        <w:rPr>
          <w:rFonts w:cstheme="minorHAnsi"/>
        </w:rPr>
        <w:t>Nesnelerin/varlıkların fiziksel özelliklerini betimler.</w:t>
      </w:r>
    </w:p>
    <w:p w14:paraId="69C9C59B" w14:textId="77777777" w:rsidR="000772DF" w:rsidRPr="000E1E32" w:rsidRDefault="000772DF" w:rsidP="000772DF">
      <w:pPr>
        <w:spacing w:after="0"/>
        <w:rPr>
          <w:rFonts w:cstheme="minorHAnsi"/>
          <w:b/>
        </w:rPr>
      </w:pPr>
      <w:r w:rsidRPr="000E1E32">
        <w:rPr>
          <w:rFonts w:cstheme="minorHAnsi"/>
          <w:b/>
        </w:rPr>
        <w:t xml:space="preserve">Kazanım 4. Nesne/durum/olayla ilgili tahminlerini değerlendirir. </w:t>
      </w:r>
    </w:p>
    <w:p w14:paraId="7CAEC942" w14:textId="77777777" w:rsidR="000772DF" w:rsidRPr="000E1E32" w:rsidRDefault="000772DF" w:rsidP="000772DF">
      <w:pPr>
        <w:spacing w:after="0"/>
        <w:rPr>
          <w:rFonts w:cstheme="minorHAnsi"/>
          <w:b/>
        </w:rPr>
      </w:pPr>
      <w:r w:rsidRPr="000E1E32">
        <w:rPr>
          <w:rFonts w:cstheme="minorHAnsi"/>
          <w:b/>
        </w:rPr>
        <w:t xml:space="preserve">Göstergeler </w:t>
      </w:r>
      <w:r w:rsidRPr="000E1E32">
        <w:rPr>
          <w:rFonts w:cstheme="minorHAnsi"/>
        </w:rPr>
        <w:t xml:space="preserve">Nesne/durum/olayı inceler. </w:t>
      </w:r>
    </w:p>
    <w:p w14:paraId="586BF624" w14:textId="77777777" w:rsidR="000772DF" w:rsidRPr="000E1E32" w:rsidRDefault="000772DF" w:rsidP="000772DF">
      <w:pPr>
        <w:spacing w:after="0"/>
        <w:rPr>
          <w:rFonts w:cstheme="minorHAnsi"/>
        </w:rPr>
      </w:pPr>
      <w:r w:rsidRPr="000E1E32">
        <w:rPr>
          <w:rFonts w:cstheme="minorHAnsi"/>
        </w:rPr>
        <w:t xml:space="preserve">Tahminini söyler. </w:t>
      </w:r>
    </w:p>
    <w:p w14:paraId="40CEA502" w14:textId="77777777" w:rsidR="000772DF" w:rsidRPr="000E1E32" w:rsidRDefault="000772DF" w:rsidP="000772DF">
      <w:pPr>
        <w:spacing w:after="0"/>
        <w:rPr>
          <w:rFonts w:cstheme="minorHAnsi"/>
        </w:rPr>
      </w:pPr>
      <w:r w:rsidRPr="000E1E32">
        <w:rPr>
          <w:rFonts w:cstheme="minorHAnsi"/>
        </w:rPr>
        <w:t xml:space="preserve">Gerçek durumu inceler. </w:t>
      </w:r>
    </w:p>
    <w:p w14:paraId="529D2713" w14:textId="77777777" w:rsidR="000772DF" w:rsidRPr="000E1E32" w:rsidRDefault="000772DF" w:rsidP="000772DF">
      <w:pPr>
        <w:spacing w:after="0"/>
        <w:rPr>
          <w:rFonts w:cstheme="minorHAnsi"/>
        </w:rPr>
      </w:pPr>
      <w:r w:rsidRPr="000E1E32">
        <w:rPr>
          <w:rFonts w:cstheme="minorHAnsi"/>
        </w:rPr>
        <w:t>Tahmini ile gerçek durumu karşılaştırır</w:t>
      </w:r>
    </w:p>
    <w:p w14:paraId="71F0EC93" w14:textId="77777777" w:rsidR="000772DF" w:rsidRPr="000E1E32" w:rsidRDefault="000772DF" w:rsidP="000772DF">
      <w:pPr>
        <w:spacing w:after="0"/>
        <w:rPr>
          <w:rFonts w:cstheme="minorHAnsi"/>
          <w:b/>
        </w:rPr>
      </w:pPr>
      <w:r w:rsidRPr="000E1E32">
        <w:rPr>
          <w:rFonts w:cstheme="minorHAnsi"/>
          <w:b/>
        </w:rPr>
        <w:t xml:space="preserve">Kazanım 5. Neden-sonuç ilişkisi kurar. </w:t>
      </w:r>
    </w:p>
    <w:p w14:paraId="42B0BA17" w14:textId="77777777" w:rsidR="000772DF" w:rsidRPr="000E1E32" w:rsidRDefault="000772DF" w:rsidP="000772DF">
      <w:pPr>
        <w:spacing w:after="0"/>
        <w:rPr>
          <w:rFonts w:cstheme="minorHAnsi"/>
          <w:b/>
        </w:rPr>
      </w:pPr>
      <w:r w:rsidRPr="000E1E32">
        <w:rPr>
          <w:rFonts w:cstheme="minorHAnsi"/>
          <w:b/>
        </w:rPr>
        <w:t xml:space="preserve">Göstergeler </w:t>
      </w:r>
      <w:r w:rsidRPr="000E1E32">
        <w:rPr>
          <w:rFonts w:cstheme="minorHAnsi"/>
        </w:rPr>
        <w:t xml:space="preserve">Bir olayın olası nedenlerini söyler. </w:t>
      </w:r>
    </w:p>
    <w:p w14:paraId="10DFD368" w14:textId="77777777" w:rsidR="000772DF" w:rsidRPr="000E1E32" w:rsidRDefault="000772DF" w:rsidP="000772DF">
      <w:pPr>
        <w:spacing w:after="0"/>
        <w:rPr>
          <w:rFonts w:cstheme="minorHAnsi"/>
        </w:rPr>
      </w:pPr>
      <w:r w:rsidRPr="000E1E32">
        <w:rPr>
          <w:rFonts w:cstheme="minorHAnsi"/>
        </w:rPr>
        <w:t xml:space="preserve">Bir olayın olası sonuçlarını söyler. </w:t>
      </w:r>
    </w:p>
    <w:p w14:paraId="75BE0875" w14:textId="77777777" w:rsidR="000772DF" w:rsidRPr="000E1E32" w:rsidRDefault="000772DF" w:rsidP="000772DF">
      <w:pPr>
        <w:spacing w:after="0"/>
        <w:rPr>
          <w:rFonts w:cstheme="minorHAnsi"/>
        </w:rPr>
      </w:pPr>
      <w:r w:rsidRPr="000E1E32">
        <w:rPr>
          <w:rFonts w:cstheme="minorHAnsi"/>
        </w:rPr>
        <w:t>Nesne/durum/olaylar arasındaki neden-sonuç ilişkisini açıklar.</w:t>
      </w:r>
    </w:p>
    <w:p w14:paraId="16575BE1" w14:textId="77777777" w:rsidR="000772DF" w:rsidRPr="000E1E32" w:rsidRDefault="000772DF" w:rsidP="000772DF">
      <w:pPr>
        <w:spacing w:after="0"/>
        <w:rPr>
          <w:rFonts w:cstheme="minorHAnsi"/>
          <w:b/>
        </w:rPr>
      </w:pPr>
      <w:r w:rsidRPr="000E1E32">
        <w:rPr>
          <w:rFonts w:cstheme="minorHAnsi"/>
          <w:b/>
        </w:rPr>
        <w:t xml:space="preserve">Kazanım 8. Çeşitli örüntüler geliştirir. </w:t>
      </w:r>
    </w:p>
    <w:p w14:paraId="306C8574" w14:textId="77777777" w:rsidR="000772DF" w:rsidRPr="000E1E32" w:rsidRDefault="000772DF" w:rsidP="000772DF">
      <w:pPr>
        <w:spacing w:after="0"/>
        <w:rPr>
          <w:rFonts w:cstheme="minorHAnsi"/>
          <w:b/>
        </w:rPr>
      </w:pPr>
      <w:r w:rsidRPr="000E1E32">
        <w:rPr>
          <w:rFonts w:cstheme="minorHAnsi"/>
          <w:b/>
        </w:rPr>
        <w:t xml:space="preserve">Göstergeler </w:t>
      </w:r>
      <w:r w:rsidRPr="000E1E32">
        <w:rPr>
          <w:rFonts w:cstheme="minorHAnsi"/>
        </w:rPr>
        <w:t xml:space="preserve">Çevresindeki/günlük yaşamındaki basit örüntüleri gösterir. </w:t>
      </w:r>
    </w:p>
    <w:p w14:paraId="4E488E41" w14:textId="77777777" w:rsidR="000772DF" w:rsidRPr="000E1E32" w:rsidRDefault="000772DF" w:rsidP="000772DF">
      <w:pPr>
        <w:spacing w:after="0"/>
        <w:rPr>
          <w:rFonts w:cstheme="minorHAnsi"/>
        </w:rPr>
      </w:pPr>
      <w:r w:rsidRPr="000E1E32">
        <w:rPr>
          <w:rFonts w:cstheme="minorHAnsi"/>
        </w:rPr>
        <w:t xml:space="preserve">İki ve daha fazla ögeden oluşan örüntüdeki kuralı söyler. </w:t>
      </w:r>
    </w:p>
    <w:p w14:paraId="508628A8" w14:textId="77777777" w:rsidR="000772DF" w:rsidRPr="000E1E32" w:rsidRDefault="000772DF" w:rsidP="000772DF">
      <w:pPr>
        <w:spacing w:after="0"/>
        <w:rPr>
          <w:rFonts w:cstheme="minorHAnsi"/>
        </w:rPr>
      </w:pPr>
      <w:r w:rsidRPr="000E1E32">
        <w:rPr>
          <w:rFonts w:cstheme="minorHAnsi"/>
        </w:rPr>
        <w:t xml:space="preserve">Modele bakarak örüntüyü kopyalar. </w:t>
      </w:r>
    </w:p>
    <w:p w14:paraId="45D29517" w14:textId="77777777" w:rsidR="000772DF" w:rsidRPr="000E1E32" w:rsidRDefault="000772DF" w:rsidP="000772DF">
      <w:pPr>
        <w:spacing w:after="0"/>
        <w:rPr>
          <w:rFonts w:cstheme="minorHAnsi"/>
        </w:rPr>
      </w:pPr>
      <w:r w:rsidRPr="000E1E32">
        <w:rPr>
          <w:rFonts w:cstheme="minorHAnsi"/>
        </w:rPr>
        <w:t xml:space="preserve">Örüntüyü kuralına göre devam ettirir. </w:t>
      </w:r>
    </w:p>
    <w:p w14:paraId="3AAE67F3" w14:textId="77777777" w:rsidR="00056723" w:rsidRPr="000E1E32" w:rsidRDefault="00056723" w:rsidP="00056723">
      <w:pPr>
        <w:spacing w:after="0" w:line="276" w:lineRule="auto"/>
        <w:rPr>
          <w:rFonts w:cstheme="minorHAnsi"/>
        </w:rPr>
      </w:pPr>
    </w:p>
    <w:p w14:paraId="4FD6B1E3" w14:textId="77777777" w:rsidR="00056723" w:rsidRPr="000E1E32" w:rsidRDefault="00056723" w:rsidP="00056723">
      <w:pPr>
        <w:spacing w:after="0" w:line="276" w:lineRule="auto"/>
        <w:rPr>
          <w:rFonts w:cstheme="minorHAnsi"/>
        </w:rPr>
      </w:pPr>
      <w:r w:rsidRPr="000E1E32">
        <w:rPr>
          <w:rFonts w:cstheme="minorHAnsi"/>
        </w:rPr>
        <w:t>DİL GELİŞİMİ</w:t>
      </w:r>
    </w:p>
    <w:p w14:paraId="7A733EC8" w14:textId="77777777" w:rsidR="000772DF" w:rsidRPr="000E1E32" w:rsidRDefault="000772DF" w:rsidP="000772DF">
      <w:pPr>
        <w:spacing w:after="0"/>
        <w:rPr>
          <w:rFonts w:cstheme="minorHAnsi"/>
          <w:b/>
        </w:rPr>
      </w:pPr>
      <w:r w:rsidRPr="000E1E32">
        <w:rPr>
          <w:rFonts w:cstheme="minorHAnsi"/>
          <w:b/>
        </w:rPr>
        <w:t xml:space="preserve">Kazanım 3. Dili iletişim amacıyla kullanır. </w:t>
      </w:r>
    </w:p>
    <w:p w14:paraId="323C7F62" w14:textId="77777777" w:rsidR="000772DF" w:rsidRPr="000E1E32" w:rsidRDefault="000772DF" w:rsidP="000772DF">
      <w:pPr>
        <w:spacing w:after="0"/>
        <w:rPr>
          <w:rFonts w:cstheme="minorHAnsi"/>
          <w:b/>
        </w:rPr>
      </w:pPr>
      <w:r w:rsidRPr="000E1E32">
        <w:rPr>
          <w:rFonts w:cstheme="minorHAnsi"/>
          <w:b/>
        </w:rPr>
        <w:t xml:space="preserve">Göstergeler </w:t>
      </w:r>
      <w:r w:rsidRPr="000E1E32">
        <w:rPr>
          <w:rFonts w:cstheme="minorHAnsi"/>
        </w:rPr>
        <w:t xml:space="preserve">Başlatılan konuşmaya katılır. </w:t>
      </w:r>
    </w:p>
    <w:p w14:paraId="55EFAED6" w14:textId="77777777" w:rsidR="000772DF" w:rsidRPr="000E1E32" w:rsidRDefault="000772DF" w:rsidP="000772DF">
      <w:pPr>
        <w:spacing w:after="0"/>
        <w:rPr>
          <w:rFonts w:cstheme="minorHAnsi"/>
        </w:rPr>
      </w:pPr>
      <w:r w:rsidRPr="000E1E32">
        <w:rPr>
          <w:rFonts w:cstheme="minorHAnsi"/>
        </w:rPr>
        <w:t xml:space="preserve">Konuşmayı başlatır. </w:t>
      </w:r>
    </w:p>
    <w:p w14:paraId="67133895" w14:textId="77777777" w:rsidR="000772DF" w:rsidRPr="000E1E32" w:rsidRDefault="000772DF" w:rsidP="000772DF">
      <w:pPr>
        <w:spacing w:after="0"/>
        <w:rPr>
          <w:rFonts w:cstheme="minorHAnsi"/>
        </w:rPr>
      </w:pPr>
      <w:r w:rsidRPr="000E1E32">
        <w:rPr>
          <w:rFonts w:cstheme="minorHAnsi"/>
        </w:rPr>
        <w:t xml:space="preserve">Konuşmayı sürdürür. </w:t>
      </w:r>
    </w:p>
    <w:p w14:paraId="676E9B18" w14:textId="77777777" w:rsidR="000772DF" w:rsidRPr="000E1E32" w:rsidRDefault="000772DF" w:rsidP="000772DF">
      <w:pPr>
        <w:spacing w:after="0"/>
        <w:rPr>
          <w:rFonts w:cstheme="minorHAnsi"/>
        </w:rPr>
      </w:pPr>
      <w:r w:rsidRPr="000E1E32">
        <w:rPr>
          <w:rFonts w:cstheme="minorHAnsi"/>
        </w:rPr>
        <w:t xml:space="preserve">Konuşma sırasında göz teması kurar. </w:t>
      </w:r>
    </w:p>
    <w:p w14:paraId="1940E84C" w14:textId="77777777" w:rsidR="000772DF" w:rsidRPr="000E1E32" w:rsidRDefault="000772DF" w:rsidP="000772DF">
      <w:pPr>
        <w:spacing w:after="0"/>
        <w:rPr>
          <w:rFonts w:cstheme="minorHAnsi"/>
        </w:rPr>
      </w:pPr>
      <w:r w:rsidRPr="000E1E32">
        <w:rPr>
          <w:rFonts w:cstheme="minorHAnsi"/>
        </w:rPr>
        <w:t>Planlarını/duygularını/düşüncelerini/hayallerini anlatır.</w:t>
      </w:r>
    </w:p>
    <w:p w14:paraId="6177F29F" w14:textId="77777777" w:rsidR="00056723" w:rsidRPr="000E1E32" w:rsidRDefault="00056723" w:rsidP="00056723">
      <w:pPr>
        <w:tabs>
          <w:tab w:val="left" w:pos="2450"/>
        </w:tabs>
        <w:spacing w:after="0"/>
        <w:rPr>
          <w:rFonts w:cstheme="minorHAnsi"/>
        </w:rPr>
      </w:pPr>
      <w:r w:rsidRPr="000E1E32">
        <w:rPr>
          <w:rFonts w:cstheme="minorHAnsi"/>
        </w:rPr>
        <w:tab/>
      </w:r>
    </w:p>
    <w:p w14:paraId="51A3B439" w14:textId="77777777" w:rsidR="00664E01" w:rsidRPr="000E1E32" w:rsidRDefault="00664E01" w:rsidP="00056723">
      <w:pPr>
        <w:tabs>
          <w:tab w:val="left" w:pos="2450"/>
        </w:tabs>
        <w:spacing w:after="0"/>
        <w:rPr>
          <w:rFonts w:cstheme="minorHAnsi"/>
        </w:rPr>
      </w:pPr>
      <w:r w:rsidRPr="000E1E32">
        <w:rPr>
          <w:rFonts w:cstheme="minorHAnsi"/>
        </w:rPr>
        <w:t>KAVRAMLAR</w:t>
      </w:r>
    </w:p>
    <w:p w14:paraId="1045CF38" w14:textId="77777777" w:rsidR="000772DF" w:rsidRPr="000E1E32" w:rsidRDefault="000772DF" w:rsidP="000772DF">
      <w:pPr>
        <w:spacing w:after="0" w:line="276" w:lineRule="auto"/>
        <w:rPr>
          <w:rFonts w:cstheme="minorHAnsi"/>
        </w:rPr>
      </w:pPr>
      <w:r w:rsidRPr="000E1E32">
        <w:rPr>
          <w:rFonts w:cstheme="minorHAnsi"/>
        </w:rPr>
        <w:t>Zıt: Ters-Düz</w:t>
      </w:r>
    </w:p>
    <w:p w14:paraId="612B4905" w14:textId="77777777" w:rsidR="00056723" w:rsidRDefault="000772DF" w:rsidP="002101D1">
      <w:pPr>
        <w:spacing w:after="0" w:line="276" w:lineRule="auto"/>
        <w:rPr>
          <w:rFonts w:cstheme="minorHAnsi"/>
        </w:rPr>
      </w:pPr>
      <w:r w:rsidRPr="000E1E32">
        <w:rPr>
          <w:rFonts w:cstheme="minorHAnsi"/>
        </w:rPr>
        <w:t>Boyut:</w:t>
      </w:r>
      <w:r w:rsidR="002101D1">
        <w:rPr>
          <w:rFonts w:cstheme="minorHAnsi"/>
        </w:rPr>
        <w:t xml:space="preserve"> B</w:t>
      </w:r>
      <w:r w:rsidRPr="000E1E32">
        <w:rPr>
          <w:rFonts w:cstheme="minorHAnsi"/>
        </w:rPr>
        <w:t>üyük-küçük</w:t>
      </w:r>
    </w:p>
    <w:p w14:paraId="549D2F10" w14:textId="77777777" w:rsidR="002101D1" w:rsidRPr="000E1E32" w:rsidRDefault="002101D1" w:rsidP="000772DF">
      <w:pPr>
        <w:spacing w:line="276" w:lineRule="auto"/>
        <w:rPr>
          <w:rFonts w:cstheme="minorHAnsi"/>
          <w:b/>
          <w:u w:val="single"/>
        </w:rPr>
      </w:pPr>
      <w:r>
        <w:rPr>
          <w:rFonts w:cstheme="minorHAnsi"/>
        </w:rPr>
        <w:t xml:space="preserve">Miktar: </w:t>
      </w:r>
      <w:r w:rsidRPr="000E1E32">
        <w:rPr>
          <w:rFonts w:cstheme="minorHAnsi"/>
        </w:rPr>
        <w:t>Az-çok</w:t>
      </w:r>
    </w:p>
    <w:p w14:paraId="2D236862" w14:textId="77777777" w:rsidR="00056723" w:rsidRPr="000E1E32" w:rsidRDefault="00056723" w:rsidP="00056723">
      <w:pPr>
        <w:tabs>
          <w:tab w:val="left" w:pos="2450"/>
        </w:tabs>
        <w:spacing w:after="0"/>
        <w:rPr>
          <w:rFonts w:cstheme="minorHAnsi"/>
          <w:b/>
          <w:bCs/>
        </w:rPr>
      </w:pPr>
      <w:r w:rsidRPr="000E1E32">
        <w:rPr>
          <w:rFonts w:cstheme="minorHAnsi"/>
          <w:b/>
          <w:bCs/>
        </w:rPr>
        <w:t>ÖĞRENME SÜRECİ</w:t>
      </w:r>
    </w:p>
    <w:p w14:paraId="42683CD6" w14:textId="77777777" w:rsidR="00056723" w:rsidRPr="000E1E32" w:rsidRDefault="00056723" w:rsidP="00056723">
      <w:pPr>
        <w:tabs>
          <w:tab w:val="left" w:pos="2450"/>
        </w:tabs>
        <w:spacing w:after="0"/>
        <w:rPr>
          <w:rFonts w:cstheme="minorHAnsi"/>
        </w:rPr>
      </w:pPr>
    </w:p>
    <w:p w14:paraId="33F2B14A" w14:textId="77777777" w:rsidR="00056723" w:rsidRPr="000E1E32" w:rsidRDefault="00056723" w:rsidP="00056723">
      <w:pPr>
        <w:tabs>
          <w:tab w:val="left" w:pos="2450"/>
        </w:tabs>
        <w:spacing w:after="0"/>
        <w:rPr>
          <w:rFonts w:cstheme="minorHAnsi"/>
        </w:rPr>
      </w:pPr>
      <w:r w:rsidRPr="000E1E32">
        <w:rPr>
          <w:rFonts w:cstheme="minorHAnsi"/>
        </w:rPr>
        <w:t>GÜNE BAŞLAMA</w:t>
      </w:r>
    </w:p>
    <w:p w14:paraId="00882BAB" w14:textId="77777777" w:rsidR="00056723" w:rsidRPr="000E1E32" w:rsidRDefault="000772DF" w:rsidP="000772DF">
      <w:pPr>
        <w:widowControl w:val="0"/>
        <w:autoSpaceDE w:val="0"/>
        <w:autoSpaceDN w:val="0"/>
        <w:adjustRightInd w:val="0"/>
        <w:spacing w:after="0" w:line="276" w:lineRule="auto"/>
        <w:ind w:right="-20"/>
        <w:jc w:val="both"/>
        <w:rPr>
          <w:rFonts w:cstheme="minorHAnsi"/>
        </w:rPr>
      </w:pPr>
      <w:r w:rsidRPr="000E1E32">
        <w:rPr>
          <w:rFonts w:cstheme="minorHAnsi"/>
        </w:rPr>
        <w:t xml:space="preserve">Çocuklar güler yüzle karşılanır. Hangi öğrenme merkezlerine geçecekleri sorulup çocuklara rehberlik </w:t>
      </w:r>
      <w:r w:rsidRPr="000E1E32">
        <w:rPr>
          <w:rFonts w:cstheme="minorHAnsi"/>
        </w:rPr>
        <w:lastRenderedPageBreak/>
        <w:t>edilir.</w:t>
      </w:r>
    </w:p>
    <w:p w14:paraId="02FFF30D" w14:textId="77777777" w:rsidR="00A303F3" w:rsidRPr="000E1E32" w:rsidRDefault="00A303F3" w:rsidP="00056723">
      <w:pPr>
        <w:tabs>
          <w:tab w:val="left" w:pos="2450"/>
        </w:tabs>
        <w:spacing w:after="0"/>
        <w:rPr>
          <w:rFonts w:cstheme="minorHAnsi"/>
        </w:rPr>
      </w:pPr>
    </w:p>
    <w:p w14:paraId="301BE87B" w14:textId="77777777" w:rsidR="00056723" w:rsidRPr="000E1E32" w:rsidRDefault="00056723" w:rsidP="00056723">
      <w:pPr>
        <w:tabs>
          <w:tab w:val="left" w:pos="2450"/>
        </w:tabs>
        <w:spacing w:after="0"/>
        <w:rPr>
          <w:rFonts w:cstheme="minorHAnsi"/>
        </w:rPr>
      </w:pPr>
      <w:r w:rsidRPr="000E1E32">
        <w:rPr>
          <w:rFonts w:cstheme="minorHAnsi"/>
        </w:rPr>
        <w:t>ÖĞRENME MERKEZLERİNDE OYUN</w:t>
      </w:r>
    </w:p>
    <w:p w14:paraId="39B282D9" w14:textId="77777777" w:rsidR="007F306C" w:rsidRPr="000E1E32" w:rsidRDefault="007F306C" w:rsidP="007F306C">
      <w:pPr>
        <w:spacing w:after="0"/>
        <w:rPr>
          <w:rFonts w:cstheme="minorHAnsi"/>
        </w:rPr>
      </w:pPr>
      <w:r w:rsidRPr="000E1E32">
        <w:rPr>
          <w:rFonts w:cstheme="minorHAnsi"/>
        </w:rPr>
        <w:t>Merkezlere yapılan yeni ilavelerle çocukların serbest bir şekilde oynamalarına fırsat verilir.</w:t>
      </w:r>
    </w:p>
    <w:p w14:paraId="105286F4" w14:textId="77777777" w:rsidR="00056723" w:rsidRPr="000E1E32" w:rsidRDefault="00056723" w:rsidP="00056723">
      <w:pPr>
        <w:tabs>
          <w:tab w:val="left" w:pos="2450"/>
        </w:tabs>
        <w:spacing w:after="0"/>
        <w:rPr>
          <w:rFonts w:cstheme="minorHAnsi"/>
        </w:rPr>
      </w:pPr>
    </w:p>
    <w:p w14:paraId="490FFEC7" w14:textId="77777777" w:rsidR="00056723" w:rsidRPr="000E1E32" w:rsidRDefault="00056723" w:rsidP="00056723">
      <w:pPr>
        <w:tabs>
          <w:tab w:val="left" w:pos="2450"/>
        </w:tabs>
        <w:spacing w:after="0"/>
        <w:rPr>
          <w:rFonts w:cstheme="minorHAnsi"/>
        </w:rPr>
      </w:pPr>
      <w:r w:rsidRPr="000E1E32">
        <w:rPr>
          <w:rFonts w:cstheme="minorHAnsi"/>
        </w:rPr>
        <w:t>TOPLANMA, TEMİZLİK, KAHVALTI, GEÇİŞLER</w:t>
      </w:r>
    </w:p>
    <w:p w14:paraId="05AE04B8" w14:textId="77777777" w:rsidR="007F306C" w:rsidRPr="000E1E32" w:rsidRDefault="007F306C" w:rsidP="007F306C">
      <w:pPr>
        <w:tabs>
          <w:tab w:val="left" w:pos="2450"/>
        </w:tabs>
        <w:spacing w:after="0"/>
        <w:rPr>
          <w:rFonts w:cstheme="minorHAnsi"/>
        </w:rPr>
      </w:pPr>
      <w:r w:rsidRPr="000E1E32">
        <w:rPr>
          <w:rFonts w:cstheme="minorHAnsi"/>
        </w:rPr>
        <w:t>Çocuklar toplanma, temizlik ve kahvaltı süreçlerini gerçekleştirirler.</w:t>
      </w:r>
    </w:p>
    <w:p w14:paraId="7FF7B3F2" w14:textId="77777777" w:rsidR="00664E01" w:rsidRPr="000E1E32" w:rsidRDefault="00664E01" w:rsidP="00056723">
      <w:pPr>
        <w:tabs>
          <w:tab w:val="left" w:pos="2450"/>
        </w:tabs>
        <w:spacing w:after="0"/>
        <w:rPr>
          <w:rFonts w:cstheme="minorHAnsi"/>
        </w:rPr>
      </w:pPr>
    </w:p>
    <w:p w14:paraId="5CBF5874" w14:textId="77777777" w:rsidR="00056723" w:rsidRPr="000E1E32" w:rsidRDefault="00056723" w:rsidP="000772DF">
      <w:pPr>
        <w:spacing w:line="276" w:lineRule="auto"/>
        <w:rPr>
          <w:rFonts w:cstheme="minorHAnsi"/>
        </w:rPr>
      </w:pPr>
      <w:r w:rsidRPr="000E1E32">
        <w:rPr>
          <w:rFonts w:cstheme="minorHAnsi"/>
          <w:b/>
          <w:bCs/>
        </w:rPr>
        <w:t xml:space="preserve">ETKİNLİK ADI: </w:t>
      </w:r>
      <w:r w:rsidR="000772DF" w:rsidRPr="000E1E32">
        <w:rPr>
          <w:rFonts w:cstheme="minorHAnsi"/>
          <w:b/>
        </w:rPr>
        <w:t xml:space="preserve">“DUYU ORGANLARI İLE ÖRÜNTÜ ÇALIŞMASI” </w:t>
      </w:r>
      <w:r w:rsidR="000772DF" w:rsidRPr="000E1E32">
        <w:rPr>
          <w:rFonts w:cstheme="minorHAnsi"/>
        </w:rPr>
        <w:t>FEN, MATEMATİK BÜTÜNLEŞTİRİLMİŞ ETKİNLİĞİ</w:t>
      </w:r>
    </w:p>
    <w:p w14:paraId="33B138A0" w14:textId="77777777" w:rsidR="00056723" w:rsidRPr="000E1E32" w:rsidRDefault="00056723" w:rsidP="000772DF">
      <w:pPr>
        <w:tabs>
          <w:tab w:val="left" w:pos="2450"/>
        </w:tabs>
        <w:spacing w:after="0"/>
        <w:rPr>
          <w:rFonts w:cstheme="minorHAnsi"/>
        </w:rPr>
      </w:pPr>
      <w:r w:rsidRPr="000E1E32">
        <w:rPr>
          <w:rFonts w:cstheme="minorHAnsi"/>
        </w:rPr>
        <w:t>Sözcükler:</w:t>
      </w:r>
      <w:r w:rsidR="00664E01" w:rsidRPr="000E1E32">
        <w:rPr>
          <w:rFonts w:cstheme="minorHAnsi"/>
        </w:rPr>
        <w:t xml:space="preserve"> </w:t>
      </w:r>
      <w:r w:rsidR="000772DF" w:rsidRPr="000E1E32">
        <w:rPr>
          <w:rFonts w:cstheme="minorHAnsi"/>
        </w:rPr>
        <w:t>Duyu Organlarımız, Örüntü</w:t>
      </w:r>
    </w:p>
    <w:p w14:paraId="30D62DD7" w14:textId="77777777" w:rsidR="00056723" w:rsidRPr="000E1E32" w:rsidRDefault="00056723" w:rsidP="00056723">
      <w:pPr>
        <w:tabs>
          <w:tab w:val="left" w:pos="2450"/>
        </w:tabs>
        <w:spacing w:after="0"/>
        <w:rPr>
          <w:rFonts w:cstheme="minorHAnsi"/>
        </w:rPr>
      </w:pPr>
      <w:r w:rsidRPr="000E1E32">
        <w:rPr>
          <w:rFonts w:cstheme="minorHAnsi"/>
        </w:rPr>
        <w:t>Değerler:</w:t>
      </w:r>
    </w:p>
    <w:p w14:paraId="23A9512C" w14:textId="77777777" w:rsidR="000772DF" w:rsidRPr="000E1E32" w:rsidRDefault="00056723" w:rsidP="000772DF">
      <w:pPr>
        <w:rPr>
          <w:rFonts w:cstheme="minorHAnsi"/>
        </w:rPr>
      </w:pPr>
      <w:r w:rsidRPr="000E1E32">
        <w:rPr>
          <w:rFonts w:cstheme="minorHAnsi"/>
        </w:rPr>
        <w:t>Materyaller:</w:t>
      </w:r>
      <w:r w:rsidR="00664E01" w:rsidRPr="000E1E32">
        <w:rPr>
          <w:rFonts w:cstheme="minorHAnsi"/>
        </w:rPr>
        <w:t xml:space="preserve"> </w:t>
      </w:r>
      <w:r w:rsidR="000772DF" w:rsidRPr="000E1E32">
        <w:rPr>
          <w:rFonts w:cstheme="minorHAnsi"/>
        </w:rPr>
        <w:t>Duyu Organları Kartları</w:t>
      </w:r>
    </w:p>
    <w:p w14:paraId="319BC413" w14:textId="77777777" w:rsidR="00056723" w:rsidRPr="000E1E32" w:rsidRDefault="00056723" w:rsidP="00056723">
      <w:pPr>
        <w:tabs>
          <w:tab w:val="left" w:pos="2450"/>
        </w:tabs>
        <w:spacing w:after="0"/>
        <w:rPr>
          <w:rFonts w:cstheme="minorHAnsi"/>
        </w:rPr>
      </w:pPr>
    </w:p>
    <w:p w14:paraId="3FBDE47E" w14:textId="77777777" w:rsidR="000772DF" w:rsidRPr="000E1E32" w:rsidRDefault="000772DF" w:rsidP="000772DF">
      <w:pPr>
        <w:spacing w:line="276" w:lineRule="auto"/>
        <w:rPr>
          <w:rFonts w:cstheme="minorHAnsi"/>
          <w:b/>
        </w:rPr>
      </w:pPr>
      <w:r w:rsidRPr="000E1E32">
        <w:rPr>
          <w:rFonts w:cstheme="minorHAnsi"/>
          <w:b/>
        </w:rPr>
        <w:t>FEN, MATEMATİK BÜTÜNLEŞTİRİLMİŞ ETKİNLİĞİ</w:t>
      </w:r>
    </w:p>
    <w:p w14:paraId="72F39C93" w14:textId="77777777" w:rsidR="000772DF" w:rsidRPr="000E1E32" w:rsidRDefault="000772DF" w:rsidP="000772DF">
      <w:pPr>
        <w:spacing w:line="276" w:lineRule="auto"/>
        <w:rPr>
          <w:rFonts w:cstheme="minorHAnsi"/>
        </w:rPr>
      </w:pPr>
      <w:r w:rsidRPr="000E1E32">
        <w:rPr>
          <w:rFonts w:cstheme="minorHAnsi"/>
        </w:rPr>
        <w:t>Öğretmen rehberliğinde duyu organları tekrar edilir. Öğretmenin hazırlamış olduğu duyu organlarını sembolize eden kartlar masalara dağıtılır. Çocukların bu kartları kullanarak 5’li tekrar eden örüntüler oluşturmaları istenir. (Kulak-kulak-göz-burun-ağız, Kulak-kulak-göz-burun-ağız</w:t>
      </w:r>
      <w:r w:rsidRPr="000E1E32">
        <w:rPr>
          <w:rFonts w:cstheme="minorHAnsi"/>
          <w:bdr w:val="none" w:sz="0" w:space="0" w:color="auto" w:frame="1"/>
        </w:rPr>
        <w:t xml:space="preserve">, </w:t>
      </w:r>
      <w:r w:rsidRPr="000E1E32">
        <w:rPr>
          <w:rFonts w:cstheme="minorHAnsi"/>
        </w:rPr>
        <w:t xml:space="preserve"> Kulak-kulak-göz-burun-ağız … gibi) Örüntüyü tamamlayan çocuklar örüntülerini düzden ve tersten sayarak kontrol ederler.</w:t>
      </w:r>
    </w:p>
    <w:p w14:paraId="06CA9556" w14:textId="1EE67CA8" w:rsidR="00056723" w:rsidRPr="000E1E32" w:rsidRDefault="000772DF" w:rsidP="000772DF">
      <w:pPr>
        <w:spacing w:line="276" w:lineRule="auto"/>
        <w:rPr>
          <w:rFonts w:cstheme="minorHAnsi"/>
        </w:rPr>
      </w:pPr>
      <w:r w:rsidRPr="000E1E32">
        <w:rPr>
          <w:rFonts w:cstheme="minorHAnsi"/>
        </w:rPr>
        <w:t>Eğitim Seti 4. Kitaptan 62. 63. Ve 64. Sayfalar tamamlanır.</w:t>
      </w:r>
    </w:p>
    <w:p w14:paraId="24CFC74E" w14:textId="77777777" w:rsidR="00056723" w:rsidRPr="000E1E32" w:rsidRDefault="00056723" w:rsidP="00056723">
      <w:pPr>
        <w:tabs>
          <w:tab w:val="left" w:pos="2450"/>
        </w:tabs>
        <w:spacing w:after="0"/>
        <w:rPr>
          <w:rFonts w:cstheme="minorHAnsi"/>
        </w:rPr>
      </w:pPr>
    </w:p>
    <w:p w14:paraId="521DC49D" w14:textId="77777777" w:rsidR="00056723" w:rsidRPr="000E1E32" w:rsidRDefault="00056723" w:rsidP="00056723">
      <w:pPr>
        <w:tabs>
          <w:tab w:val="left" w:pos="2450"/>
        </w:tabs>
        <w:spacing w:after="0"/>
        <w:rPr>
          <w:rFonts w:cstheme="minorHAnsi"/>
        </w:rPr>
      </w:pPr>
      <w:r w:rsidRPr="000E1E32">
        <w:rPr>
          <w:rFonts w:cstheme="minorHAnsi"/>
        </w:rPr>
        <w:t xml:space="preserve">AÇIK ALANDA OYUN </w:t>
      </w:r>
    </w:p>
    <w:p w14:paraId="5B0CAD99" w14:textId="77777777" w:rsidR="007F306C" w:rsidRPr="000E1E32" w:rsidRDefault="007F306C" w:rsidP="007F306C">
      <w:pPr>
        <w:tabs>
          <w:tab w:val="left" w:pos="2450"/>
        </w:tabs>
        <w:spacing w:after="0"/>
        <w:rPr>
          <w:rFonts w:cstheme="minorHAnsi"/>
        </w:rPr>
      </w:pPr>
      <w:r w:rsidRPr="000E1E32">
        <w:rPr>
          <w:rFonts w:cstheme="minorHAnsi"/>
        </w:rPr>
        <w:t>Çocuklar açık alanda istedikleri gibi oynar. Bu sırada öğretmen çocukları gözlemler.</w:t>
      </w:r>
    </w:p>
    <w:p w14:paraId="106CBC5F" w14:textId="77777777" w:rsidR="00056723" w:rsidRPr="000E1E32" w:rsidRDefault="00056723" w:rsidP="00056723">
      <w:pPr>
        <w:tabs>
          <w:tab w:val="left" w:pos="2450"/>
        </w:tabs>
        <w:spacing w:after="0"/>
        <w:rPr>
          <w:rFonts w:cstheme="minorHAnsi"/>
        </w:rPr>
      </w:pPr>
    </w:p>
    <w:p w14:paraId="368350AB" w14:textId="77777777" w:rsidR="00056723" w:rsidRPr="000E1E32" w:rsidRDefault="00056723" w:rsidP="00056723">
      <w:pPr>
        <w:tabs>
          <w:tab w:val="left" w:pos="2450"/>
        </w:tabs>
        <w:spacing w:after="0"/>
        <w:rPr>
          <w:rFonts w:cstheme="minorHAnsi"/>
        </w:rPr>
      </w:pPr>
      <w:r w:rsidRPr="000E1E32">
        <w:rPr>
          <w:rFonts w:cstheme="minorHAnsi"/>
        </w:rPr>
        <w:t>TOPLANMA, TEMİZLİK, KAHVALTI, GEÇİŞLER</w:t>
      </w:r>
    </w:p>
    <w:p w14:paraId="66BA86E3" w14:textId="77777777" w:rsidR="007F306C" w:rsidRPr="000E1E32" w:rsidRDefault="007F306C" w:rsidP="007F306C">
      <w:pPr>
        <w:spacing w:after="0"/>
        <w:rPr>
          <w:rFonts w:cstheme="minorHAnsi"/>
          <w:b/>
        </w:rPr>
      </w:pPr>
      <w:r w:rsidRPr="000E1E32">
        <w:rPr>
          <w:rFonts w:cstheme="minorHAnsi"/>
        </w:rPr>
        <w:t>Tuvalet ve temizlik ihtiyacı için lavabolara geçilir. Ellerin nasıl yıkanması gerektiği gösterilir. Sıra ile eller yıkanarak kahvaltıya geçilir.</w:t>
      </w:r>
      <w:r w:rsidRPr="000E1E32">
        <w:rPr>
          <w:rFonts w:cstheme="minorHAnsi"/>
          <w:b/>
        </w:rPr>
        <w:t xml:space="preserve"> </w:t>
      </w:r>
    </w:p>
    <w:p w14:paraId="1CD59958" w14:textId="77777777" w:rsidR="00664E01" w:rsidRPr="000E1E32" w:rsidRDefault="00664E01" w:rsidP="00056723">
      <w:pPr>
        <w:tabs>
          <w:tab w:val="left" w:pos="2450"/>
        </w:tabs>
        <w:spacing w:after="0"/>
        <w:rPr>
          <w:rFonts w:cstheme="minorHAnsi"/>
        </w:rPr>
      </w:pPr>
    </w:p>
    <w:p w14:paraId="49688781" w14:textId="77777777" w:rsidR="00664E01" w:rsidRPr="000E1E32" w:rsidRDefault="00056723" w:rsidP="000772DF">
      <w:pPr>
        <w:spacing w:line="276" w:lineRule="auto"/>
        <w:rPr>
          <w:rFonts w:cstheme="minorHAnsi"/>
          <w:b/>
        </w:rPr>
      </w:pPr>
      <w:r w:rsidRPr="000E1E32">
        <w:rPr>
          <w:rFonts w:cstheme="minorHAnsi"/>
          <w:b/>
          <w:bCs/>
        </w:rPr>
        <w:t xml:space="preserve">ETKİNLİK ADI: </w:t>
      </w:r>
      <w:r w:rsidR="000772DF" w:rsidRPr="000E1E32">
        <w:rPr>
          <w:rFonts w:cstheme="minorHAnsi"/>
          <w:b/>
        </w:rPr>
        <w:t xml:space="preserve">“5 DUYU ORGANI, GÖZ IŞIĞA BAKALIM” </w:t>
      </w:r>
      <w:r w:rsidR="000772DF" w:rsidRPr="000E1E32">
        <w:rPr>
          <w:rFonts w:cstheme="minorHAnsi"/>
        </w:rPr>
        <w:t>SANAT, FEN BÜTÜNLEŞTİRİLMİŞ ETKİNLİĞİ</w:t>
      </w:r>
    </w:p>
    <w:p w14:paraId="4A234517" w14:textId="77777777" w:rsidR="00056723" w:rsidRPr="000E1E32" w:rsidRDefault="00056723" w:rsidP="000772DF">
      <w:pPr>
        <w:spacing w:after="0"/>
        <w:rPr>
          <w:rFonts w:cstheme="minorHAnsi"/>
        </w:rPr>
      </w:pPr>
      <w:r w:rsidRPr="000E1E32">
        <w:rPr>
          <w:rFonts w:cstheme="minorHAnsi"/>
        </w:rPr>
        <w:t>Sözcükler:</w:t>
      </w:r>
      <w:r w:rsidR="007025C7" w:rsidRPr="000E1E32">
        <w:rPr>
          <w:rFonts w:cstheme="minorHAnsi"/>
        </w:rPr>
        <w:t xml:space="preserve"> </w:t>
      </w:r>
      <w:r w:rsidR="000772DF" w:rsidRPr="000E1E32">
        <w:rPr>
          <w:rFonts w:cstheme="minorHAnsi"/>
        </w:rPr>
        <w:t>Göz, göz bebeği, ışık</w:t>
      </w:r>
    </w:p>
    <w:p w14:paraId="461E6C68" w14:textId="77777777" w:rsidR="00056723" w:rsidRPr="000E1E32" w:rsidRDefault="00056723" w:rsidP="00056723">
      <w:pPr>
        <w:tabs>
          <w:tab w:val="left" w:pos="2450"/>
        </w:tabs>
        <w:spacing w:after="0"/>
        <w:rPr>
          <w:rFonts w:cstheme="minorHAnsi"/>
        </w:rPr>
      </w:pPr>
      <w:r w:rsidRPr="000E1E32">
        <w:rPr>
          <w:rFonts w:cstheme="minorHAnsi"/>
        </w:rPr>
        <w:t>Değerler:</w:t>
      </w:r>
    </w:p>
    <w:p w14:paraId="18319E96" w14:textId="77777777" w:rsidR="00056723" w:rsidRPr="000E1E32" w:rsidRDefault="00056723" w:rsidP="000772DF">
      <w:pPr>
        <w:spacing w:line="276" w:lineRule="auto"/>
        <w:rPr>
          <w:rFonts w:cstheme="minorHAnsi"/>
          <w:b/>
          <w:u w:val="single"/>
        </w:rPr>
      </w:pPr>
      <w:r w:rsidRPr="000E1E32">
        <w:rPr>
          <w:rFonts w:cstheme="minorHAnsi"/>
        </w:rPr>
        <w:t>Materyaller:</w:t>
      </w:r>
      <w:r w:rsidR="00664E01" w:rsidRPr="000E1E32">
        <w:rPr>
          <w:rFonts w:cstheme="minorHAnsi"/>
        </w:rPr>
        <w:t xml:space="preserve"> </w:t>
      </w:r>
      <w:r w:rsidR="000772DF" w:rsidRPr="000E1E32">
        <w:rPr>
          <w:rFonts w:cstheme="minorHAnsi"/>
        </w:rPr>
        <w:t>Ayna, Boya Kalemi, Kağıt, Fener, Karanlık Sınıf</w:t>
      </w:r>
    </w:p>
    <w:p w14:paraId="334DB6BD" w14:textId="77777777" w:rsidR="00056723" w:rsidRPr="000E1E32" w:rsidRDefault="000772DF" w:rsidP="00056723">
      <w:pPr>
        <w:tabs>
          <w:tab w:val="left" w:pos="2450"/>
        </w:tabs>
        <w:spacing w:after="0"/>
        <w:rPr>
          <w:rFonts w:cstheme="minorHAnsi"/>
        </w:rPr>
      </w:pPr>
      <w:r w:rsidRPr="000E1E32">
        <w:rPr>
          <w:rFonts w:cstheme="minorHAnsi"/>
          <w:b/>
        </w:rPr>
        <w:t>SANAT, FEN BÜTÜNLEŞTİRİLMİŞ ETKİNLİĞİ</w:t>
      </w:r>
    </w:p>
    <w:p w14:paraId="47684A6D" w14:textId="77777777" w:rsidR="000772DF" w:rsidRPr="000E1E32" w:rsidRDefault="000772DF" w:rsidP="000772DF">
      <w:pPr>
        <w:spacing w:line="276" w:lineRule="auto"/>
        <w:rPr>
          <w:rFonts w:cstheme="minorHAnsi"/>
        </w:rPr>
      </w:pPr>
      <w:r w:rsidRPr="000E1E32">
        <w:rPr>
          <w:rFonts w:cstheme="minorHAnsi"/>
        </w:rPr>
        <w:t>Çocuklar boyalarını ve kâğıtlarını alarak masalarına otururlar. Sınıfın perdeleri kapatılır ve kısmen karanlık bir ortam oluşturulur. Öğretmen Çocukların evden getirdikleri aynaları kullanarak gözlerini incelemelerini ister. Fenerleri açıp doğrudan gözlerine gelmeyecek, yüzerini aydınlatacak şekilde tutmalarını ister. Aynadan gözbebeklerini incelerler. Işık az olduğunda göz bebeklerinin büyüdüğünü, ışık arttıkça göz bebeklerinin küçüldüğünü fark ederler. Az ışıkta gözbebeklerinin göze mümkün olduğunca ışık sağlamak için büyür. İkili gruplar oluşturulur. Çocuklar gruplarındaki arkadaşları deneyi tekrarlarken dikkatlice izlerler. Öğretmen ‘Göze zarar verebilecek kadar çok ışık olduğunda gözbebekleri küçülür’ diyerek bilgilendirme yapar. Deney sona erdiğinde ışık az olduğunda göz bebeklerini ve ışık çok olduğunda göz bebeklerini resmederler.</w:t>
      </w:r>
    </w:p>
    <w:p w14:paraId="06FC024E" w14:textId="77777777" w:rsidR="007025C7" w:rsidRPr="000E1E32" w:rsidRDefault="007025C7" w:rsidP="00056723">
      <w:pPr>
        <w:tabs>
          <w:tab w:val="left" w:pos="2450"/>
        </w:tabs>
        <w:spacing w:after="0"/>
        <w:rPr>
          <w:rFonts w:cstheme="minorHAnsi"/>
        </w:rPr>
      </w:pPr>
    </w:p>
    <w:p w14:paraId="0CF1217D" w14:textId="77777777" w:rsidR="00056723" w:rsidRPr="000E1E32" w:rsidRDefault="00056723" w:rsidP="00056723">
      <w:pPr>
        <w:tabs>
          <w:tab w:val="left" w:pos="2450"/>
        </w:tabs>
        <w:spacing w:after="0"/>
        <w:rPr>
          <w:rFonts w:cstheme="minorHAnsi"/>
        </w:rPr>
      </w:pPr>
    </w:p>
    <w:p w14:paraId="199E5FE6" w14:textId="77777777" w:rsidR="00056723" w:rsidRPr="000E1E32" w:rsidRDefault="00056723" w:rsidP="00056723">
      <w:pPr>
        <w:tabs>
          <w:tab w:val="left" w:pos="2450"/>
        </w:tabs>
        <w:spacing w:after="0"/>
        <w:rPr>
          <w:rFonts w:cstheme="minorHAnsi"/>
        </w:rPr>
      </w:pPr>
      <w:r w:rsidRPr="000E1E32">
        <w:rPr>
          <w:rFonts w:cstheme="minorHAnsi"/>
        </w:rPr>
        <w:t xml:space="preserve">AÇIK ALANDA OYUN </w:t>
      </w:r>
    </w:p>
    <w:p w14:paraId="6BD1C9D4" w14:textId="77777777" w:rsidR="007F306C" w:rsidRPr="000E1E32" w:rsidRDefault="007F306C" w:rsidP="007F306C">
      <w:pPr>
        <w:tabs>
          <w:tab w:val="left" w:pos="2450"/>
        </w:tabs>
        <w:spacing w:after="0"/>
        <w:rPr>
          <w:rFonts w:cstheme="minorHAnsi"/>
        </w:rPr>
      </w:pPr>
      <w:r w:rsidRPr="000E1E32">
        <w:rPr>
          <w:rFonts w:cstheme="minorHAnsi"/>
        </w:rPr>
        <w:t>Çocuklar açık alanda istedikleri gibi oynar. Bu sırada öğretmen çocukları gözlemler.</w:t>
      </w:r>
    </w:p>
    <w:p w14:paraId="6A38AA99" w14:textId="77777777" w:rsidR="00056723" w:rsidRPr="000E1E32" w:rsidRDefault="00056723" w:rsidP="00056723">
      <w:pPr>
        <w:tabs>
          <w:tab w:val="left" w:pos="2450"/>
        </w:tabs>
        <w:spacing w:after="0"/>
        <w:rPr>
          <w:rFonts w:cstheme="minorHAnsi"/>
        </w:rPr>
      </w:pPr>
    </w:p>
    <w:p w14:paraId="1AF58EAB" w14:textId="77777777" w:rsidR="00056723" w:rsidRPr="000E1E32" w:rsidRDefault="00056723" w:rsidP="00056723">
      <w:pPr>
        <w:tabs>
          <w:tab w:val="left" w:pos="2450"/>
        </w:tabs>
        <w:spacing w:after="0"/>
        <w:rPr>
          <w:rFonts w:cstheme="minorHAnsi"/>
        </w:rPr>
      </w:pPr>
      <w:r w:rsidRPr="000E1E32">
        <w:rPr>
          <w:rFonts w:cstheme="minorHAnsi"/>
        </w:rPr>
        <w:t>TOPLANMA, TEMİZLİK, KAHVALTI, GEÇİŞLER</w:t>
      </w:r>
    </w:p>
    <w:p w14:paraId="596EFCDA" w14:textId="77777777" w:rsidR="007F306C" w:rsidRPr="000E1E32" w:rsidRDefault="007F306C" w:rsidP="007F306C">
      <w:pPr>
        <w:spacing w:after="0"/>
        <w:rPr>
          <w:rFonts w:cstheme="minorHAnsi"/>
          <w:b/>
        </w:rPr>
      </w:pPr>
      <w:r w:rsidRPr="000E1E32">
        <w:rPr>
          <w:rFonts w:cstheme="minorHAnsi"/>
        </w:rPr>
        <w:t>Tuvalet ve temizlik ihtiyacı için lavabolara geçilir. Ellerin nasıl yıkanması gerektiği gösterilir. Sıra ile eller yıkanarak kahvaltıya geçilir.</w:t>
      </w:r>
      <w:r w:rsidRPr="000E1E32">
        <w:rPr>
          <w:rFonts w:cstheme="minorHAnsi"/>
          <w:b/>
        </w:rPr>
        <w:t xml:space="preserve"> </w:t>
      </w:r>
    </w:p>
    <w:p w14:paraId="11E72305" w14:textId="77777777" w:rsidR="00056723" w:rsidRPr="000E1E32" w:rsidRDefault="00056723" w:rsidP="00056723">
      <w:pPr>
        <w:tabs>
          <w:tab w:val="left" w:pos="2450"/>
        </w:tabs>
        <w:spacing w:after="0"/>
        <w:rPr>
          <w:rFonts w:cstheme="minorHAnsi"/>
        </w:rPr>
      </w:pPr>
    </w:p>
    <w:p w14:paraId="6B3738E7" w14:textId="77777777" w:rsidR="00056723" w:rsidRPr="000E1E32" w:rsidRDefault="00056723" w:rsidP="00056723">
      <w:pPr>
        <w:tabs>
          <w:tab w:val="left" w:pos="2450"/>
        </w:tabs>
        <w:spacing w:after="0"/>
        <w:rPr>
          <w:rFonts w:cstheme="minorHAnsi"/>
        </w:rPr>
      </w:pPr>
      <w:r w:rsidRPr="000E1E32">
        <w:rPr>
          <w:rFonts w:cstheme="minorHAnsi"/>
        </w:rPr>
        <w:t>DEĞERLENDİRME</w:t>
      </w:r>
    </w:p>
    <w:p w14:paraId="408ED7B3" w14:textId="77777777" w:rsidR="00167BB5" w:rsidRPr="000E1E32" w:rsidRDefault="00167BB5" w:rsidP="00167BB5">
      <w:pPr>
        <w:tabs>
          <w:tab w:val="left" w:pos="2450"/>
        </w:tabs>
        <w:spacing w:after="0"/>
        <w:rPr>
          <w:rFonts w:cstheme="minorHAnsi"/>
        </w:rPr>
      </w:pPr>
      <w:r w:rsidRPr="000E1E32">
        <w:rPr>
          <w:rFonts w:cstheme="minorHAnsi"/>
        </w:rPr>
        <w:t>ÇOCUKLA GÜN</w:t>
      </w:r>
      <w:r w:rsidR="00AB4E0E" w:rsidRPr="000E1E32">
        <w:rPr>
          <w:rFonts w:cstheme="minorHAnsi"/>
        </w:rPr>
        <w:t>Ü</w:t>
      </w:r>
      <w:r w:rsidRPr="000E1E32">
        <w:rPr>
          <w:rFonts w:cstheme="minorHAnsi"/>
        </w:rPr>
        <w:t xml:space="preserve"> DEĞERLENDİRME: Çocuklarla birlikte uygun şekilde oturulur. Çocuklara gün içinde yapılan etkinliklerle ilgili sorular sorularak günün değerlendirmesi yapılır.</w:t>
      </w:r>
    </w:p>
    <w:p w14:paraId="42F5C984" w14:textId="77777777" w:rsidR="00167BB5" w:rsidRPr="000E1E32" w:rsidRDefault="00167BB5" w:rsidP="00167BB5">
      <w:pPr>
        <w:tabs>
          <w:tab w:val="left" w:pos="2450"/>
        </w:tabs>
        <w:spacing w:after="0"/>
        <w:rPr>
          <w:rFonts w:cstheme="minorHAnsi"/>
        </w:rPr>
      </w:pPr>
    </w:p>
    <w:p w14:paraId="6A409E79" w14:textId="77777777" w:rsidR="00167BB5" w:rsidRPr="000E1E32" w:rsidRDefault="00167BB5" w:rsidP="00167BB5">
      <w:pPr>
        <w:spacing w:after="0"/>
        <w:rPr>
          <w:rFonts w:cstheme="minorHAnsi"/>
        </w:rPr>
      </w:pPr>
      <w:r w:rsidRPr="000E1E32">
        <w:rPr>
          <w:rFonts w:cstheme="minorHAnsi"/>
        </w:rPr>
        <w:t>GENEL DEĞERLENDİRME:</w:t>
      </w:r>
    </w:p>
    <w:p w14:paraId="4C0C79C6" w14:textId="77777777" w:rsidR="00167BB5" w:rsidRPr="000E1E32" w:rsidRDefault="00167BB5" w:rsidP="00056723">
      <w:pPr>
        <w:tabs>
          <w:tab w:val="left" w:pos="2450"/>
        </w:tabs>
        <w:spacing w:after="0"/>
        <w:rPr>
          <w:rFonts w:cstheme="minorHAnsi"/>
        </w:rPr>
      </w:pPr>
    </w:p>
    <w:p w14:paraId="15A87766" w14:textId="77777777" w:rsidR="00056723" w:rsidRPr="000E1E32" w:rsidRDefault="00056723" w:rsidP="00056723">
      <w:pPr>
        <w:tabs>
          <w:tab w:val="left" w:pos="2450"/>
        </w:tabs>
        <w:spacing w:after="0"/>
        <w:rPr>
          <w:rFonts w:cstheme="minorHAnsi"/>
        </w:rPr>
      </w:pPr>
    </w:p>
    <w:p w14:paraId="7AF94F0E" w14:textId="77777777" w:rsidR="00056723" w:rsidRPr="000E1E32" w:rsidRDefault="00056723" w:rsidP="00056723">
      <w:pPr>
        <w:tabs>
          <w:tab w:val="left" w:pos="2450"/>
        </w:tabs>
        <w:spacing w:after="0"/>
        <w:rPr>
          <w:rFonts w:cstheme="minorHAnsi"/>
        </w:rPr>
      </w:pPr>
      <w:r w:rsidRPr="000E1E32">
        <w:rPr>
          <w:rFonts w:cstheme="minorHAnsi"/>
        </w:rPr>
        <w:t>AİLE/TOPLUM KATILIMI</w:t>
      </w:r>
    </w:p>
    <w:p w14:paraId="495AC578" w14:textId="77777777" w:rsidR="00056723" w:rsidRPr="000E1E32" w:rsidRDefault="00056723" w:rsidP="00056723">
      <w:pPr>
        <w:tabs>
          <w:tab w:val="left" w:pos="2450"/>
        </w:tabs>
        <w:spacing w:after="0"/>
        <w:rPr>
          <w:rFonts w:cstheme="minorHAnsi"/>
        </w:rPr>
      </w:pPr>
    </w:p>
    <w:p w14:paraId="3A567053" w14:textId="77777777" w:rsidR="00056723" w:rsidRPr="000E1E32" w:rsidRDefault="00056723" w:rsidP="00056723">
      <w:pPr>
        <w:tabs>
          <w:tab w:val="left" w:pos="2450"/>
        </w:tabs>
        <w:spacing w:after="0"/>
        <w:rPr>
          <w:rFonts w:cstheme="minorHAnsi"/>
        </w:rPr>
      </w:pPr>
    </w:p>
    <w:p w14:paraId="211FF0ED" w14:textId="77777777" w:rsidR="00EB7016" w:rsidRPr="000E1E32" w:rsidRDefault="00EB7016">
      <w:pPr>
        <w:rPr>
          <w:rFonts w:cstheme="minorHAnsi"/>
        </w:rPr>
      </w:pPr>
    </w:p>
    <w:sectPr w:rsidR="00EB7016" w:rsidRPr="000E1E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3637507">
    <w:abstractNumId w:val="0"/>
  </w:num>
  <w:num w:numId="2" w16cid:durableId="12460848">
    <w:abstractNumId w:val="2"/>
  </w:num>
  <w:num w:numId="3" w16cid:durableId="14939859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772DF"/>
    <w:rsid w:val="000E1E32"/>
    <w:rsid w:val="00167BB5"/>
    <w:rsid w:val="00203A76"/>
    <w:rsid w:val="002101D1"/>
    <w:rsid w:val="004E7117"/>
    <w:rsid w:val="005E6C93"/>
    <w:rsid w:val="00664E01"/>
    <w:rsid w:val="007025C7"/>
    <w:rsid w:val="007F306C"/>
    <w:rsid w:val="009C5337"/>
    <w:rsid w:val="00A303F3"/>
    <w:rsid w:val="00AB4E0E"/>
    <w:rsid w:val="00B47AA6"/>
    <w:rsid w:val="00CD0290"/>
    <w:rsid w:val="00D85374"/>
    <w:rsid w:val="00EB7016"/>
    <w:rsid w:val="00ED3F1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3A506"/>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638</Words>
  <Characters>3642</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17</cp:revision>
  <dcterms:created xsi:type="dcterms:W3CDTF">2024-04-07T10:24:00Z</dcterms:created>
  <dcterms:modified xsi:type="dcterms:W3CDTF">2024-11-26T08:01:00Z</dcterms:modified>
</cp:coreProperties>
</file>