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43B34" w14:textId="77777777" w:rsidR="00056723" w:rsidRPr="005123DE" w:rsidRDefault="00056723" w:rsidP="00056723">
      <w:pPr>
        <w:spacing w:after="0" w:line="276" w:lineRule="auto"/>
        <w:rPr>
          <w:rFonts w:cstheme="minorHAnsi"/>
          <w:b/>
          <w:bCs/>
        </w:rPr>
      </w:pPr>
      <w:r w:rsidRPr="005123DE">
        <w:rPr>
          <w:rFonts w:cstheme="minorHAnsi"/>
          <w:b/>
          <w:bCs/>
        </w:rPr>
        <w:t>GÜNLÜK PLAN</w:t>
      </w:r>
    </w:p>
    <w:p w14:paraId="3DB0232A" w14:textId="77777777" w:rsidR="00056723" w:rsidRPr="005123DE" w:rsidRDefault="00056723" w:rsidP="00056723">
      <w:pPr>
        <w:spacing w:after="0" w:line="276" w:lineRule="auto"/>
        <w:rPr>
          <w:rFonts w:cstheme="minorHAnsi"/>
          <w:b/>
          <w:bCs/>
        </w:rPr>
      </w:pPr>
    </w:p>
    <w:p w14:paraId="2941E3F7" w14:textId="77777777" w:rsidR="00056723" w:rsidRPr="005123DE" w:rsidRDefault="00056723" w:rsidP="00056723">
      <w:pPr>
        <w:spacing w:after="0" w:line="276" w:lineRule="auto"/>
        <w:rPr>
          <w:rFonts w:cstheme="minorHAnsi"/>
          <w:b/>
          <w:bCs/>
        </w:rPr>
      </w:pPr>
      <w:r w:rsidRPr="005123DE">
        <w:rPr>
          <w:rFonts w:cstheme="minorHAnsi"/>
          <w:b/>
          <w:bCs/>
        </w:rPr>
        <w:t>Tarih:</w:t>
      </w:r>
    </w:p>
    <w:p w14:paraId="5FD34F2C" w14:textId="77777777" w:rsidR="00056723" w:rsidRPr="005123DE" w:rsidRDefault="00056723" w:rsidP="00056723">
      <w:pPr>
        <w:spacing w:after="0" w:line="276" w:lineRule="auto"/>
        <w:rPr>
          <w:rFonts w:cstheme="minorHAnsi"/>
          <w:b/>
          <w:bCs/>
        </w:rPr>
      </w:pPr>
      <w:r w:rsidRPr="005123DE">
        <w:rPr>
          <w:rFonts w:cstheme="minorHAnsi"/>
          <w:b/>
          <w:bCs/>
        </w:rPr>
        <w:t>Okulun Adı:</w:t>
      </w:r>
    </w:p>
    <w:p w14:paraId="48914006" w14:textId="77777777" w:rsidR="00056723" w:rsidRPr="005123DE" w:rsidRDefault="00056723" w:rsidP="00056723">
      <w:pPr>
        <w:spacing w:after="0" w:line="276" w:lineRule="auto"/>
        <w:rPr>
          <w:rFonts w:cstheme="minorHAnsi"/>
          <w:b/>
          <w:bCs/>
        </w:rPr>
      </w:pPr>
      <w:r w:rsidRPr="005123DE">
        <w:rPr>
          <w:rFonts w:cstheme="minorHAnsi"/>
          <w:b/>
          <w:bCs/>
        </w:rPr>
        <w:t xml:space="preserve">Yaş Grubu: </w:t>
      </w:r>
      <w:r w:rsidRPr="005123DE">
        <w:rPr>
          <w:rFonts w:cstheme="minorHAnsi"/>
        </w:rPr>
        <w:t>60</w:t>
      </w:r>
      <w:r w:rsidR="005E6C93" w:rsidRPr="005123DE">
        <w:rPr>
          <w:rFonts w:cstheme="minorHAnsi"/>
        </w:rPr>
        <w:t xml:space="preserve"> </w:t>
      </w:r>
      <w:r w:rsidRPr="005123DE">
        <w:rPr>
          <w:rFonts w:cstheme="minorHAnsi"/>
        </w:rPr>
        <w:t>Ay</w:t>
      </w:r>
      <w:r w:rsidR="005E6C93" w:rsidRPr="005123DE">
        <w:rPr>
          <w:rFonts w:cstheme="minorHAnsi"/>
        </w:rPr>
        <w:t xml:space="preserve"> ve Üzeri</w:t>
      </w:r>
    </w:p>
    <w:p w14:paraId="0751F562" w14:textId="77777777" w:rsidR="00056723" w:rsidRPr="005123DE" w:rsidRDefault="00056723" w:rsidP="00056723">
      <w:pPr>
        <w:spacing w:after="0" w:line="276" w:lineRule="auto"/>
        <w:rPr>
          <w:rFonts w:cstheme="minorHAnsi"/>
          <w:b/>
          <w:bCs/>
        </w:rPr>
      </w:pPr>
      <w:r w:rsidRPr="005123DE">
        <w:rPr>
          <w:rFonts w:cstheme="minorHAnsi"/>
          <w:b/>
          <w:bCs/>
        </w:rPr>
        <w:t>Öğretmenin Adı:</w:t>
      </w:r>
    </w:p>
    <w:p w14:paraId="6E3F63DA" w14:textId="77777777" w:rsidR="00056723" w:rsidRPr="005123DE" w:rsidRDefault="00056723" w:rsidP="00056723">
      <w:pPr>
        <w:spacing w:after="0" w:line="276" w:lineRule="auto"/>
        <w:rPr>
          <w:rFonts w:cstheme="minorHAnsi"/>
        </w:rPr>
      </w:pPr>
    </w:p>
    <w:p w14:paraId="10E68554" w14:textId="77777777" w:rsidR="00056723" w:rsidRPr="005123DE" w:rsidRDefault="00056723" w:rsidP="00056723">
      <w:pPr>
        <w:spacing w:after="0" w:line="276" w:lineRule="auto"/>
        <w:rPr>
          <w:rFonts w:cstheme="minorHAnsi"/>
          <w:b/>
          <w:bCs/>
        </w:rPr>
      </w:pPr>
      <w:r w:rsidRPr="005123DE">
        <w:rPr>
          <w:rFonts w:cstheme="minorHAnsi"/>
          <w:b/>
          <w:bCs/>
        </w:rPr>
        <w:t>KAZANIM VE GÖSTERGELER</w:t>
      </w:r>
    </w:p>
    <w:p w14:paraId="7695A6FA" w14:textId="77777777" w:rsidR="00056723" w:rsidRPr="005123DE" w:rsidRDefault="00056723" w:rsidP="00056723">
      <w:pPr>
        <w:spacing w:after="0" w:line="276" w:lineRule="auto"/>
        <w:rPr>
          <w:rFonts w:cstheme="minorHAnsi"/>
        </w:rPr>
      </w:pPr>
    </w:p>
    <w:p w14:paraId="6633BF40" w14:textId="77777777" w:rsidR="00056723" w:rsidRPr="005123DE" w:rsidRDefault="00056723" w:rsidP="00056723">
      <w:pPr>
        <w:spacing w:after="0" w:line="276" w:lineRule="auto"/>
        <w:rPr>
          <w:rFonts w:cstheme="minorHAnsi"/>
        </w:rPr>
      </w:pPr>
      <w:r w:rsidRPr="005123DE">
        <w:rPr>
          <w:rFonts w:cstheme="minorHAnsi"/>
        </w:rPr>
        <w:t>BİLİŞSEL GELİŞİM</w:t>
      </w:r>
    </w:p>
    <w:p w14:paraId="6A3CF2F5" w14:textId="77777777" w:rsidR="008F3F85" w:rsidRPr="005123DE" w:rsidRDefault="008F3F85" w:rsidP="008F3F85">
      <w:pPr>
        <w:spacing w:after="0"/>
        <w:rPr>
          <w:rFonts w:cstheme="minorHAnsi"/>
          <w:b/>
        </w:rPr>
      </w:pPr>
      <w:r w:rsidRPr="005123DE">
        <w:rPr>
          <w:rFonts w:cstheme="minorHAnsi"/>
          <w:b/>
        </w:rPr>
        <w:t>Kazanım 2. Nesnelerin/varlıkların özelliklerini açıklar.</w:t>
      </w:r>
    </w:p>
    <w:p w14:paraId="3F4192BF"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Nesnelerin/varlıkların adını söyler.</w:t>
      </w:r>
    </w:p>
    <w:p w14:paraId="51A778E3" w14:textId="77777777" w:rsidR="008F3F85" w:rsidRPr="005123DE" w:rsidRDefault="008F3F85" w:rsidP="008F3F85">
      <w:pPr>
        <w:spacing w:after="0"/>
        <w:rPr>
          <w:rFonts w:cstheme="minorHAnsi"/>
        </w:rPr>
      </w:pPr>
      <w:r w:rsidRPr="005123DE">
        <w:rPr>
          <w:rFonts w:cstheme="minorHAnsi"/>
        </w:rPr>
        <w:t xml:space="preserve">Nesneleri/varlıkları inceler. </w:t>
      </w:r>
    </w:p>
    <w:p w14:paraId="20D56B97" w14:textId="77777777" w:rsidR="008F3F85" w:rsidRPr="005123DE" w:rsidRDefault="008F3F85" w:rsidP="008F3F85">
      <w:pPr>
        <w:spacing w:after="0"/>
        <w:rPr>
          <w:rFonts w:cstheme="minorHAnsi"/>
        </w:rPr>
      </w:pPr>
      <w:r w:rsidRPr="005123DE">
        <w:rPr>
          <w:rFonts w:cstheme="minorHAnsi"/>
        </w:rPr>
        <w:t xml:space="preserve">Nesnelerin/varlıkların işlevsel özelliklerini betimler. </w:t>
      </w:r>
    </w:p>
    <w:p w14:paraId="368D5281" w14:textId="77777777" w:rsidR="008F3F85" w:rsidRPr="005123DE" w:rsidRDefault="008F3F85" w:rsidP="008F3F85">
      <w:pPr>
        <w:spacing w:after="0"/>
        <w:rPr>
          <w:rFonts w:cstheme="minorHAnsi"/>
        </w:rPr>
      </w:pPr>
      <w:r w:rsidRPr="005123DE">
        <w:rPr>
          <w:rFonts w:cstheme="minorHAnsi"/>
        </w:rPr>
        <w:t>Nesnelerin/varlıkların benzer yönlerine örnekler verir.</w:t>
      </w:r>
    </w:p>
    <w:p w14:paraId="66A2DFC0" w14:textId="77777777" w:rsidR="008F3F85" w:rsidRPr="005123DE" w:rsidRDefault="008F3F85" w:rsidP="008F3F85">
      <w:pPr>
        <w:spacing w:after="0"/>
        <w:rPr>
          <w:rFonts w:cstheme="minorHAnsi"/>
        </w:rPr>
      </w:pPr>
      <w:r w:rsidRPr="005123DE">
        <w:rPr>
          <w:rFonts w:cstheme="minorHAnsi"/>
        </w:rPr>
        <w:t>Nesnelerin/varlıkların farklı yönlerine örnekler verir.</w:t>
      </w:r>
    </w:p>
    <w:p w14:paraId="116EAE22" w14:textId="77777777" w:rsidR="008F3F85" w:rsidRPr="005123DE" w:rsidRDefault="008F3F85" w:rsidP="008F3F85">
      <w:pPr>
        <w:spacing w:after="0"/>
        <w:rPr>
          <w:rFonts w:cstheme="minorHAnsi"/>
          <w:b/>
        </w:rPr>
      </w:pPr>
      <w:r w:rsidRPr="005123DE">
        <w:rPr>
          <w:rFonts w:cstheme="minorHAnsi"/>
          <w:b/>
        </w:rPr>
        <w:t xml:space="preserve">Kazanım 10. Sayma becerisi sergiler. </w:t>
      </w:r>
    </w:p>
    <w:p w14:paraId="5E1AF89C"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İleriye/geriye doğru ritmik sayar. </w:t>
      </w:r>
    </w:p>
    <w:p w14:paraId="4BC06398" w14:textId="77777777" w:rsidR="008F3F85" w:rsidRPr="005123DE" w:rsidRDefault="008F3F85" w:rsidP="008F3F85">
      <w:pPr>
        <w:spacing w:after="0"/>
        <w:rPr>
          <w:rFonts w:cstheme="minorHAnsi"/>
        </w:rPr>
      </w:pPr>
      <w:r w:rsidRPr="005123DE">
        <w:rPr>
          <w:rFonts w:cstheme="minorHAnsi"/>
        </w:rPr>
        <w:t xml:space="preserve">Gösterilen gruptaki nesneleri sayar. </w:t>
      </w:r>
    </w:p>
    <w:p w14:paraId="2EB99FC7" w14:textId="77777777" w:rsidR="008F3F85" w:rsidRPr="005123DE" w:rsidRDefault="008F3F85" w:rsidP="008F3F85">
      <w:pPr>
        <w:spacing w:after="0"/>
        <w:rPr>
          <w:rFonts w:cstheme="minorHAnsi"/>
        </w:rPr>
      </w:pPr>
      <w:r w:rsidRPr="005123DE">
        <w:rPr>
          <w:rFonts w:cstheme="minorHAnsi"/>
        </w:rPr>
        <w:t xml:space="preserve">Saydığı nesne/varlıkların kaç tane olduğunu söyler. </w:t>
      </w:r>
    </w:p>
    <w:p w14:paraId="22335BCD" w14:textId="77777777" w:rsidR="008F3F85" w:rsidRPr="005123DE" w:rsidRDefault="008F3F85" w:rsidP="008F3F85">
      <w:pPr>
        <w:spacing w:after="0"/>
        <w:rPr>
          <w:rFonts w:cstheme="minorHAnsi"/>
          <w:b/>
        </w:rPr>
      </w:pPr>
      <w:r w:rsidRPr="005123DE">
        <w:rPr>
          <w:rFonts w:cstheme="minorHAnsi"/>
          <w:b/>
        </w:rPr>
        <w:t xml:space="preserve">Kazanım 11. Nesneleri kullanarak basit toplama/çıkarma işlemlerini yapar. </w:t>
      </w:r>
    </w:p>
    <w:p w14:paraId="27559E64"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Günlük yaşamdaki artma/azalma durumlarını fark eder. </w:t>
      </w:r>
    </w:p>
    <w:p w14:paraId="1AAA30C8" w14:textId="77777777" w:rsidR="008F3F85" w:rsidRPr="005123DE" w:rsidRDefault="008F3F85" w:rsidP="008F3F85">
      <w:pPr>
        <w:spacing w:after="0"/>
        <w:rPr>
          <w:rFonts w:cstheme="minorHAnsi"/>
        </w:rPr>
      </w:pPr>
      <w:r w:rsidRPr="005123DE">
        <w:rPr>
          <w:rFonts w:cstheme="minorHAnsi"/>
        </w:rPr>
        <w:t xml:space="preserve">Nesne gruplarına belirtilen sayı kadar nesne ekler. </w:t>
      </w:r>
    </w:p>
    <w:p w14:paraId="0E1E22F4" w14:textId="77777777" w:rsidR="008F3F85" w:rsidRPr="005123DE" w:rsidRDefault="008F3F85" w:rsidP="008F3F85">
      <w:pPr>
        <w:spacing w:after="0"/>
        <w:rPr>
          <w:rFonts w:cstheme="minorHAnsi"/>
          <w:b/>
        </w:rPr>
      </w:pPr>
      <w:r w:rsidRPr="005123DE">
        <w:rPr>
          <w:rFonts w:cstheme="minorHAnsi"/>
          <w:b/>
        </w:rPr>
        <w:t xml:space="preserve">Kazanım 23. Seçenekler arasında karar verir. </w:t>
      </w:r>
    </w:p>
    <w:p w14:paraId="352FAA41"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Seçenekler arasında tercih yapar. </w:t>
      </w:r>
    </w:p>
    <w:p w14:paraId="00A361A0" w14:textId="77777777" w:rsidR="008F3F85" w:rsidRPr="005123DE" w:rsidRDefault="008F3F85" w:rsidP="008F3F85">
      <w:pPr>
        <w:spacing w:after="0"/>
        <w:rPr>
          <w:rFonts w:cstheme="minorHAnsi"/>
        </w:rPr>
      </w:pPr>
      <w:r w:rsidRPr="005123DE">
        <w:rPr>
          <w:rFonts w:cstheme="minorHAnsi"/>
        </w:rPr>
        <w:t xml:space="preserve">Tercih ettiği seçeneği/kararı uygular. </w:t>
      </w:r>
    </w:p>
    <w:p w14:paraId="16E4DAB8" w14:textId="77777777" w:rsidR="00056723" w:rsidRPr="005123DE" w:rsidRDefault="008F3F85" w:rsidP="008F3F85">
      <w:pPr>
        <w:spacing w:after="0"/>
        <w:rPr>
          <w:rFonts w:cstheme="minorHAnsi"/>
        </w:rPr>
      </w:pPr>
      <w:r w:rsidRPr="005123DE">
        <w:rPr>
          <w:rFonts w:cstheme="minorHAnsi"/>
        </w:rPr>
        <w:t>Kararının sonuçlarına göre yeni seçenekler geliştirir</w:t>
      </w:r>
    </w:p>
    <w:p w14:paraId="64A78309" w14:textId="77777777" w:rsidR="008F3F85" w:rsidRPr="005123DE" w:rsidRDefault="008F3F85" w:rsidP="008F3F85">
      <w:pPr>
        <w:spacing w:after="0"/>
        <w:rPr>
          <w:rFonts w:cstheme="minorHAnsi"/>
        </w:rPr>
      </w:pPr>
    </w:p>
    <w:p w14:paraId="095ACC79" w14:textId="77777777" w:rsidR="00056723" w:rsidRPr="005123DE" w:rsidRDefault="00056723" w:rsidP="00056723">
      <w:pPr>
        <w:spacing w:after="0" w:line="276" w:lineRule="auto"/>
        <w:rPr>
          <w:rFonts w:cstheme="minorHAnsi"/>
        </w:rPr>
      </w:pPr>
      <w:r w:rsidRPr="005123DE">
        <w:rPr>
          <w:rFonts w:cstheme="minorHAnsi"/>
        </w:rPr>
        <w:t>DİL GELİŞİMİ</w:t>
      </w:r>
    </w:p>
    <w:p w14:paraId="7B62F1CE" w14:textId="77777777" w:rsidR="008F3F85" w:rsidRPr="005123DE" w:rsidRDefault="008F3F85" w:rsidP="008F3F85">
      <w:pPr>
        <w:spacing w:after="0"/>
        <w:rPr>
          <w:rFonts w:cstheme="minorHAnsi"/>
          <w:b/>
        </w:rPr>
      </w:pPr>
      <w:r w:rsidRPr="005123DE">
        <w:rPr>
          <w:rFonts w:cstheme="minorHAnsi"/>
          <w:b/>
        </w:rPr>
        <w:t xml:space="preserve">Kazanım 6. Sözcük dağarcığını geliştirir. </w:t>
      </w:r>
    </w:p>
    <w:p w14:paraId="1DE3605A"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Dinlediklerinde geçen yeni sözcükleri ayırt eder. </w:t>
      </w:r>
    </w:p>
    <w:p w14:paraId="36F4218E" w14:textId="77777777" w:rsidR="008F3F85" w:rsidRPr="005123DE" w:rsidRDefault="008F3F85" w:rsidP="008F3F85">
      <w:pPr>
        <w:spacing w:after="0"/>
        <w:rPr>
          <w:rFonts w:cstheme="minorHAnsi"/>
        </w:rPr>
      </w:pPr>
      <w:r w:rsidRPr="005123DE">
        <w:rPr>
          <w:rFonts w:cstheme="minorHAnsi"/>
        </w:rPr>
        <w:t xml:space="preserve">Dinlediklerinde geçen yeni sözcüklerin anlamını sorar. </w:t>
      </w:r>
    </w:p>
    <w:p w14:paraId="4EB81BA7" w14:textId="77777777" w:rsidR="008F3F85" w:rsidRPr="005123DE" w:rsidRDefault="008F3F85" w:rsidP="008F3F85">
      <w:pPr>
        <w:spacing w:after="0"/>
        <w:rPr>
          <w:rFonts w:cstheme="minorHAnsi"/>
        </w:rPr>
      </w:pPr>
      <w:r w:rsidRPr="005123DE">
        <w:rPr>
          <w:rFonts w:cstheme="minorHAnsi"/>
        </w:rPr>
        <w:t>Öğrendiği sözcükleri anlamına uygun kullanır.</w:t>
      </w:r>
    </w:p>
    <w:p w14:paraId="0809B20F" w14:textId="77777777" w:rsidR="008F3F85" w:rsidRPr="005123DE" w:rsidRDefault="008F3F85" w:rsidP="008F3F85">
      <w:pPr>
        <w:spacing w:after="0"/>
        <w:rPr>
          <w:rFonts w:cstheme="minorHAnsi"/>
          <w:b/>
        </w:rPr>
      </w:pPr>
      <w:r w:rsidRPr="005123DE">
        <w:rPr>
          <w:rFonts w:cstheme="minorHAnsi"/>
          <w:b/>
        </w:rPr>
        <w:t xml:space="preserve">Kazanım 7. Dinlediklerinin/izlediklerinin anlamını yorumlar. </w:t>
      </w:r>
    </w:p>
    <w:p w14:paraId="77009B80"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Dinlediklerini/izlediklerini başkalarına açıklar. </w:t>
      </w:r>
    </w:p>
    <w:p w14:paraId="6D5A6439" w14:textId="77777777" w:rsidR="008F3F85" w:rsidRPr="005123DE" w:rsidRDefault="008F3F85" w:rsidP="008F3F85">
      <w:pPr>
        <w:spacing w:after="0"/>
        <w:rPr>
          <w:rFonts w:cstheme="minorHAnsi"/>
        </w:rPr>
      </w:pPr>
      <w:r w:rsidRPr="005123DE">
        <w:rPr>
          <w:rFonts w:cstheme="minorHAnsi"/>
        </w:rPr>
        <w:t xml:space="preserve">Dinledikleriyle/izledikleriyle ilgili sorulara yanıt verir. </w:t>
      </w:r>
    </w:p>
    <w:p w14:paraId="3FC3E01C" w14:textId="77777777" w:rsidR="008F3F85" w:rsidRPr="005123DE" w:rsidRDefault="008F3F85" w:rsidP="008F3F85">
      <w:pPr>
        <w:spacing w:after="0"/>
        <w:rPr>
          <w:rFonts w:cstheme="minorHAnsi"/>
        </w:rPr>
      </w:pPr>
      <w:r w:rsidRPr="005123DE">
        <w:rPr>
          <w:rFonts w:cstheme="minorHAnsi"/>
        </w:rPr>
        <w:t xml:space="preserve">Dinledikleri/izledikleri ile ilgili sorular sorar. </w:t>
      </w:r>
    </w:p>
    <w:p w14:paraId="58796052" w14:textId="77777777" w:rsidR="008F3F85" w:rsidRPr="005123DE" w:rsidRDefault="008F3F85" w:rsidP="008F3F85">
      <w:pPr>
        <w:spacing w:after="0"/>
        <w:rPr>
          <w:rFonts w:cstheme="minorHAnsi"/>
        </w:rPr>
      </w:pPr>
      <w:r w:rsidRPr="005123DE">
        <w:rPr>
          <w:rFonts w:cstheme="minorHAnsi"/>
        </w:rPr>
        <w:t xml:space="preserve">Dinlediklerini/izlediklerini yaşamıyla ilişkilendirir. </w:t>
      </w:r>
    </w:p>
    <w:p w14:paraId="437114F0" w14:textId="77777777" w:rsidR="008F3F85" w:rsidRPr="005123DE" w:rsidRDefault="008F3F85" w:rsidP="008F3F85">
      <w:pPr>
        <w:spacing w:after="0"/>
        <w:rPr>
          <w:rFonts w:cstheme="minorHAnsi"/>
        </w:rPr>
      </w:pPr>
      <w:r w:rsidRPr="005123DE">
        <w:rPr>
          <w:rFonts w:cstheme="minorHAnsi"/>
        </w:rPr>
        <w:t>Dinlediklerini/izlediklerini çeşitli yollarla sergiler.</w:t>
      </w:r>
    </w:p>
    <w:p w14:paraId="643D0B49" w14:textId="77777777" w:rsidR="00056723" w:rsidRPr="005123DE" w:rsidRDefault="00056723" w:rsidP="00056723">
      <w:pPr>
        <w:spacing w:after="0" w:line="276" w:lineRule="auto"/>
        <w:rPr>
          <w:rFonts w:cstheme="minorHAnsi"/>
        </w:rPr>
      </w:pPr>
    </w:p>
    <w:p w14:paraId="14E6D008" w14:textId="77777777" w:rsidR="00056723" w:rsidRPr="005123DE" w:rsidRDefault="00056723" w:rsidP="00056723">
      <w:pPr>
        <w:spacing w:after="0" w:line="276" w:lineRule="auto"/>
        <w:rPr>
          <w:rFonts w:cstheme="minorHAnsi"/>
        </w:rPr>
      </w:pPr>
      <w:r w:rsidRPr="005123DE">
        <w:rPr>
          <w:rFonts w:cstheme="minorHAnsi"/>
        </w:rPr>
        <w:t>FİZİKSEL GELİŞİM VE SAĞLIK</w:t>
      </w:r>
    </w:p>
    <w:p w14:paraId="75C77495" w14:textId="77777777" w:rsidR="008F3F85" w:rsidRPr="005123DE" w:rsidRDefault="008F3F85" w:rsidP="008F3F85">
      <w:pPr>
        <w:spacing w:after="0"/>
        <w:rPr>
          <w:rFonts w:cstheme="minorHAnsi"/>
          <w:b/>
        </w:rPr>
      </w:pPr>
      <w:r w:rsidRPr="005123DE">
        <w:rPr>
          <w:rFonts w:cstheme="minorHAnsi"/>
          <w:b/>
        </w:rPr>
        <w:t xml:space="preserve">Kazanım 10. Müzik ve ritim eşliğinde hareket eder. </w:t>
      </w:r>
    </w:p>
    <w:p w14:paraId="7FD06260"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Bedenini kullanarak ritim çalışması yapar. </w:t>
      </w:r>
    </w:p>
    <w:p w14:paraId="785AEC97" w14:textId="77777777" w:rsidR="008F3F85" w:rsidRPr="005123DE" w:rsidRDefault="008F3F85" w:rsidP="008F3F85">
      <w:pPr>
        <w:spacing w:after="0"/>
        <w:rPr>
          <w:rFonts w:cstheme="minorHAnsi"/>
        </w:rPr>
      </w:pPr>
      <w:r w:rsidRPr="005123DE">
        <w:rPr>
          <w:rFonts w:cstheme="minorHAnsi"/>
        </w:rPr>
        <w:t xml:space="preserve">Nesneleri kullanarak ritim çalışması yapar. </w:t>
      </w:r>
    </w:p>
    <w:p w14:paraId="53335677" w14:textId="77777777" w:rsidR="008F3F85" w:rsidRPr="005123DE" w:rsidRDefault="008F3F85" w:rsidP="008F3F85">
      <w:pPr>
        <w:spacing w:after="0"/>
        <w:rPr>
          <w:rFonts w:cstheme="minorHAnsi"/>
        </w:rPr>
      </w:pPr>
      <w:r w:rsidRPr="005123DE">
        <w:rPr>
          <w:rFonts w:cstheme="minorHAnsi"/>
        </w:rPr>
        <w:t xml:space="preserve">Vurmalı çalgıları kullanarak ritim çalışması yapar. </w:t>
      </w:r>
    </w:p>
    <w:p w14:paraId="7388E593" w14:textId="77777777" w:rsidR="008F3F85" w:rsidRPr="005123DE" w:rsidRDefault="008F3F85" w:rsidP="008F3F85">
      <w:pPr>
        <w:spacing w:after="0"/>
        <w:rPr>
          <w:rFonts w:cstheme="minorHAnsi"/>
          <w:b/>
        </w:rPr>
      </w:pPr>
      <w:r w:rsidRPr="005123DE">
        <w:rPr>
          <w:rFonts w:cstheme="minorHAnsi"/>
          <w:b/>
        </w:rPr>
        <w:t xml:space="preserve">Kazanım 16. Yeterli ve dengeli beslenir. </w:t>
      </w:r>
    </w:p>
    <w:p w14:paraId="65DC2A24" w14:textId="77777777" w:rsidR="008F3F85" w:rsidRPr="005123DE" w:rsidRDefault="008F3F85" w:rsidP="008F3F85">
      <w:pPr>
        <w:spacing w:after="0"/>
        <w:rPr>
          <w:rFonts w:cstheme="minorHAnsi"/>
          <w:b/>
        </w:rPr>
      </w:pPr>
      <w:r w:rsidRPr="005123DE">
        <w:rPr>
          <w:rFonts w:cstheme="minorHAnsi"/>
          <w:b/>
        </w:rPr>
        <w:t xml:space="preserve">Göstergeler </w:t>
      </w:r>
      <w:r w:rsidRPr="005123DE">
        <w:rPr>
          <w:rFonts w:cstheme="minorHAnsi"/>
        </w:rPr>
        <w:t xml:space="preserve">Besinleri yeterli miktarda yer/içer. </w:t>
      </w:r>
    </w:p>
    <w:p w14:paraId="4A499D17" w14:textId="77777777" w:rsidR="00056723" w:rsidRPr="005123DE" w:rsidRDefault="008F3F85" w:rsidP="008F3F85">
      <w:pPr>
        <w:spacing w:after="0"/>
        <w:rPr>
          <w:rFonts w:cstheme="minorHAnsi"/>
        </w:rPr>
      </w:pPr>
      <w:r w:rsidRPr="005123DE">
        <w:rPr>
          <w:rFonts w:cstheme="minorHAnsi"/>
        </w:rPr>
        <w:lastRenderedPageBreak/>
        <w:t xml:space="preserve">Sağlıklı besinleri yemeye/içmeye özen gösterir. </w:t>
      </w:r>
    </w:p>
    <w:p w14:paraId="051C586C" w14:textId="77777777" w:rsidR="00056723" w:rsidRPr="005123DE" w:rsidRDefault="00056723" w:rsidP="00056723">
      <w:pPr>
        <w:tabs>
          <w:tab w:val="left" w:pos="2450"/>
        </w:tabs>
        <w:spacing w:after="0"/>
        <w:rPr>
          <w:rFonts w:cstheme="minorHAnsi"/>
        </w:rPr>
      </w:pPr>
      <w:r w:rsidRPr="005123DE">
        <w:rPr>
          <w:rFonts w:cstheme="minorHAnsi"/>
        </w:rPr>
        <w:tab/>
      </w:r>
    </w:p>
    <w:p w14:paraId="2B78CB47" w14:textId="77777777" w:rsidR="00664E01" w:rsidRPr="005123DE" w:rsidRDefault="00664E01" w:rsidP="00056723">
      <w:pPr>
        <w:tabs>
          <w:tab w:val="left" w:pos="2450"/>
        </w:tabs>
        <w:spacing w:after="0"/>
        <w:rPr>
          <w:rFonts w:cstheme="minorHAnsi"/>
        </w:rPr>
      </w:pPr>
      <w:r w:rsidRPr="005123DE">
        <w:rPr>
          <w:rFonts w:cstheme="minorHAnsi"/>
        </w:rPr>
        <w:t>KAVRAMLAR</w:t>
      </w:r>
    </w:p>
    <w:p w14:paraId="541B246E" w14:textId="77777777" w:rsidR="006E3F87" w:rsidRPr="005123DE" w:rsidRDefault="006E3F87" w:rsidP="00056723">
      <w:pPr>
        <w:tabs>
          <w:tab w:val="left" w:pos="2450"/>
        </w:tabs>
        <w:spacing w:after="0"/>
        <w:rPr>
          <w:rFonts w:cstheme="minorHAnsi"/>
        </w:rPr>
      </w:pPr>
      <w:r w:rsidRPr="005123DE">
        <w:rPr>
          <w:rFonts w:cstheme="minorHAnsi"/>
        </w:rPr>
        <w:t>Zıt: Hızlı, Yavaş</w:t>
      </w:r>
    </w:p>
    <w:p w14:paraId="30516E4C" w14:textId="77777777" w:rsidR="006E3F87" w:rsidRPr="005123DE" w:rsidRDefault="006E3F87" w:rsidP="00056723">
      <w:pPr>
        <w:tabs>
          <w:tab w:val="left" w:pos="2450"/>
        </w:tabs>
        <w:spacing w:after="0"/>
        <w:rPr>
          <w:rFonts w:cstheme="minorHAnsi"/>
        </w:rPr>
      </w:pPr>
      <w:r w:rsidRPr="005123DE">
        <w:rPr>
          <w:rFonts w:cstheme="minorHAnsi"/>
        </w:rPr>
        <w:t>Boyut: Uzun, Kısa</w:t>
      </w:r>
    </w:p>
    <w:p w14:paraId="3F012763" w14:textId="77777777" w:rsidR="00056723" w:rsidRPr="005123DE" w:rsidRDefault="00056723" w:rsidP="00056723">
      <w:pPr>
        <w:tabs>
          <w:tab w:val="left" w:pos="2450"/>
        </w:tabs>
        <w:spacing w:after="0"/>
        <w:rPr>
          <w:rFonts w:cstheme="minorHAnsi"/>
        </w:rPr>
      </w:pPr>
    </w:p>
    <w:p w14:paraId="2A50C946" w14:textId="77777777" w:rsidR="00056723" w:rsidRPr="005123DE" w:rsidRDefault="00056723" w:rsidP="00056723">
      <w:pPr>
        <w:tabs>
          <w:tab w:val="left" w:pos="2450"/>
        </w:tabs>
        <w:spacing w:after="0"/>
        <w:rPr>
          <w:rFonts w:cstheme="minorHAnsi"/>
          <w:b/>
          <w:bCs/>
        </w:rPr>
      </w:pPr>
      <w:r w:rsidRPr="005123DE">
        <w:rPr>
          <w:rFonts w:cstheme="minorHAnsi"/>
          <w:b/>
          <w:bCs/>
        </w:rPr>
        <w:t>ÖĞRENME SÜRECİ</w:t>
      </w:r>
    </w:p>
    <w:p w14:paraId="784640C4" w14:textId="77777777" w:rsidR="00056723" w:rsidRPr="005123DE" w:rsidRDefault="00056723" w:rsidP="00056723">
      <w:pPr>
        <w:tabs>
          <w:tab w:val="left" w:pos="2450"/>
        </w:tabs>
        <w:spacing w:after="0"/>
        <w:rPr>
          <w:rFonts w:cstheme="minorHAnsi"/>
        </w:rPr>
      </w:pPr>
    </w:p>
    <w:p w14:paraId="3A2FA434" w14:textId="77777777" w:rsidR="00056723" w:rsidRPr="005123DE" w:rsidRDefault="00056723" w:rsidP="00056723">
      <w:pPr>
        <w:tabs>
          <w:tab w:val="left" w:pos="2450"/>
        </w:tabs>
        <w:spacing w:after="0"/>
        <w:rPr>
          <w:rFonts w:cstheme="minorHAnsi"/>
        </w:rPr>
      </w:pPr>
      <w:r w:rsidRPr="005123DE">
        <w:rPr>
          <w:rFonts w:cstheme="minorHAnsi"/>
        </w:rPr>
        <w:t>GÜNE BAŞLAMA</w:t>
      </w:r>
    </w:p>
    <w:p w14:paraId="50BB2240" w14:textId="77777777" w:rsidR="006E3F87" w:rsidRPr="005123DE" w:rsidRDefault="006E3F87" w:rsidP="006E3F87">
      <w:pPr>
        <w:widowControl w:val="0"/>
        <w:autoSpaceDE w:val="0"/>
        <w:autoSpaceDN w:val="0"/>
        <w:adjustRightInd w:val="0"/>
        <w:spacing w:after="0" w:line="240" w:lineRule="auto"/>
        <w:ind w:right="-20"/>
        <w:jc w:val="both"/>
        <w:rPr>
          <w:rFonts w:cstheme="minorHAnsi"/>
        </w:rPr>
      </w:pPr>
      <w:r w:rsidRPr="005123DE">
        <w:rPr>
          <w:rFonts w:cstheme="minorHAnsi"/>
        </w:rPr>
        <w:t>Çocuklar güler yüzle karşılanır. Hangi öğrenme merkezlerine geçecekleri sorulup çocuklara rehberlik edilir.</w:t>
      </w:r>
    </w:p>
    <w:p w14:paraId="361DD667" w14:textId="77777777" w:rsidR="00A303F3" w:rsidRPr="005123DE" w:rsidRDefault="00A303F3" w:rsidP="00056723">
      <w:pPr>
        <w:tabs>
          <w:tab w:val="left" w:pos="2450"/>
        </w:tabs>
        <w:spacing w:after="0"/>
        <w:rPr>
          <w:rFonts w:cstheme="minorHAnsi"/>
        </w:rPr>
      </w:pPr>
    </w:p>
    <w:p w14:paraId="31B70F80" w14:textId="77777777" w:rsidR="00056723" w:rsidRPr="005123DE" w:rsidRDefault="00056723" w:rsidP="00056723">
      <w:pPr>
        <w:tabs>
          <w:tab w:val="left" w:pos="2450"/>
        </w:tabs>
        <w:spacing w:after="0"/>
        <w:rPr>
          <w:rFonts w:cstheme="minorHAnsi"/>
        </w:rPr>
      </w:pPr>
      <w:r w:rsidRPr="005123DE">
        <w:rPr>
          <w:rFonts w:cstheme="minorHAnsi"/>
        </w:rPr>
        <w:t>ÖĞRENME MERKEZLERİNDE OYUN</w:t>
      </w:r>
    </w:p>
    <w:p w14:paraId="56DA726C" w14:textId="77777777" w:rsidR="007F306C" w:rsidRPr="005123DE" w:rsidRDefault="007F306C" w:rsidP="007F306C">
      <w:pPr>
        <w:spacing w:after="0"/>
        <w:rPr>
          <w:rFonts w:cstheme="minorHAnsi"/>
        </w:rPr>
      </w:pPr>
      <w:r w:rsidRPr="005123DE">
        <w:rPr>
          <w:rFonts w:cstheme="minorHAnsi"/>
        </w:rPr>
        <w:t>Merkezlere yapılan yeni ilavelerle çocukların serbest bir şekilde oynamalarına fırsat verilir.</w:t>
      </w:r>
    </w:p>
    <w:p w14:paraId="156479AC" w14:textId="77777777" w:rsidR="00056723" w:rsidRPr="005123DE" w:rsidRDefault="00056723" w:rsidP="00056723">
      <w:pPr>
        <w:tabs>
          <w:tab w:val="left" w:pos="2450"/>
        </w:tabs>
        <w:spacing w:after="0"/>
        <w:rPr>
          <w:rFonts w:cstheme="minorHAnsi"/>
        </w:rPr>
      </w:pPr>
    </w:p>
    <w:p w14:paraId="4A9C6631" w14:textId="77777777" w:rsidR="00056723" w:rsidRPr="005123DE" w:rsidRDefault="00056723" w:rsidP="00056723">
      <w:pPr>
        <w:tabs>
          <w:tab w:val="left" w:pos="2450"/>
        </w:tabs>
        <w:spacing w:after="0"/>
        <w:rPr>
          <w:rFonts w:cstheme="minorHAnsi"/>
        </w:rPr>
      </w:pPr>
      <w:r w:rsidRPr="005123DE">
        <w:rPr>
          <w:rFonts w:cstheme="minorHAnsi"/>
        </w:rPr>
        <w:t>TOPLANMA, TEMİZLİK, KAHVALTI, GEÇİŞLER</w:t>
      </w:r>
    </w:p>
    <w:p w14:paraId="6D09542B" w14:textId="77777777" w:rsidR="007F306C" w:rsidRPr="005123DE" w:rsidRDefault="007F306C" w:rsidP="007F306C">
      <w:pPr>
        <w:tabs>
          <w:tab w:val="left" w:pos="2450"/>
        </w:tabs>
        <w:spacing w:after="0"/>
        <w:rPr>
          <w:rFonts w:cstheme="minorHAnsi"/>
        </w:rPr>
      </w:pPr>
      <w:r w:rsidRPr="005123DE">
        <w:rPr>
          <w:rFonts w:cstheme="minorHAnsi"/>
        </w:rPr>
        <w:t>Çocuklar toplanma, temizlik ve kahvaltı süreçlerini gerçekleştirirler.</w:t>
      </w:r>
    </w:p>
    <w:p w14:paraId="19EEE4D1" w14:textId="77777777" w:rsidR="00664E01" w:rsidRPr="005123DE" w:rsidRDefault="00664E01" w:rsidP="00056723">
      <w:pPr>
        <w:tabs>
          <w:tab w:val="left" w:pos="2450"/>
        </w:tabs>
        <w:spacing w:after="0"/>
        <w:rPr>
          <w:rFonts w:cstheme="minorHAnsi"/>
        </w:rPr>
      </w:pPr>
    </w:p>
    <w:p w14:paraId="7CCCEEAE" w14:textId="77777777" w:rsidR="00056723" w:rsidRPr="005123DE" w:rsidRDefault="00056723" w:rsidP="00985117">
      <w:pPr>
        <w:spacing w:line="276" w:lineRule="auto"/>
        <w:rPr>
          <w:rFonts w:cstheme="minorHAnsi"/>
          <w:b/>
        </w:rPr>
      </w:pPr>
      <w:r w:rsidRPr="005123DE">
        <w:rPr>
          <w:rFonts w:cstheme="minorHAnsi"/>
          <w:b/>
          <w:bCs/>
        </w:rPr>
        <w:t>ETKİNLİK ADI</w:t>
      </w:r>
      <w:r w:rsidR="006E3F87" w:rsidRPr="005123DE">
        <w:rPr>
          <w:rFonts w:cstheme="minorHAnsi"/>
          <w:b/>
          <w:bCs/>
        </w:rPr>
        <w:t xml:space="preserve">: </w:t>
      </w:r>
      <w:r w:rsidR="008F3F85" w:rsidRPr="005123DE">
        <w:rPr>
          <w:rFonts w:cstheme="minorHAnsi"/>
          <w:b/>
          <w:bCs/>
        </w:rPr>
        <w:t xml:space="preserve">“ </w:t>
      </w:r>
      <w:r w:rsidR="006E3F87" w:rsidRPr="005123DE">
        <w:rPr>
          <w:rFonts w:cstheme="minorHAnsi"/>
          <w:b/>
        </w:rPr>
        <w:t xml:space="preserve">5 BESİN GRUBU </w:t>
      </w:r>
      <w:r w:rsidR="008F3F85" w:rsidRPr="005123DE">
        <w:rPr>
          <w:rFonts w:cstheme="minorHAnsi"/>
          <w:b/>
        </w:rPr>
        <w:t xml:space="preserve">“ </w:t>
      </w:r>
      <w:r w:rsidR="008F3F85" w:rsidRPr="005123DE">
        <w:rPr>
          <w:rFonts w:cstheme="minorHAnsi"/>
        </w:rPr>
        <w:t>FEN VE MÜZİK ETKİNLİĞİ</w:t>
      </w:r>
    </w:p>
    <w:p w14:paraId="5CED715C" w14:textId="77777777" w:rsidR="00056723" w:rsidRPr="005123DE" w:rsidRDefault="00056723" w:rsidP="00056723">
      <w:pPr>
        <w:tabs>
          <w:tab w:val="left" w:pos="2450"/>
        </w:tabs>
        <w:spacing w:after="0"/>
        <w:rPr>
          <w:rFonts w:cstheme="minorHAnsi"/>
        </w:rPr>
      </w:pPr>
      <w:r w:rsidRPr="005123DE">
        <w:rPr>
          <w:rFonts w:cstheme="minorHAnsi"/>
        </w:rPr>
        <w:t>Sözcükler:</w:t>
      </w:r>
      <w:r w:rsidR="00664E01" w:rsidRPr="005123DE">
        <w:rPr>
          <w:rFonts w:cstheme="minorHAnsi"/>
        </w:rPr>
        <w:t xml:space="preserve"> </w:t>
      </w:r>
      <w:r w:rsidR="006E3F87" w:rsidRPr="005123DE">
        <w:rPr>
          <w:rFonts w:cstheme="minorHAnsi"/>
        </w:rPr>
        <w:t>Besin grubu</w:t>
      </w:r>
    </w:p>
    <w:p w14:paraId="1C22C2D8" w14:textId="77777777" w:rsidR="00056723" w:rsidRPr="005123DE" w:rsidRDefault="00056723" w:rsidP="00056723">
      <w:pPr>
        <w:tabs>
          <w:tab w:val="left" w:pos="2450"/>
        </w:tabs>
        <w:spacing w:after="0"/>
        <w:rPr>
          <w:rFonts w:cstheme="minorHAnsi"/>
        </w:rPr>
      </w:pPr>
      <w:r w:rsidRPr="005123DE">
        <w:rPr>
          <w:rFonts w:cstheme="minorHAnsi"/>
        </w:rPr>
        <w:t>Değerler:</w:t>
      </w:r>
    </w:p>
    <w:p w14:paraId="7C99ABEF" w14:textId="77777777" w:rsidR="006E3F87" w:rsidRPr="005123DE" w:rsidRDefault="00056723" w:rsidP="006E3F87">
      <w:pPr>
        <w:spacing w:line="276" w:lineRule="auto"/>
        <w:rPr>
          <w:rFonts w:cstheme="minorHAnsi"/>
        </w:rPr>
      </w:pPr>
      <w:r w:rsidRPr="005123DE">
        <w:rPr>
          <w:rFonts w:cstheme="minorHAnsi"/>
        </w:rPr>
        <w:t>Materyaller:</w:t>
      </w:r>
      <w:r w:rsidR="00664E01" w:rsidRPr="005123DE">
        <w:rPr>
          <w:rFonts w:cstheme="minorHAnsi"/>
        </w:rPr>
        <w:t xml:space="preserve"> </w:t>
      </w:r>
      <w:r w:rsidR="006E3F87" w:rsidRPr="005123DE">
        <w:rPr>
          <w:rFonts w:cstheme="minorHAnsi"/>
        </w:rPr>
        <w:t>Besin Grupları İçin Uygun Yiyecekler, 5 Besin Grubuna Ait 15’er Fotoğraf, Marakas</w:t>
      </w:r>
    </w:p>
    <w:p w14:paraId="2E65FD5D" w14:textId="77777777" w:rsidR="00056723" w:rsidRPr="005123DE" w:rsidRDefault="008F3F85" w:rsidP="008F3F85">
      <w:pPr>
        <w:spacing w:line="276" w:lineRule="auto"/>
        <w:rPr>
          <w:rFonts w:cstheme="minorHAnsi"/>
        </w:rPr>
      </w:pPr>
      <w:r w:rsidRPr="005123DE">
        <w:rPr>
          <w:rFonts w:cstheme="minorHAnsi"/>
          <w:b/>
        </w:rPr>
        <w:t>FEN VE MÜZİK ETKİNLİĞİ</w:t>
      </w:r>
    </w:p>
    <w:p w14:paraId="19B5B746" w14:textId="77777777" w:rsidR="006E3F87" w:rsidRPr="005123DE" w:rsidRDefault="006E3F87" w:rsidP="006E3F87">
      <w:pPr>
        <w:spacing w:line="276" w:lineRule="auto"/>
        <w:rPr>
          <w:rFonts w:cstheme="minorHAnsi"/>
        </w:rPr>
      </w:pPr>
      <w:r w:rsidRPr="005123DE">
        <w:rPr>
          <w:rFonts w:cstheme="minorHAnsi"/>
        </w:rPr>
        <w:t xml:space="preserve">5 besin grubunu temsil eden bir yiyecekler sınıfa getirilir. Meyve grubu için elma, sebze grubu için patlıcan, süt grubu için süt ve peynir, protein grubu için yumurta ve ceviz, tahıl grubu için ekmek, pilav getirilir. Besin grupları; süt ve süt ürünleri, tahıl, sebze, meyve, protein olarak açıklanır. </w:t>
      </w:r>
    </w:p>
    <w:p w14:paraId="6B44ADC7" w14:textId="77777777" w:rsidR="006E3F87" w:rsidRPr="005123DE" w:rsidRDefault="006E3F87" w:rsidP="006E3F87">
      <w:pPr>
        <w:spacing w:line="276" w:lineRule="auto"/>
        <w:rPr>
          <w:rFonts w:cstheme="minorHAnsi"/>
        </w:rPr>
      </w:pPr>
      <w:r w:rsidRPr="005123DE">
        <w:rPr>
          <w:rFonts w:cstheme="minorHAnsi"/>
        </w:rPr>
        <w:t>Süt ve süt ürünleri neler olabilir?</w:t>
      </w:r>
    </w:p>
    <w:p w14:paraId="44CB91B8" w14:textId="77777777" w:rsidR="006E3F87" w:rsidRPr="005123DE" w:rsidRDefault="006E3F87" w:rsidP="006E3F87">
      <w:pPr>
        <w:spacing w:line="276" w:lineRule="auto"/>
        <w:rPr>
          <w:rFonts w:cstheme="minorHAnsi"/>
        </w:rPr>
      </w:pPr>
      <w:r w:rsidRPr="005123DE">
        <w:rPr>
          <w:rFonts w:cstheme="minorHAnsi"/>
        </w:rPr>
        <w:t>Tahıl grubu neler olabilir?</w:t>
      </w:r>
    </w:p>
    <w:p w14:paraId="50A2255F" w14:textId="77777777" w:rsidR="006E3F87" w:rsidRPr="005123DE" w:rsidRDefault="006E3F87" w:rsidP="006E3F87">
      <w:pPr>
        <w:spacing w:line="276" w:lineRule="auto"/>
        <w:rPr>
          <w:rFonts w:cstheme="minorHAnsi"/>
        </w:rPr>
      </w:pPr>
      <w:r w:rsidRPr="005123DE">
        <w:rPr>
          <w:rFonts w:cstheme="minorHAnsi"/>
        </w:rPr>
        <w:t>Meyve grubu neler olabilir?</w:t>
      </w:r>
    </w:p>
    <w:p w14:paraId="77808C11" w14:textId="77777777" w:rsidR="006E3F87" w:rsidRPr="005123DE" w:rsidRDefault="006E3F87" w:rsidP="006E3F87">
      <w:pPr>
        <w:spacing w:line="276" w:lineRule="auto"/>
        <w:rPr>
          <w:rFonts w:cstheme="minorHAnsi"/>
        </w:rPr>
      </w:pPr>
      <w:r w:rsidRPr="005123DE">
        <w:rPr>
          <w:rFonts w:cstheme="minorHAnsi"/>
        </w:rPr>
        <w:t>Sebze grubu neler olabilir?</w:t>
      </w:r>
    </w:p>
    <w:p w14:paraId="198A7139" w14:textId="77777777" w:rsidR="006E3F87" w:rsidRPr="005123DE" w:rsidRDefault="006E3F87" w:rsidP="006E3F87">
      <w:pPr>
        <w:spacing w:line="276" w:lineRule="auto"/>
        <w:rPr>
          <w:rFonts w:cstheme="minorHAnsi"/>
        </w:rPr>
      </w:pPr>
      <w:r w:rsidRPr="005123DE">
        <w:rPr>
          <w:rFonts w:cstheme="minorHAnsi"/>
        </w:rPr>
        <w:t xml:space="preserve">Protein grubu neler olabilir? Üzerinde konuşulur. </w:t>
      </w:r>
    </w:p>
    <w:p w14:paraId="6F2653B9" w14:textId="77777777" w:rsidR="006E3F87" w:rsidRPr="005123DE" w:rsidRDefault="006E3F87" w:rsidP="006E3F87">
      <w:pPr>
        <w:spacing w:line="276" w:lineRule="auto"/>
        <w:rPr>
          <w:rFonts w:cstheme="minorHAnsi"/>
        </w:rPr>
      </w:pPr>
      <w:r w:rsidRPr="005123DE">
        <w:rPr>
          <w:rFonts w:cstheme="minorHAnsi"/>
        </w:rPr>
        <w:t>Sınıfın uygun bir kısmına bir pano hazırlanır. Hazırlanmış olan besin fotoğrafları karışık olarak dizilir. Çocuklar sırayla gelerek kendilerinden bir önce çıkan arkadaşlarının belirlediği besin grubuna ait bir fotoğrafı uygun kısma yapıştırırlar. Yerine oturan çocuk bir sonraki arkadaşı için bir besin grubu söyler. Fotoğrafları yerleştirmede doğru olmayan bir kısım olursa sınıfça oylama yapılarak karara varılır.</w:t>
      </w:r>
    </w:p>
    <w:p w14:paraId="2C66CD01" w14:textId="77777777" w:rsidR="006E3F87" w:rsidRPr="005123DE" w:rsidRDefault="006E3F87" w:rsidP="006E3F87">
      <w:pPr>
        <w:spacing w:line="276" w:lineRule="auto"/>
        <w:rPr>
          <w:rFonts w:cstheme="minorHAnsi"/>
        </w:rPr>
      </w:pPr>
      <w:r w:rsidRPr="005123DE">
        <w:rPr>
          <w:rFonts w:cstheme="minorHAnsi"/>
        </w:rPr>
        <w:t>Fotoğrafların panoya yapıştırılması tamamlandığında öğretmen eline bir marakas alır. Panonun yanına geçer. Gösterdiği besin grubunun ismi marakası sallayış hızına göre hızlı ya da yavaşça söylenir. Teker teker besin gruplarının ismi tekrar edilip pekiştirildiğinde öğretmenin tek marakas yönergesiyle 5 besin grubu birlikte sayılır. (Sayarken hep aynı sıranın takip edilmesi toplu sayma yaparken karışıklığı önleyecektir.)</w:t>
      </w:r>
    </w:p>
    <w:p w14:paraId="7ED36F4F" w14:textId="77777777" w:rsidR="006E3F87" w:rsidRPr="005123DE" w:rsidRDefault="006E3F87" w:rsidP="006E3F87">
      <w:pPr>
        <w:spacing w:line="276" w:lineRule="auto"/>
        <w:rPr>
          <w:rFonts w:cstheme="minorHAnsi"/>
        </w:rPr>
      </w:pPr>
      <w:r w:rsidRPr="005123DE">
        <w:rPr>
          <w:rFonts w:cstheme="minorHAnsi"/>
        </w:rPr>
        <w:t>Yemeğe her geçildiğinde mönüde bulunan yiyeceklerin besin grupları analiz edilir.</w:t>
      </w:r>
    </w:p>
    <w:p w14:paraId="106222A3" w14:textId="15A5B351" w:rsidR="00056723" w:rsidRPr="005123DE" w:rsidRDefault="006E3F87" w:rsidP="00985117">
      <w:pPr>
        <w:spacing w:line="276" w:lineRule="auto"/>
        <w:rPr>
          <w:rFonts w:cstheme="minorHAnsi"/>
        </w:rPr>
      </w:pPr>
      <w:r w:rsidRPr="005123DE">
        <w:rPr>
          <w:rFonts w:cstheme="minorHAnsi"/>
        </w:rPr>
        <w:lastRenderedPageBreak/>
        <w:t>Eğitim Seti 4. Kitaptan 18. Ve 19. Sayfalar tamamlanır.</w:t>
      </w:r>
    </w:p>
    <w:p w14:paraId="1FD78149" w14:textId="77777777" w:rsidR="00056723" w:rsidRPr="005123DE" w:rsidRDefault="00056723" w:rsidP="00056723">
      <w:pPr>
        <w:tabs>
          <w:tab w:val="left" w:pos="2450"/>
        </w:tabs>
        <w:spacing w:after="0"/>
        <w:rPr>
          <w:rFonts w:cstheme="minorHAnsi"/>
        </w:rPr>
      </w:pPr>
      <w:r w:rsidRPr="005123DE">
        <w:rPr>
          <w:rFonts w:cstheme="minorHAnsi"/>
        </w:rPr>
        <w:t xml:space="preserve">AÇIK ALANDA OYUN </w:t>
      </w:r>
    </w:p>
    <w:p w14:paraId="29879E98" w14:textId="77777777" w:rsidR="007F306C" w:rsidRPr="005123DE" w:rsidRDefault="007F306C" w:rsidP="007F306C">
      <w:pPr>
        <w:tabs>
          <w:tab w:val="left" w:pos="2450"/>
        </w:tabs>
        <w:spacing w:after="0"/>
        <w:rPr>
          <w:rFonts w:cstheme="minorHAnsi"/>
        </w:rPr>
      </w:pPr>
      <w:r w:rsidRPr="005123DE">
        <w:rPr>
          <w:rFonts w:cstheme="minorHAnsi"/>
        </w:rPr>
        <w:t>Çocuklar açık alanda istedikleri gibi oynar. Bu sırada öğretmen çocukları gözlemler.</w:t>
      </w:r>
    </w:p>
    <w:p w14:paraId="52DBF539" w14:textId="77777777" w:rsidR="00056723" w:rsidRPr="005123DE" w:rsidRDefault="00056723" w:rsidP="00056723">
      <w:pPr>
        <w:tabs>
          <w:tab w:val="left" w:pos="2450"/>
        </w:tabs>
        <w:spacing w:after="0"/>
        <w:rPr>
          <w:rFonts w:cstheme="minorHAnsi"/>
        </w:rPr>
      </w:pPr>
    </w:p>
    <w:p w14:paraId="5B5B7AE6" w14:textId="77777777" w:rsidR="00056723" w:rsidRPr="005123DE" w:rsidRDefault="00056723" w:rsidP="00056723">
      <w:pPr>
        <w:tabs>
          <w:tab w:val="left" w:pos="2450"/>
        </w:tabs>
        <w:spacing w:after="0"/>
        <w:rPr>
          <w:rFonts w:cstheme="minorHAnsi"/>
        </w:rPr>
      </w:pPr>
      <w:r w:rsidRPr="005123DE">
        <w:rPr>
          <w:rFonts w:cstheme="minorHAnsi"/>
        </w:rPr>
        <w:t>TOPLANMA, TEMİZLİK, KAHVALTI, GEÇİŞLER</w:t>
      </w:r>
    </w:p>
    <w:p w14:paraId="5F86B8AC" w14:textId="77777777" w:rsidR="007F306C" w:rsidRPr="005123DE" w:rsidRDefault="007F306C" w:rsidP="007F306C">
      <w:pPr>
        <w:spacing w:after="0"/>
        <w:rPr>
          <w:rFonts w:cstheme="minorHAnsi"/>
          <w:b/>
        </w:rPr>
      </w:pPr>
      <w:r w:rsidRPr="005123DE">
        <w:rPr>
          <w:rFonts w:cstheme="minorHAnsi"/>
        </w:rPr>
        <w:t>Tuvalet ve temizlik ihtiyacı için lavabolara geçilir. Ellerin nasıl yıkanması gerektiği gösterilir. Sıra ile eller yıkanarak kahvaltıya geçilir.</w:t>
      </w:r>
      <w:r w:rsidRPr="005123DE">
        <w:rPr>
          <w:rFonts w:cstheme="minorHAnsi"/>
          <w:b/>
        </w:rPr>
        <w:t xml:space="preserve"> </w:t>
      </w:r>
    </w:p>
    <w:p w14:paraId="4E6786A2" w14:textId="77777777" w:rsidR="00664E01" w:rsidRPr="005123DE" w:rsidRDefault="00664E01" w:rsidP="00056723">
      <w:pPr>
        <w:tabs>
          <w:tab w:val="left" w:pos="2450"/>
        </w:tabs>
        <w:spacing w:after="0"/>
        <w:rPr>
          <w:rFonts w:cstheme="minorHAnsi"/>
        </w:rPr>
      </w:pPr>
    </w:p>
    <w:p w14:paraId="74A4E11F" w14:textId="77777777" w:rsidR="00664E01" w:rsidRPr="005123DE" w:rsidRDefault="00056723" w:rsidP="006E3F87">
      <w:pPr>
        <w:pStyle w:val="NormalWeb"/>
        <w:shd w:val="clear" w:color="auto" w:fill="FFFFFF"/>
        <w:spacing w:before="0" w:beforeAutospacing="0" w:after="150" w:afterAutospacing="0" w:line="276" w:lineRule="auto"/>
        <w:rPr>
          <w:rFonts w:asciiTheme="minorHAnsi" w:eastAsiaTheme="minorHAnsi" w:hAnsiTheme="minorHAnsi" w:cstheme="minorHAnsi"/>
          <w:sz w:val="22"/>
          <w:szCs w:val="22"/>
          <w:lang w:val="tr-TR"/>
        </w:rPr>
      </w:pPr>
      <w:r w:rsidRPr="005123DE">
        <w:rPr>
          <w:rFonts w:asciiTheme="minorHAnsi" w:hAnsiTheme="minorHAnsi" w:cstheme="minorHAnsi"/>
          <w:b/>
          <w:bCs/>
          <w:sz w:val="22"/>
          <w:szCs w:val="22"/>
        </w:rPr>
        <w:t xml:space="preserve">ETKİNLİK ADI: </w:t>
      </w:r>
      <w:r w:rsidR="006E3F87" w:rsidRPr="005123DE">
        <w:rPr>
          <w:rFonts w:asciiTheme="minorHAnsi" w:eastAsiaTheme="minorHAnsi" w:hAnsiTheme="minorHAnsi" w:cstheme="minorHAnsi"/>
          <w:b/>
          <w:sz w:val="22"/>
          <w:szCs w:val="22"/>
          <w:lang w:val="tr-TR"/>
        </w:rPr>
        <w:t>“PARMAKLARIM</w:t>
      </w:r>
      <w:r w:rsidR="006E3F87" w:rsidRPr="005123DE">
        <w:rPr>
          <w:rFonts w:asciiTheme="minorHAnsi" w:hAnsiTheme="minorHAnsi" w:cstheme="minorHAnsi"/>
          <w:b/>
          <w:sz w:val="22"/>
          <w:szCs w:val="22"/>
        </w:rPr>
        <w:t xml:space="preserve">” </w:t>
      </w:r>
      <w:r w:rsidR="006E3F87" w:rsidRPr="005123DE">
        <w:rPr>
          <w:rFonts w:asciiTheme="minorHAnsi" w:hAnsiTheme="minorHAnsi" w:cstheme="minorHAnsi"/>
          <w:sz w:val="22"/>
          <w:szCs w:val="22"/>
        </w:rPr>
        <w:t>MATEMATIK, FEN, SANAT TÜRKÇE DIL ETKINLIĞI (BIREYSEL ETKINLIK, KÜÇÜK GRUP ETKINLIĞI)</w:t>
      </w:r>
    </w:p>
    <w:p w14:paraId="745D4E28" w14:textId="77777777" w:rsidR="00056723" w:rsidRPr="005123DE" w:rsidRDefault="00056723" w:rsidP="00056723">
      <w:pPr>
        <w:tabs>
          <w:tab w:val="left" w:pos="2450"/>
        </w:tabs>
        <w:spacing w:after="0"/>
        <w:rPr>
          <w:rFonts w:cstheme="minorHAnsi"/>
        </w:rPr>
      </w:pPr>
      <w:r w:rsidRPr="005123DE">
        <w:rPr>
          <w:rFonts w:cstheme="minorHAnsi"/>
        </w:rPr>
        <w:t>Sözcükler:</w:t>
      </w:r>
      <w:r w:rsidR="007025C7" w:rsidRPr="005123DE">
        <w:rPr>
          <w:rFonts w:cstheme="minorHAnsi"/>
        </w:rPr>
        <w:t xml:space="preserve"> </w:t>
      </w:r>
      <w:r w:rsidR="006E3F87" w:rsidRPr="005123DE">
        <w:rPr>
          <w:rFonts w:cstheme="minorHAnsi"/>
        </w:rPr>
        <w:t>Besin Grupları</w:t>
      </w:r>
    </w:p>
    <w:p w14:paraId="3A8C43F3" w14:textId="77777777" w:rsidR="00056723" w:rsidRPr="005123DE" w:rsidRDefault="00056723" w:rsidP="00056723">
      <w:pPr>
        <w:tabs>
          <w:tab w:val="left" w:pos="2450"/>
        </w:tabs>
        <w:spacing w:after="0"/>
        <w:rPr>
          <w:rFonts w:cstheme="minorHAnsi"/>
        </w:rPr>
      </w:pPr>
      <w:r w:rsidRPr="005123DE">
        <w:rPr>
          <w:rFonts w:cstheme="minorHAnsi"/>
        </w:rPr>
        <w:t>Değerler:</w:t>
      </w:r>
    </w:p>
    <w:p w14:paraId="32179F04" w14:textId="77777777" w:rsidR="00056723" w:rsidRPr="005123DE" w:rsidRDefault="00056723" w:rsidP="006E3F87">
      <w:pPr>
        <w:spacing w:line="276" w:lineRule="auto"/>
        <w:rPr>
          <w:rFonts w:cstheme="minorHAnsi"/>
        </w:rPr>
      </w:pPr>
      <w:r w:rsidRPr="005123DE">
        <w:rPr>
          <w:rFonts w:cstheme="minorHAnsi"/>
        </w:rPr>
        <w:t>Materyaller:</w:t>
      </w:r>
      <w:r w:rsidR="00664E01" w:rsidRPr="005123DE">
        <w:rPr>
          <w:rFonts w:cstheme="minorHAnsi"/>
        </w:rPr>
        <w:t xml:space="preserve"> </w:t>
      </w:r>
      <w:r w:rsidR="006E3F87" w:rsidRPr="005123DE">
        <w:rPr>
          <w:rFonts w:cstheme="minorHAnsi"/>
        </w:rPr>
        <w:t>Karton, Makas, Kalem, Düğme, Besin Gruplarına Ait Resimler, Abeslang</w:t>
      </w:r>
    </w:p>
    <w:p w14:paraId="4F3C18D8" w14:textId="77777777" w:rsidR="007025C7" w:rsidRPr="005123DE" w:rsidRDefault="007025C7" w:rsidP="00056723">
      <w:pPr>
        <w:tabs>
          <w:tab w:val="left" w:pos="2450"/>
        </w:tabs>
        <w:spacing w:after="0"/>
        <w:rPr>
          <w:rFonts w:cstheme="minorHAnsi"/>
        </w:rPr>
      </w:pPr>
    </w:p>
    <w:p w14:paraId="4F91FFBE" w14:textId="77777777" w:rsidR="006E3F87" w:rsidRPr="005123DE" w:rsidRDefault="006E3F87" w:rsidP="006E3F87">
      <w:pPr>
        <w:pStyle w:val="NormalWeb"/>
        <w:shd w:val="clear" w:color="auto" w:fill="FFFFFF"/>
        <w:spacing w:before="0" w:beforeAutospacing="0" w:after="150" w:afterAutospacing="0" w:line="276" w:lineRule="auto"/>
        <w:rPr>
          <w:rFonts w:asciiTheme="minorHAnsi" w:eastAsiaTheme="minorHAnsi" w:hAnsiTheme="minorHAnsi" w:cstheme="minorHAnsi"/>
          <w:b/>
          <w:sz w:val="22"/>
          <w:szCs w:val="22"/>
          <w:lang w:val="tr-TR"/>
        </w:rPr>
      </w:pPr>
      <w:r w:rsidRPr="005123DE">
        <w:rPr>
          <w:rFonts w:asciiTheme="minorHAnsi" w:hAnsiTheme="minorHAnsi" w:cstheme="minorHAnsi"/>
          <w:b/>
          <w:sz w:val="22"/>
          <w:szCs w:val="22"/>
        </w:rPr>
        <w:t>MATEMATIK, FEN, SANAT TÜRKÇE DIL ETKINLIĞI (BIREYSEL ETKINLIK, KÜÇÜK GRUP ETKINLIĞI)</w:t>
      </w:r>
    </w:p>
    <w:p w14:paraId="2F0CFDBB" w14:textId="77777777" w:rsidR="006E3F87" w:rsidRPr="005123DE" w:rsidRDefault="006E3F87" w:rsidP="006E3F87">
      <w:pPr>
        <w:spacing w:line="276" w:lineRule="auto"/>
        <w:rPr>
          <w:rFonts w:cstheme="minorHAnsi"/>
        </w:rPr>
      </w:pPr>
      <w:r w:rsidRPr="005123DE">
        <w:rPr>
          <w:rFonts w:cstheme="minorHAnsi"/>
        </w:rPr>
        <w:t xml:space="preserve">Çocuklar kendileri için ayarlanmış kartonları ve boya kalemlerini alarak masalarına otururlar. </w:t>
      </w:r>
    </w:p>
    <w:p w14:paraId="206EC361" w14:textId="77777777" w:rsidR="006E3F87" w:rsidRPr="005123DE" w:rsidRDefault="006E3F87" w:rsidP="006E3F87">
      <w:pPr>
        <w:spacing w:line="276" w:lineRule="auto"/>
        <w:rPr>
          <w:rFonts w:cstheme="minorHAnsi"/>
        </w:rPr>
      </w:pPr>
      <w:r w:rsidRPr="005123DE">
        <w:rPr>
          <w:rFonts w:cstheme="minorHAnsi"/>
        </w:rPr>
        <w:t xml:space="preserve">2li gruplar oluşturulur ve çocuklardan biri elini kartonun üzerine koyar. Diğeri parmaklarının etrafından dikkatlice geçerek elini kartona çizer. Ardından yardımlaşarak diğer çocuğun elini de kartona çizerler. Masalara hepsi aynı boyda olan düğmeler dağıtılır. Parmak ucundan başlayarak düğmeler dizilir. Tüm parmaklar tamamlandığında 5 parmaktaki düğmeler sayılır. Her çocuk toplam sonucu söyler. Ardından öğretmen işaret parmağı, başparmak, yüzük parmağı gibi çeşitli kombinasyonlar yapar. Öğretmenin söylediği parmaklardaki düğmeler toplanarak sonuç söylenir. Ardından düğmeler kaldırılarak en uzun parmak, en kısa parmak bulunur. Eller kesilerek abeslanga sabitlenir. 5 parmağın her birine öğrenilmiş olan 5 besin grubunu sembolize eden resimler dağıtılır, kesilerek yapıştırılır. </w:t>
      </w:r>
    </w:p>
    <w:p w14:paraId="544A2EE9" w14:textId="77777777" w:rsidR="00056723" w:rsidRPr="005123DE" w:rsidRDefault="00056723" w:rsidP="00056723">
      <w:pPr>
        <w:tabs>
          <w:tab w:val="left" w:pos="2450"/>
        </w:tabs>
        <w:spacing w:after="0"/>
        <w:rPr>
          <w:rFonts w:cstheme="minorHAnsi"/>
        </w:rPr>
      </w:pPr>
    </w:p>
    <w:p w14:paraId="3CF69635" w14:textId="77777777" w:rsidR="00056723" w:rsidRPr="005123DE" w:rsidRDefault="00056723" w:rsidP="00056723">
      <w:pPr>
        <w:tabs>
          <w:tab w:val="left" w:pos="2450"/>
        </w:tabs>
        <w:spacing w:after="0"/>
        <w:rPr>
          <w:rFonts w:cstheme="minorHAnsi"/>
        </w:rPr>
      </w:pPr>
      <w:r w:rsidRPr="005123DE">
        <w:rPr>
          <w:rFonts w:cstheme="minorHAnsi"/>
        </w:rPr>
        <w:t xml:space="preserve">AÇIK ALANDA OYUN </w:t>
      </w:r>
    </w:p>
    <w:p w14:paraId="5AED48DE" w14:textId="77777777" w:rsidR="007F306C" w:rsidRPr="005123DE" w:rsidRDefault="007F306C" w:rsidP="007F306C">
      <w:pPr>
        <w:tabs>
          <w:tab w:val="left" w:pos="2450"/>
        </w:tabs>
        <w:spacing w:after="0"/>
        <w:rPr>
          <w:rFonts w:cstheme="minorHAnsi"/>
        </w:rPr>
      </w:pPr>
      <w:r w:rsidRPr="005123DE">
        <w:rPr>
          <w:rFonts w:cstheme="minorHAnsi"/>
        </w:rPr>
        <w:t>Çocuklar açık alanda istedikleri gibi oynar. Bu sırada öğretmen çocukları gözlemler.</w:t>
      </w:r>
    </w:p>
    <w:p w14:paraId="5C114FC7" w14:textId="77777777" w:rsidR="00056723" w:rsidRPr="005123DE" w:rsidRDefault="00056723" w:rsidP="00056723">
      <w:pPr>
        <w:tabs>
          <w:tab w:val="left" w:pos="2450"/>
        </w:tabs>
        <w:spacing w:after="0"/>
        <w:rPr>
          <w:rFonts w:cstheme="minorHAnsi"/>
        </w:rPr>
      </w:pPr>
    </w:p>
    <w:p w14:paraId="1F2E6B0C" w14:textId="77777777" w:rsidR="00056723" w:rsidRPr="005123DE" w:rsidRDefault="00056723" w:rsidP="00056723">
      <w:pPr>
        <w:tabs>
          <w:tab w:val="left" w:pos="2450"/>
        </w:tabs>
        <w:spacing w:after="0"/>
        <w:rPr>
          <w:rFonts w:cstheme="minorHAnsi"/>
        </w:rPr>
      </w:pPr>
      <w:r w:rsidRPr="005123DE">
        <w:rPr>
          <w:rFonts w:cstheme="minorHAnsi"/>
        </w:rPr>
        <w:t>TOPLANMA, TEMİZLİK, KAHVALTI, GEÇİŞLER</w:t>
      </w:r>
    </w:p>
    <w:p w14:paraId="52CD7876" w14:textId="77777777" w:rsidR="007F306C" w:rsidRPr="005123DE" w:rsidRDefault="007F306C" w:rsidP="007F306C">
      <w:pPr>
        <w:spacing w:after="0"/>
        <w:rPr>
          <w:rFonts w:cstheme="minorHAnsi"/>
          <w:b/>
        </w:rPr>
      </w:pPr>
      <w:r w:rsidRPr="005123DE">
        <w:rPr>
          <w:rFonts w:cstheme="minorHAnsi"/>
        </w:rPr>
        <w:t>Tuvalet ve temizlik ihtiyacı için lavabolara geçilir. Ellerin nasıl yıkanması gerektiği gösterilir. Sıra ile eller yıkanarak kahvaltıya geçilir.</w:t>
      </w:r>
      <w:r w:rsidRPr="005123DE">
        <w:rPr>
          <w:rFonts w:cstheme="minorHAnsi"/>
          <w:b/>
        </w:rPr>
        <w:t xml:space="preserve"> </w:t>
      </w:r>
    </w:p>
    <w:p w14:paraId="2F931D30" w14:textId="77777777" w:rsidR="00056723" w:rsidRPr="005123DE" w:rsidRDefault="00056723" w:rsidP="00056723">
      <w:pPr>
        <w:tabs>
          <w:tab w:val="left" w:pos="2450"/>
        </w:tabs>
        <w:spacing w:after="0"/>
        <w:rPr>
          <w:rFonts w:cstheme="minorHAnsi"/>
        </w:rPr>
      </w:pPr>
    </w:p>
    <w:p w14:paraId="39D37781" w14:textId="77777777" w:rsidR="00056723" w:rsidRPr="005123DE" w:rsidRDefault="00056723" w:rsidP="00056723">
      <w:pPr>
        <w:tabs>
          <w:tab w:val="left" w:pos="2450"/>
        </w:tabs>
        <w:spacing w:after="0"/>
        <w:rPr>
          <w:rFonts w:cstheme="minorHAnsi"/>
        </w:rPr>
      </w:pPr>
      <w:r w:rsidRPr="005123DE">
        <w:rPr>
          <w:rFonts w:cstheme="minorHAnsi"/>
        </w:rPr>
        <w:t>DEĞERLENDİRME</w:t>
      </w:r>
    </w:p>
    <w:p w14:paraId="009C6B21" w14:textId="77777777" w:rsidR="00167BB5" w:rsidRPr="005123DE" w:rsidRDefault="00167BB5" w:rsidP="00167BB5">
      <w:pPr>
        <w:tabs>
          <w:tab w:val="left" w:pos="2450"/>
        </w:tabs>
        <w:spacing w:after="0"/>
        <w:rPr>
          <w:rFonts w:cstheme="minorHAnsi"/>
        </w:rPr>
      </w:pPr>
      <w:r w:rsidRPr="005123DE">
        <w:rPr>
          <w:rFonts w:cstheme="minorHAnsi"/>
        </w:rPr>
        <w:t>ÇOCUKLA GÜN</w:t>
      </w:r>
      <w:r w:rsidR="00AB4E0E" w:rsidRPr="005123DE">
        <w:rPr>
          <w:rFonts w:cstheme="minorHAnsi"/>
        </w:rPr>
        <w:t>Ü</w:t>
      </w:r>
      <w:r w:rsidRPr="005123DE">
        <w:rPr>
          <w:rFonts w:cstheme="minorHAnsi"/>
        </w:rPr>
        <w:t xml:space="preserve"> DEĞERLENDİRME: Çocuklarla birlikte uygun şekilde oturulur. Çocuklara gün içinde yapılan etkinliklerle ilgili sorular sorularak günün değerlendirmesi yapılır.</w:t>
      </w:r>
    </w:p>
    <w:p w14:paraId="0BC68D9C" w14:textId="77777777" w:rsidR="006E3F87" w:rsidRPr="005123DE" w:rsidRDefault="006E3F87" w:rsidP="006E3F87">
      <w:pPr>
        <w:pStyle w:val="ListeParagraf"/>
        <w:numPr>
          <w:ilvl w:val="0"/>
          <w:numId w:val="4"/>
        </w:numPr>
        <w:spacing w:line="276" w:lineRule="auto"/>
        <w:rPr>
          <w:rFonts w:asciiTheme="minorHAnsi" w:hAnsiTheme="minorHAnsi" w:cstheme="minorHAnsi"/>
        </w:rPr>
      </w:pPr>
      <w:r w:rsidRPr="005123DE">
        <w:rPr>
          <w:rFonts w:asciiTheme="minorHAnsi" w:hAnsiTheme="minorHAnsi" w:cstheme="minorHAnsi"/>
        </w:rPr>
        <w:t>Hangi şekli öğrendik?</w:t>
      </w:r>
    </w:p>
    <w:p w14:paraId="5B334B20" w14:textId="77777777" w:rsidR="006E3F87" w:rsidRPr="005123DE" w:rsidRDefault="006E3F87" w:rsidP="006E3F87">
      <w:pPr>
        <w:pStyle w:val="ListeParagraf"/>
        <w:numPr>
          <w:ilvl w:val="0"/>
          <w:numId w:val="4"/>
        </w:numPr>
        <w:spacing w:line="276" w:lineRule="auto"/>
        <w:rPr>
          <w:rFonts w:asciiTheme="minorHAnsi" w:hAnsiTheme="minorHAnsi" w:cstheme="minorHAnsi"/>
        </w:rPr>
      </w:pPr>
      <w:r w:rsidRPr="005123DE">
        <w:rPr>
          <w:rFonts w:asciiTheme="minorHAnsi" w:hAnsiTheme="minorHAnsi" w:cstheme="minorHAnsi"/>
        </w:rPr>
        <w:t>Bu şeklin özellikleri nelerdir?</w:t>
      </w:r>
    </w:p>
    <w:p w14:paraId="59D5EB78" w14:textId="77777777" w:rsidR="00167BB5" w:rsidRPr="005123DE" w:rsidRDefault="00167BB5" w:rsidP="00167BB5">
      <w:pPr>
        <w:tabs>
          <w:tab w:val="left" w:pos="2450"/>
        </w:tabs>
        <w:spacing w:after="0"/>
        <w:rPr>
          <w:rFonts w:cstheme="minorHAnsi"/>
        </w:rPr>
      </w:pPr>
    </w:p>
    <w:p w14:paraId="7EB73ED8" w14:textId="77777777" w:rsidR="00167BB5" w:rsidRPr="005123DE" w:rsidRDefault="00167BB5" w:rsidP="00167BB5">
      <w:pPr>
        <w:spacing w:after="0"/>
        <w:rPr>
          <w:rFonts w:cstheme="minorHAnsi"/>
        </w:rPr>
      </w:pPr>
      <w:r w:rsidRPr="005123DE">
        <w:rPr>
          <w:rFonts w:cstheme="minorHAnsi"/>
        </w:rPr>
        <w:t>GENEL DEĞERLENDİRME:</w:t>
      </w:r>
    </w:p>
    <w:p w14:paraId="56F2E605" w14:textId="77777777" w:rsidR="00056723" w:rsidRPr="005123DE" w:rsidRDefault="00056723" w:rsidP="00056723">
      <w:pPr>
        <w:tabs>
          <w:tab w:val="left" w:pos="2450"/>
        </w:tabs>
        <w:spacing w:after="0"/>
        <w:rPr>
          <w:rFonts w:cstheme="minorHAnsi"/>
        </w:rPr>
      </w:pPr>
    </w:p>
    <w:p w14:paraId="3F6F29E7" w14:textId="77777777" w:rsidR="00056723" w:rsidRPr="005123DE" w:rsidRDefault="00056723" w:rsidP="00056723">
      <w:pPr>
        <w:tabs>
          <w:tab w:val="left" w:pos="2450"/>
        </w:tabs>
        <w:spacing w:after="0"/>
        <w:rPr>
          <w:rFonts w:cstheme="minorHAnsi"/>
        </w:rPr>
      </w:pPr>
      <w:r w:rsidRPr="005123DE">
        <w:rPr>
          <w:rFonts w:cstheme="minorHAnsi"/>
        </w:rPr>
        <w:t>AİLE/TOPLUM KATILIMI</w:t>
      </w:r>
    </w:p>
    <w:p w14:paraId="26A765D3" w14:textId="77777777" w:rsidR="00056723" w:rsidRPr="005123DE" w:rsidRDefault="00056723" w:rsidP="00056723">
      <w:pPr>
        <w:tabs>
          <w:tab w:val="left" w:pos="2450"/>
        </w:tabs>
        <w:spacing w:after="0"/>
        <w:rPr>
          <w:rFonts w:cstheme="minorHAnsi"/>
        </w:rPr>
      </w:pPr>
    </w:p>
    <w:p w14:paraId="7EFA207F" w14:textId="77777777" w:rsidR="00056723" w:rsidRPr="005123DE" w:rsidRDefault="00056723" w:rsidP="00056723">
      <w:pPr>
        <w:tabs>
          <w:tab w:val="left" w:pos="2450"/>
        </w:tabs>
        <w:spacing w:after="0"/>
        <w:rPr>
          <w:rFonts w:cstheme="minorHAnsi"/>
        </w:rPr>
      </w:pPr>
    </w:p>
    <w:p w14:paraId="5CBDA7F7" w14:textId="77777777" w:rsidR="00EB7016" w:rsidRPr="005123DE" w:rsidRDefault="00EB7016">
      <w:pPr>
        <w:rPr>
          <w:rFonts w:cstheme="minorHAnsi"/>
        </w:rPr>
      </w:pPr>
    </w:p>
    <w:sectPr w:rsidR="00EB7016" w:rsidRPr="005123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CD12FCA"/>
    <w:multiLevelType w:val="hybridMultilevel"/>
    <w:tmpl w:val="085636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6423482">
    <w:abstractNumId w:val="0"/>
  </w:num>
  <w:num w:numId="2" w16cid:durableId="1688823763">
    <w:abstractNumId w:val="2"/>
  </w:num>
  <w:num w:numId="3" w16cid:durableId="725643107">
    <w:abstractNumId w:val="1"/>
  </w:num>
  <w:num w:numId="4" w16cid:durableId="21446929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1847EF"/>
    <w:rsid w:val="00203A76"/>
    <w:rsid w:val="005123DE"/>
    <w:rsid w:val="005E6C93"/>
    <w:rsid w:val="00664E01"/>
    <w:rsid w:val="006E3F87"/>
    <w:rsid w:val="007025C7"/>
    <w:rsid w:val="007F306C"/>
    <w:rsid w:val="008F3F85"/>
    <w:rsid w:val="00985117"/>
    <w:rsid w:val="009C5337"/>
    <w:rsid w:val="00A303F3"/>
    <w:rsid w:val="00A35208"/>
    <w:rsid w:val="00AB4E0E"/>
    <w:rsid w:val="00B47AA6"/>
    <w:rsid w:val="00D67A8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9C03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6E3F8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906</Words>
  <Characters>5166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15</cp:revision>
  <dcterms:created xsi:type="dcterms:W3CDTF">2024-04-07T10:24:00Z</dcterms:created>
  <dcterms:modified xsi:type="dcterms:W3CDTF">2024-11-26T07:35:00Z</dcterms:modified>
</cp:coreProperties>
</file>