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60FD1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EYLÜL AYI EĞİTİM PLANI </w:t>
      </w:r>
    </w:p>
    <w:p w14:paraId="1CE9AA4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4B3742F5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2109BEE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723AB4A7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131578A" w14:textId="77777777" w:rsidR="003B4B20" w:rsidRPr="001C7F0A" w:rsidRDefault="0096536E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Yaş </w:t>
      </w:r>
      <w:proofErr w:type="gramStart"/>
      <w:r w:rsidRPr="001C7F0A">
        <w:rPr>
          <w:rFonts w:cstheme="minorHAnsi"/>
        </w:rPr>
        <w:t>Grubu(</w:t>
      </w:r>
      <w:proofErr w:type="gramEnd"/>
      <w:r w:rsidRPr="001C7F0A">
        <w:rPr>
          <w:rFonts w:cstheme="minorHAnsi"/>
        </w:rPr>
        <w:t>Ay)</w:t>
      </w:r>
      <w:r w:rsidRPr="001C7F0A">
        <w:rPr>
          <w:rFonts w:cstheme="minorHAnsi"/>
        </w:rPr>
        <w:tab/>
        <w:t>:  60 Ay ve Üzeri</w:t>
      </w:r>
    </w:p>
    <w:p w14:paraId="6CF8201F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05F5410C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543F8AC2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24BB12F7" w14:textId="77777777" w:rsidR="003B4B20" w:rsidRPr="001C7F0A" w:rsidRDefault="003B4B20" w:rsidP="003B4B20">
      <w:pPr>
        <w:spacing w:after="0" w:line="240" w:lineRule="auto"/>
        <w:jc w:val="center"/>
        <w:rPr>
          <w:rFonts w:cstheme="minorHAnsi"/>
          <w:b/>
        </w:rPr>
      </w:pPr>
    </w:p>
    <w:p w14:paraId="37D34315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1C7F0A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EC13CB1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1. Nesneye/duruma/olaya yönelik dikkatini sürdürür.</w:t>
      </w:r>
    </w:p>
    <w:p w14:paraId="164237C2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Dikkat edilmesi gereken nesneye/duruma/olaya odaklanır. </w:t>
      </w:r>
    </w:p>
    <w:p w14:paraId="0561BEB5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Dikkatini çeken nesne/durum/olay ile ilgili bir ya da birden fazla özelliği/niteliği söyler. </w:t>
      </w:r>
    </w:p>
    <w:p w14:paraId="11DDE632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sorular sorar.</w:t>
      </w:r>
    </w:p>
    <w:p w14:paraId="08D4C7BC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Dikkatini çeken nesneye/duruma/olaya yönelik yanıtları dinler.</w:t>
      </w:r>
    </w:p>
    <w:p w14:paraId="65FF3A48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Dikkat dağıtıcı uyaranlara rağmen etkinliğe yönelik dikkatini sürdürür. </w:t>
      </w:r>
    </w:p>
    <w:p w14:paraId="0B6BC4D6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2. Nesnelerin/varlıkların özelliklerini açıklar.</w:t>
      </w:r>
    </w:p>
    <w:p w14:paraId="406AEFB4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Nesnelerin/varlıkların adını söyler.</w:t>
      </w:r>
    </w:p>
    <w:p w14:paraId="617A9B70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Nesneleri/varlıkları inceler. </w:t>
      </w:r>
    </w:p>
    <w:p w14:paraId="37AA09BB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fiziksel özelliklerini betimler.</w:t>
      </w:r>
    </w:p>
    <w:p w14:paraId="11440FF2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Nesnelerin/varlıkların işlevsel özelliklerini betimler. </w:t>
      </w:r>
    </w:p>
    <w:p w14:paraId="7B24758D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benzer yönlerine örnekler verir.</w:t>
      </w:r>
    </w:p>
    <w:p w14:paraId="40BE9CBB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Nesnelerin/varlıkların farklı yönlerine örnekler verir.</w:t>
      </w:r>
    </w:p>
    <w:p w14:paraId="6B8F8B2C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Algıladıklarını hatırladığını gösterir. </w:t>
      </w:r>
    </w:p>
    <w:p w14:paraId="7CDAFDA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>Nesne/durum/olayı bir süre sonra yeniden söyler.</w:t>
      </w:r>
    </w:p>
    <w:p w14:paraId="78412A5B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Hatırladıklarını yeni durumlarda kullanır. </w:t>
      </w:r>
    </w:p>
    <w:p w14:paraId="7702E4A9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Nesne/durum/olayla ilgili tahminlerini değerlendirir. </w:t>
      </w:r>
    </w:p>
    <w:p w14:paraId="450B0E1F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Nesne/durum/olayı inceler. </w:t>
      </w:r>
    </w:p>
    <w:p w14:paraId="5429964C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Tahminini söyler. </w:t>
      </w:r>
    </w:p>
    <w:p w14:paraId="5A77D60C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Gerçek durumu inceler. </w:t>
      </w:r>
    </w:p>
    <w:p w14:paraId="425B6E8A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durumu karşılaştırır. </w:t>
      </w:r>
    </w:p>
    <w:p w14:paraId="48AC785A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 ile gerçek durum arasındaki benzerlikleri/farklılıkları açıklar. </w:t>
      </w:r>
    </w:p>
    <w:p w14:paraId="1B91F4D5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Tahminine ilişkin çıkarımda bulunur. </w:t>
      </w:r>
    </w:p>
    <w:p w14:paraId="496A4494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Nesne/varlık/olayları çeşitli özelliklerine göre düzenler. </w:t>
      </w:r>
    </w:p>
    <w:p w14:paraId="0CD5BA42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Nesne/varlık/olayları çeşitli özelliklerine göre eşleştirir. </w:t>
      </w:r>
    </w:p>
    <w:p w14:paraId="7E573D4E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Nesne/varlık/olayları çeşitli özelliklerine göre sınıflandırır. </w:t>
      </w:r>
    </w:p>
    <w:p w14:paraId="73D7D68A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10. Sayma becerisi sergiler. </w:t>
      </w:r>
    </w:p>
    <w:p w14:paraId="3A4E5A0E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İleriye/geriye doğru ritmik sayar. </w:t>
      </w:r>
    </w:p>
    <w:p w14:paraId="6AE1908B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Saydığı nesne/varlıkların kaç tane olduğunu söyler. </w:t>
      </w:r>
    </w:p>
    <w:p w14:paraId="6A730CF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Parça ve bütün ilişkisini kavrar. </w:t>
      </w:r>
    </w:p>
    <w:p w14:paraId="5AC481D8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bütünü parçalara böler. </w:t>
      </w:r>
    </w:p>
    <w:p w14:paraId="3FB624D1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Parçaları bir araya getirerek bütünü oluşturur. </w:t>
      </w:r>
    </w:p>
    <w:p w14:paraId="49AF4E9A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Parça ve bütün ilişkisini açıklar.</w:t>
      </w:r>
    </w:p>
    <w:p w14:paraId="65673A44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Yer/yön/konum ile ilgili yönergeleri uygular. </w:t>
      </w:r>
    </w:p>
    <w:p w14:paraId="4433381E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Yönergeleri takip ederek mekânda konum alır. </w:t>
      </w:r>
    </w:p>
    <w:p w14:paraId="7BFCA293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Yönerge vererek kişileri mekânda konumlandırır. </w:t>
      </w:r>
    </w:p>
    <w:p w14:paraId="25F5CCC7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Geometrik şekilleri tanır. </w:t>
      </w:r>
    </w:p>
    <w:p w14:paraId="61BDAD02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Gösterilen geometrik şeklin adını söyler. </w:t>
      </w:r>
    </w:p>
    <w:p w14:paraId="44A300D7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Etkinliğe/göreve ilişkin görsel/sözel yönergeleri yerine getirir. </w:t>
      </w:r>
    </w:p>
    <w:p w14:paraId="3C640D26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Verilen tek yönergeyi hatırlar. </w:t>
      </w:r>
    </w:p>
    <w:p w14:paraId="65594ADC" w14:textId="77777777" w:rsidR="009F0F9A" w:rsidRPr="001C7F0A" w:rsidRDefault="009F0F9A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Yapılışı gösterilmeyen görsel/sözel yönergeleri uygular.</w:t>
      </w:r>
    </w:p>
    <w:p w14:paraId="2D99D4E1" w14:textId="77777777" w:rsidR="005A5E0B" w:rsidRPr="001C7F0A" w:rsidRDefault="005A5E0B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Etkinlik sırasında yapılması gerekenleri hatırlar. </w:t>
      </w:r>
    </w:p>
    <w:p w14:paraId="0188985B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19. Bir etkinliği/görevi tamamlamak için çaba gösterir. </w:t>
      </w:r>
    </w:p>
    <w:p w14:paraId="70497BA6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 başına bir etkinliğe/göreve başlar. </w:t>
      </w:r>
    </w:p>
    <w:p w14:paraId="4E199008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etkinliği/görevi tamamlanana kadar devam ettirir. </w:t>
      </w:r>
    </w:p>
    <w:p w14:paraId="45B76A88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İki veya daha fazla aşamadan oluşan etkinliği/görevi tamamlar. </w:t>
      </w:r>
    </w:p>
    <w:p w14:paraId="287EC544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Zorlandığı etkinliği/görevi bir süre sonra yeniden dener.</w:t>
      </w:r>
    </w:p>
    <w:p w14:paraId="22627DB9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Eleştirel düşünme becerisi sergiler. </w:t>
      </w:r>
    </w:p>
    <w:p w14:paraId="377DE8A4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Bir tartışma konusu ile ilgili soru sorar. </w:t>
      </w:r>
    </w:p>
    <w:p w14:paraId="7452AB86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tartışma konusu ile ilgili düşüncesini açıklar. </w:t>
      </w:r>
    </w:p>
    <w:p w14:paraId="228B2C9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22. Bir hedefe ulaşmak için planlama yapar. </w:t>
      </w:r>
    </w:p>
    <w:p w14:paraId="503B6378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Kendine bir hedef belirler. </w:t>
      </w:r>
    </w:p>
    <w:p w14:paraId="1163C3AB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Hedefini gerçekleştirme motivasyonunu açıklar. </w:t>
      </w:r>
    </w:p>
    <w:p w14:paraId="3B563F21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ulaşmak için gerekli aşamaları ifade eder. </w:t>
      </w:r>
    </w:p>
    <w:p w14:paraId="76C09DD1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harekete geçer. </w:t>
      </w:r>
    </w:p>
    <w:p w14:paraId="56734A0B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Hedefe yönelik davranışın aşamalarını devam ettirir. </w:t>
      </w:r>
    </w:p>
    <w:p w14:paraId="1FEC7039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23. Seçenekler arasında karar verir. </w:t>
      </w:r>
    </w:p>
    <w:p w14:paraId="4C9A0795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Seçenekleri belirler. </w:t>
      </w:r>
    </w:p>
    <w:p w14:paraId="4C21C6E7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Seçenekler arasında tercih yapar. </w:t>
      </w:r>
    </w:p>
    <w:p w14:paraId="46D87BB6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26. Merak ettiği olay/durumları sorgular. </w:t>
      </w:r>
    </w:p>
    <w:p w14:paraId="7A0ECF41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Merak ettiği konuya ilişkin gözlem yapar. </w:t>
      </w:r>
    </w:p>
    <w:p w14:paraId="2531DE29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Merak ettiklerine ilişkin sorular sorar. </w:t>
      </w:r>
    </w:p>
    <w:p w14:paraId="052493F4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Merak ettiklerine ilişkin elde ettiği sonuçları açıklar</w:t>
      </w:r>
    </w:p>
    <w:p w14:paraId="674CAEF0" w14:textId="77777777" w:rsidR="0096536E" w:rsidRPr="001C7F0A" w:rsidRDefault="0096536E" w:rsidP="003B4B20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03E008FB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44C525DA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Konuşurken/şarkı söylerken sesini uygun şekilde kullanır. </w:t>
      </w:r>
    </w:p>
    <w:p w14:paraId="5A49FD87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Nefesini doğru kullanır. </w:t>
      </w:r>
    </w:p>
    <w:p w14:paraId="638FFC02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Sesinin tonunu ayarlar. </w:t>
      </w:r>
    </w:p>
    <w:p w14:paraId="25C3BC02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Sesinin şiddetini ayarlar. </w:t>
      </w:r>
    </w:p>
    <w:p w14:paraId="6110660D" w14:textId="77777777" w:rsidR="005A5E0B" w:rsidRPr="001C7F0A" w:rsidRDefault="005A5E0B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Konuşma hızını ayarlar.</w:t>
      </w:r>
    </w:p>
    <w:p w14:paraId="4D27EBF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Dili iletişim amacıyla kullanır. </w:t>
      </w:r>
    </w:p>
    <w:p w14:paraId="0F9379FC" w14:textId="77777777" w:rsidR="005A5E0B" w:rsidRPr="001C7F0A" w:rsidRDefault="00D15DA0" w:rsidP="005A5E0B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="005A5E0B" w:rsidRPr="001C7F0A">
        <w:rPr>
          <w:rFonts w:cstheme="minorHAnsi"/>
        </w:rPr>
        <w:t xml:space="preserve"> Konuşmayı başlatır. </w:t>
      </w:r>
    </w:p>
    <w:p w14:paraId="27BB6E92" w14:textId="77777777" w:rsidR="005A5E0B" w:rsidRPr="001C7F0A" w:rsidRDefault="005A5E0B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Konuşmayı sürdürür. </w:t>
      </w:r>
    </w:p>
    <w:p w14:paraId="5C8DAF74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 </w:t>
      </w:r>
      <w:r w:rsidRPr="001C7F0A">
        <w:rPr>
          <w:rFonts w:cstheme="minorHAnsi"/>
        </w:rPr>
        <w:t xml:space="preserve">Başlatılan konuşmaya katılır. </w:t>
      </w:r>
    </w:p>
    <w:p w14:paraId="4290DBD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Konuşma sırasında göz teması kurar. </w:t>
      </w:r>
    </w:p>
    <w:p w14:paraId="4A4FAE9C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Konuşurken jest ve mimiklerini uygun kullanır. </w:t>
      </w:r>
    </w:p>
    <w:p w14:paraId="6DEA8424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Karşısındakini etkin bir şekilde dinler. </w:t>
      </w:r>
    </w:p>
    <w:p w14:paraId="58DC4161" w14:textId="77777777" w:rsidR="005A5E0B" w:rsidRPr="001C7F0A" w:rsidRDefault="005A5E0B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>Planlarını/duygularını/düşüncelerini/hayallerini anlatır.</w:t>
      </w:r>
    </w:p>
    <w:p w14:paraId="14C4FA16" w14:textId="77777777" w:rsidR="005A5E0B" w:rsidRPr="001C7F0A" w:rsidRDefault="00D15DA0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>K</w:t>
      </w:r>
      <w:r w:rsidR="005A5E0B" w:rsidRPr="001C7F0A">
        <w:rPr>
          <w:rFonts w:cstheme="minorHAnsi"/>
          <w:b/>
        </w:rPr>
        <w:t xml:space="preserve"> Kazanım 4. Konuşurken dil bilgisi yapılarını kullanır. </w:t>
      </w:r>
    </w:p>
    <w:p w14:paraId="63BADB48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Konuşmalarında isimlere yer verir. </w:t>
      </w:r>
    </w:p>
    <w:p w14:paraId="127B4954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Konuşmalarında sıfatlara yer verir. </w:t>
      </w:r>
    </w:p>
    <w:p w14:paraId="1EB8CBC6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Söz dizimi kurallarına göre cümle kurar. </w:t>
      </w:r>
    </w:p>
    <w:p w14:paraId="326E1D82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Cümlenin ögelerini doğru şekilde sıralayarak konuşur. </w:t>
      </w:r>
    </w:p>
    <w:p w14:paraId="456ECF01" w14:textId="77777777" w:rsidR="00D15DA0" w:rsidRPr="001C7F0A" w:rsidRDefault="00D15DA0" w:rsidP="0096536E">
      <w:pPr>
        <w:spacing w:after="0"/>
        <w:rPr>
          <w:rFonts w:cstheme="minorHAnsi"/>
        </w:rPr>
      </w:pPr>
      <w:proofErr w:type="spellStart"/>
      <w:proofErr w:type="gramStart"/>
      <w:r w:rsidRPr="001C7F0A">
        <w:rPr>
          <w:rFonts w:cstheme="minorHAnsi"/>
        </w:rPr>
        <w:t>onuşurken</w:t>
      </w:r>
      <w:proofErr w:type="spellEnd"/>
      <w:proofErr w:type="gramEnd"/>
      <w:r w:rsidRPr="001C7F0A">
        <w:rPr>
          <w:rFonts w:cstheme="minorHAnsi"/>
        </w:rPr>
        <w:t xml:space="preserve"> jest ve mimiklerini uygun kullanır. </w:t>
      </w:r>
    </w:p>
    <w:p w14:paraId="47083DD8" w14:textId="77777777" w:rsidR="00231BF5" w:rsidRPr="001C7F0A" w:rsidRDefault="00231BF5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Düz cümle kurar. </w:t>
      </w:r>
    </w:p>
    <w:p w14:paraId="22395133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Dinlediklerinin/izlediklerinin anlamını yorumlar. </w:t>
      </w:r>
    </w:p>
    <w:p w14:paraId="0BECE12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Dinlediklerini/izlediklerini başkalarına açıklar. </w:t>
      </w:r>
    </w:p>
    <w:p w14:paraId="19875869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Dinledikleriyle/izledikleriyle ilgili sorulara yanıt verir. </w:t>
      </w:r>
    </w:p>
    <w:p w14:paraId="78577E8C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Dinledikleri/izledikleri ile ilgili sorular sorar. </w:t>
      </w:r>
    </w:p>
    <w:p w14:paraId="4F9EA8DC" w14:textId="77777777" w:rsidR="00F64653" w:rsidRPr="001C7F0A" w:rsidRDefault="00F64653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Dinlediklerini/izlediklerini yaşamıyla ilişkilendirir. </w:t>
      </w:r>
    </w:p>
    <w:p w14:paraId="14C0DE4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Görsel materyalleri kullanarak özgün ürünler oluşturur. </w:t>
      </w:r>
    </w:p>
    <w:p w14:paraId="461B57C1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Görsel materyalleri inceler. </w:t>
      </w:r>
    </w:p>
    <w:p w14:paraId="22024F6C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 açıklar. </w:t>
      </w:r>
    </w:p>
    <w:p w14:paraId="4DADA093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sorulara yanıt verir. </w:t>
      </w:r>
    </w:p>
    <w:p w14:paraId="18F6060A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materyallerle ilgili sorular sorar. </w:t>
      </w:r>
    </w:p>
    <w:p w14:paraId="315270EB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Görsel materyallerin içeriğini yorumlar. </w:t>
      </w:r>
    </w:p>
    <w:p w14:paraId="42C2C58E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Okuma farkındalığı gösterir. </w:t>
      </w:r>
    </w:p>
    <w:p w14:paraId="4521BECA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Yazılı materyaller hakkında konuşur. </w:t>
      </w:r>
    </w:p>
    <w:p w14:paraId="3AA11BE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Adını yazılı bir şekilde </w:t>
      </w:r>
      <w:proofErr w:type="spellStart"/>
      <w:r w:rsidRPr="001C7F0A">
        <w:rPr>
          <w:rFonts w:cstheme="minorHAnsi"/>
        </w:rPr>
        <w:t>gördüğünde</w:t>
      </w:r>
      <w:proofErr w:type="spellEnd"/>
      <w:r w:rsidRPr="001C7F0A">
        <w:rPr>
          <w:rFonts w:cstheme="minorHAnsi"/>
        </w:rPr>
        <w:t xml:space="preserve"> tanır.</w:t>
      </w:r>
    </w:p>
    <w:p w14:paraId="51B95D6A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12. Yazı farkındalığı gösterir. </w:t>
      </w:r>
    </w:p>
    <w:p w14:paraId="4F41912F" w14:textId="77777777" w:rsidR="00D15DA0" w:rsidRPr="001C7F0A" w:rsidRDefault="00D15DA0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Çevresindeki yazıları gösterir. </w:t>
      </w:r>
    </w:p>
    <w:p w14:paraId="216BA493" w14:textId="77777777" w:rsidR="0096536E" w:rsidRPr="001C7F0A" w:rsidRDefault="0096536E" w:rsidP="003B4B20">
      <w:pPr>
        <w:spacing w:after="0"/>
        <w:rPr>
          <w:rFonts w:cstheme="minorHAnsi"/>
        </w:rPr>
      </w:pPr>
    </w:p>
    <w:p w14:paraId="39954F7A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3016DE60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Büyük kaslarını koordineli kullanır. </w:t>
      </w:r>
    </w:p>
    <w:p w14:paraId="785DE7A8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yönde/formda/hızda koşar. </w:t>
      </w:r>
    </w:p>
    <w:p w14:paraId="458D0F9E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Kol ve bacaklarını eş zamanlı hareket ettirir. </w:t>
      </w:r>
    </w:p>
    <w:p w14:paraId="4F9CF657" w14:textId="77777777" w:rsidR="005A5E0B" w:rsidRPr="001C7F0A" w:rsidRDefault="005A5E0B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Yönergelere uygun olarak farklı yönlere uzanır. </w:t>
      </w:r>
    </w:p>
    <w:p w14:paraId="53A34E8E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Tek ayak üzerinde sıçrar. </w:t>
      </w:r>
    </w:p>
    <w:p w14:paraId="3B098D74" w14:textId="77777777" w:rsidR="00231BF5" w:rsidRPr="001C7F0A" w:rsidRDefault="00231BF5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>Bir hareketten diğerine seri bir şekilde geçiş yapar</w:t>
      </w:r>
    </w:p>
    <w:p w14:paraId="78847C3F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Nesne/araç kullanarak koordineli hareketler yapar. </w:t>
      </w:r>
    </w:p>
    <w:p w14:paraId="0D9F6650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Atılan nesneleri yakalar. </w:t>
      </w:r>
    </w:p>
    <w:p w14:paraId="3724D46B" w14:textId="77777777" w:rsidR="009F0F9A" w:rsidRPr="001C7F0A" w:rsidRDefault="009F0F9A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belirli bir mesafeden hedefe atar. </w:t>
      </w:r>
    </w:p>
    <w:p w14:paraId="1AF5E00B" w14:textId="77777777" w:rsidR="00231BF5" w:rsidRPr="001C7F0A" w:rsidRDefault="00231BF5" w:rsidP="009F0F9A">
      <w:pPr>
        <w:spacing w:after="0"/>
        <w:rPr>
          <w:rFonts w:cstheme="minorHAnsi"/>
        </w:rPr>
      </w:pPr>
      <w:r w:rsidRPr="001C7F0A">
        <w:rPr>
          <w:rFonts w:cstheme="minorHAnsi"/>
        </w:rPr>
        <w:t>Denge/koordinasyon gerektiren araçları kullanır.</w:t>
      </w:r>
    </w:p>
    <w:p w14:paraId="65A0D14C" w14:textId="77777777" w:rsidR="009F0F9A" w:rsidRPr="001C7F0A" w:rsidRDefault="009F0F9A" w:rsidP="009F0F9A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5. Denge gerektiren hareketleri yapar. </w:t>
      </w:r>
    </w:p>
    <w:p w14:paraId="658A3F80" w14:textId="77777777" w:rsidR="009F0F9A" w:rsidRPr="001C7F0A" w:rsidRDefault="009F0F9A" w:rsidP="003B4B2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Çizgi üzerinde farklı yönde/formda/hızda yürür. </w:t>
      </w:r>
    </w:p>
    <w:p w14:paraId="03B30B1D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7. Küçük kaslarını kullanarak güç gerektiren hareketleri yapar. </w:t>
      </w:r>
    </w:p>
    <w:p w14:paraId="06BE0372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Nesneleri takar. </w:t>
      </w:r>
    </w:p>
    <w:p w14:paraId="4296F0D3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çıkarır. </w:t>
      </w:r>
    </w:p>
    <w:p w14:paraId="33A1A246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iter. </w:t>
      </w:r>
    </w:p>
    <w:p w14:paraId="5ADB262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elleri/parmakları ile çeker. </w:t>
      </w:r>
    </w:p>
    <w:p w14:paraId="245488E1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>Materyallere elleri/parmakları ile şekil verir.</w:t>
      </w:r>
    </w:p>
    <w:p w14:paraId="5A13F53B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Araç gereç kullanarak manipülatif hareketler yapar. </w:t>
      </w:r>
    </w:p>
    <w:p w14:paraId="4AB3BBF0" w14:textId="77777777" w:rsidR="00D15DA0" w:rsidRPr="001C7F0A" w:rsidRDefault="00D15DA0" w:rsidP="003B4B20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 yapıştırıcılar kullanarak materyalleri yapıştırır. </w:t>
      </w:r>
    </w:p>
    <w:p w14:paraId="6C3DC86B" w14:textId="77777777" w:rsidR="00693ABD" w:rsidRPr="001C7F0A" w:rsidRDefault="00693ABD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Kalem tutmak için üç parmağını işlevsel kullanır. </w:t>
      </w:r>
    </w:p>
    <w:p w14:paraId="193E8FBC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Farklı materyaller kullanarak boyama yapar. </w:t>
      </w:r>
    </w:p>
    <w:p w14:paraId="101CD147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lastRenderedPageBreak/>
        <w:t xml:space="preserve">Nesnelere şekil verir. </w:t>
      </w:r>
    </w:p>
    <w:p w14:paraId="3C954A30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nesneleri keser. </w:t>
      </w:r>
    </w:p>
    <w:p w14:paraId="464BF285" w14:textId="77777777" w:rsidR="00231BF5" w:rsidRPr="001C7F0A" w:rsidRDefault="00231BF5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Nesneleri kullanarak özgün ürünler oluşturur. </w:t>
      </w:r>
    </w:p>
    <w:p w14:paraId="6AA3C569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9. Özgün çizimler yaparak kompozisyon oluşturur. </w:t>
      </w:r>
    </w:p>
    <w:p w14:paraId="27D938F8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Çeşitli figürler/temel figürler çizer. </w:t>
      </w:r>
    </w:p>
    <w:p w14:paraId="536B442E" w14:textId="77777777" w:rsidR="005A5E0B" w:rsidRPr="001C7F0A" w:rsidRDefault="005A5E0B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Figürlerinde ayrıntı kullanır. </w:t>
      </w:r>
    </w:p>
    <w:p w14:paraId="55237A7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14. Yaşam alanlarında gerekli düzenlemeler yapar. </w:t>
      </w:r>
    </w:p>
    <w:p w14:paraId="4D1F0F2F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Eşyaları temiz kullanır. </w:t>
      </w:r>
    </w:p>
    <w:p w14:paraId="3B966EFE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Kullandığı eşyayı yerine kaldırır. </w:t>
      </w:r>
    </w:p>
    <w:p w14:paraId="152CD5DA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Eşyaları düzenler. </w:t>
      </w:r>
    </w:p>
    <w:p w14:paraId="7414BBEC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Eşyaları özenli kullanır. </w:t>
      </w:r>
    </w:p>
    <w:p w14:paraId="5A7A419F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Çevre temizliğiyle ilgili araç ve gereçleri kullanır</w:t>
      </w:r>
    </w:p>
    <w:p w14:paraId="1F345864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18. Kendini riskli durumlardan korur. </w:t>
      </w:r>
    </w:p>
    <w:p w14:paraId="362FAFD2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Riskli olan durumları söyler. </w:t>
      </w:r>
    </w:p>
    <w:p w14:paraId="5E78EDAB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Temel güvenlik kurallarını söyler. </w:t>
      </w:r>
    </w:p>
    <w:p w14:paraId="6042A5EA" w14:textId="77777777" w:rsidR="00F64653" w:rsidRPr="001C7F0A" w:rsidRDefault="00F64653" w:rsidP="003B4B20">
      <w:pPr>
        <w:spacing w:after="0"/>
        <w:rPr>
          <w:rFonts w:cstheme="minorHAnsi"/>
        </w:rPr>
      </w:pPr>
    </w:p>
    <w:p w14:paraId="77E3F851" w14:textId="77777777" w:rsidR="003B4B20" w:rsidRPr="001C7F0A" w:rsidRDefault="003B4B20" w:rsidP="003B4B2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SOSYAL DUYGUSAL GELİŞİM VE DEĞERLER </w:t>
      </w:r>
    </w:p>
    <w:p w14:paraId="7FBA345B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1. Kendisinin/yakın çevresindeki bireylerin özelliklerini tanıtır. </w:t>
      </w:r>
    </w:p>
    <w:p w14:paraId="25778DDB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Kendisinin fiziksel/kişisel özelliklerini söyler. </w:t>
      </w:r>
    </w:p>
    <w:p w14:paraId="7689DBB4" w14:textId="77777777" w:rsidR="00693ABD" w:rsidRPr="001C7F0A" w:rsidRDefault="00693ABD" w:rsidP="00693ABD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Kişisel seçimlerinin farkına varır. Farklı grupların değerli bir üyesi olduğunu belirtir. </w:t>
      </w:r>
    </w:p>
    <w:p w14:paraId="21BE7DBB" w14:textId="77777777" w:rsidR="00693ABD" w:rsidRPr="001C7F0A" w:rsidRDefault="00693ABD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>Kişisel özelliklerini/seçimlerini başkalarıyla karşılaştırır.</w:t>
      </w:r>
    </w:p>
    <w:p w14:paraId="23EA33CB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2. Duygularını ifade eder. </w:t>
      </w:r>
    </w:p>
    <w:p w14:paraId="6AD1C9CF" w14:textId="77777777" w:rsidR="005A5E0B" w:rsidRPr="001C7F0A" w:rsidRDefault="005A5E0B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Duygularını sözel olarak ifade eder. </w:t>
      </w:r>
    </w:p>
    <w:p w14:paraId="0D380CF4" w14:textId="77777777" w:rsidR="00D15DA0" w:rsidRPr="001C7F0A" w:rsidRDefault="00D15DA0" w:rsidP="00D15DA0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3. Kendine güvenir. </w:t>
      </w:r>
    </w:p>
    <w:p w14:paraId="3A559EC5" w14:textId="77777777" w:rsidR="005A5E0B" w:rsidRPr="001C7F0A" w:rsidRDefault="00D15DA0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="005A5E0B" w:rsidRPr="001C7F0A">
        <w:rPr>
          <w:rFonts w:cstheme="minorHAnsi"/>
        </w:rPr>
        <w:t xml:space="preserve">Bilgilerini/becerilerini/başarılarını/hayallerini paylaşır. </w:t>
      </w:r>
    </w:p>
    <w:p w14:paraId="01B8B2E7" w14:textId="77777777" w:rsidR="00D15DA0" w:rsidRPr="001C7F0A" w:rsidRDefault="00D15DA0" w:rsidP="003B4B20">
      <w:pPr>
        <w:spacing w:after="0"/>
        <w:rPr>
          <w:rFonts w:cstheme="minorHAnsi"/>
          <w:b/>
        </w:rPr>
      </w:pPr>
      <w:r w:rsidRPr="001C7F0A">
        <w:rPr>
          <w:rFonts w:cstheme="minorHAnsi"/>
        </w:rPr>
        <w:t xml:space="preserve">Grup önünde kendini ifade eder. </w:t>
      </w:r>
    </w:p>
    <w:p w14:paraId="25B3F866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4. Bir işi/görevi başarmak için kararlılık gösterir. </w:t>
      </w:r>
    </w:p>
    <w:p w14:paraId="044D288B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Kendiliğinden bir işe başlamaya istekli olduğunu gösterir. </w:t>
      </w:r>
    </w:p>
    <w:p w14:paraId="1F190B8E" w14:textId="77777777" w:rsidR="00D15DA0" w:rsidRPr="001C7F0A" w:rsidRDefault="00D15DA0" w:rsidP="00D15DA0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Bir iş/görev sırasında yönlendirme olmadan bilgilerini/becerilerini kullanır. </w:t>
      </w:r>
    </w:p>
    <w:p w14:paraId="1EDCFCC3" w14:textId="77777777" w:rsidR="00D15DA0" w:rsidRPr="001C7F0A" w:rsidRDefault="00D15DA0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Başarmak için sebat gösterir. </w:t>
      </w:r>
    </w:p>
    <w:p w14:paraId="1ED984D5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6. Bireysel farklılıklara değer verir. </w:t>
      </w:r>
    </w:p>
    <w:p w14:paraId="19C99781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  <w:b/>
        </w:rPr>
        <w:t>Göstergeler</w:t>
      </w:r>
      <w:r w:rsidRPr="001C7F0A">
        <w:rPr>
          <w:rFonts w:cstheme="minorHAnsi"/>
        </w:rPr>
        <w:t xml:space="preserve"> Kendisinin farklı özelliklerini ifade eder. </w:t>
      </w:r>
    </w:p>
    <w:p w14:paraId="65C5E536" w14:textId="77777777" w:rsidR="005A5E0B" w:rsidRPr="001C7F0A" w:rsidRDefault="005A5E0B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>Etkinliklerde farklı özellikteki çocuklarla birlikte yer alır.</w:t>
      </w:r>
    </w:p>
    <w:p w14:paraId="73F72F0B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8. Toplumsal yaşamdaki farklılıklarla ilgili değerlere uygun davranır. </w:t>
      </w:r>
    </w:p>
    <w:p w14:paraId="6CD49E72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Farklılıkları tanır. </w:t>
      </w:r>
    </w:p>
    <w:p w14:paraId="33CF7985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Farklılıklarla ilgili düşüncelerini paylaşır. </w:t>
      </w:r>
    </w:p>
    <w:p w14:paraId="3975B1C4" w14:textId="77777777" w:rsidR="00231BF5" w:rsidRPr="001C7F0A" w:rsidRDefault="00231BF5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Farklılıklara saygı duyar. </w:t>
      </w:r>
    </w:p>
    <w:p w14:paraId="73318CDC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>Kazanım 10. Sosyal ilişkiler kurar.</w:t>
      </w:r>
    </w:p>
    <w:p w14:paraId="4EF5B9E6" w14:textId="77777777" w:rsidR="0096536E" w:rsidRPr="001C7F0A" w:rsidRDefault="0096536E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Başkalarıyla etkileşime girmeye isteklidir. </w:t>
      </w:r>
    </w:p>
    <w:p w14:paraId="43E98EA3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etkileşime girer. </w:t>
      </w:r>
    </w:p>
    <w:p w14:paraId="7211D422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Başkalarıyla girdiği etkileşimlerini sürdürür. </w:t>
      </w:r>
    </w:p>
    <w:p w14:paraId="31042326" w14:textId="77777777" w:rsidR="0096536E" w:rsidRPr="001C7F0A" w:rsidRDefault="0096536E" w:rsidP="0096536E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Akranlarıyla arkadaşlık kurar. Arkadaşlıklarını sürdürür. </w:t>
      </w:r>
    </w:p>
    <w:p w14:paraId="06C539F5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11. Gereksinim duyduğunda yardım ister. </w:t>
      </w:r>
    </w:p>
    <w:p w14:paraId="574D149D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İş birliği gerektiren işlerde sunulan yardımı kabul eder. </w:t>
      </w:r>
    </w:p>
    <w:p w14:paraId="431CB61C" w14:textId="77777777" w:rsidR="00231BF5" w:rsidRPr="001C7F0A" w:rsidRDefault="00231BF5" w:rsidP="00231BF5">
      <w:pPr>
        <w:spacing w:after="0"/>
        <w:rPr>
          <w:rFonts w:cstheme="minorHAnsi"/>
        </w:rPr>
      </w:pPr>
      <w:r w:rsidRPr="001C7F0A">
        <w:rPr>
          <w:rFonts w:cstheme="minorHAnsi"/>
        </w:rPr>
        <w:t>Gerektiğinde yardım talebinde bulunur.</w:t>
      </w:r>
    </w:p>
    <w:p w14:paraId="3F83194D" w14:textId="77777777" w:rsidR="00231BF5" w:rsidRPr="001C7F0A" w:rsidRDefault="00231BF5" w:rsidP="00231BF5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lastRenderedPageBreak/>
        <w:t xml:space="preserve">Kazanım 12. Başkalarına yardım eder. </w:t>
      </w:r>
    </w:p>
    <w:p w14:paraId="236E839A" w14:textId="77777777" w:rsidR="00231BF5" w:rsidRPr="001C7F0A" w:rsidRDefault="00231BF5" w:rsidP="0096536E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Yardımlaşmanın önemini açıklar. </w:t>
      </w:r>
    </w:p>
    <w:p w14:paraId="61BB829C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15. Farklı ortamlardaki kurallara uyar. </w:t>
      </w:r>
    </w:p>
    <w:p w14:paraId="718E8870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Kuralların ortama göre değişiklik gösterebileceğini söyler. </w:t>
      </w:r>
    </w:p>
    <w:p w14:paraId="041534DD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ortamlardaki kurallara örnek verir. Kuralların gerekliliğini açıklar. </w:t>
      </w:r>
    </w:p>
    <w:p w14:paraId="3C99C5A5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Farklı ortamlardaki kuralların belirlenmesine katkıda bulunur. </w:t>
      </w:r>
    </w:p>
    <w:p w14:paraId="72403018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Gerektiğinde kuralların değişebileceğini söyler. </w:t>
      </w:r>
    </w:p>
    <w:p w14:paraId="2381EACD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İstekleri/duyguları ile kurallar çeliştiğinde kurallara uygun davranır. </w:t>
      </w:r>
    </w:p>
    <w:p w14:paraId="4A198B78" w14:textId="77777777" w:rsidR="005A5E0B" w:rsidRPr="001C7F0A" w:rsidRDefault="005A5E0B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Toplumsal yaşamda görgü ve nezaket kurallarına uymayı alışkanlık hâline getirir.</w:t>
      </w:r>
    </w:p>
    <w:p w14:paraId="510861FE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9A44096" w14:textId="77777777" w:rsidR="00F64653" w:rsidRPr="001C7F0A" w:rsidRDefault="00F64653" w:rsidP="00F64653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Sürdürülebilir yaşam için gerekli olan kaynakları verimli kullanır. </w:t>
      </w:r>
    </w:p>
    <w:p w14:paraId="3D4EA93D" w14:textId="77777777" w:rsidR="00F64653" w:rsidRPr="001C7F0A" w:rsidRDefault="00F64653" w:rsidP="00F64653">
      <w:pPr>
        <w:spacing w:after="0"/>
        <w:rPr>
          <w:rFonts w:cstheme="minorHAnsi"/>
        </w:rPr>
      </w:pPr>
      <w:r w:rsidRPr="001C7F0A">
        <w:rPr>
          <w:rFonts w:cstheme="minorHAnsi"/>
        </w:rPr>
        <w:t>Sürdürülebilir yaşam için gerekli olan kaynakları korur</w:t>
      </w:r>
    </w:p>
    <w:p w14:paraId="0DBF4E79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Kazanım 21. Estetik değerleri korur.  </w:t>
      </w:r>
    </w:p>
    <w:p w14:paraId="7F322C1B" w14:textId="77777777" w:rsidR="005A5E0B" w:rsidRPr="001C7F0A" w:rsidRDefault="005A5E0B" w:rsidP="005A5E0B">
      <w:pPr>
        <w:spacing w:after="0"/>
        <w:rPr>
          <w:rFonts w:cstheme="minorHAnsi"/>
          <w:b/>
        </w:rPr>
      </w:pPr>
      <w:r w:rsidRPr="001C7F0A">
        <w:rPr>
          <w:rFonts w:cstheme="minorHAnsi"/>
          <w:b/>
        </w:rPr>
        <w:t xml:space="preserve">Göstergeler </w:t>
      </w:r>
      <w:r w:rsidRPr="001C7F0A">
        <w:rPr>
          <w:rFonts w:cstheme="minorHAnsi"/>
        </w:rPr>
        <w:t xml:space="preserve">Çevresinde gördüğü güzel/rahatsız edici durumları söyler. </w:t>
      </w:r>
    </w:p>
    <w:p w14:paraId="42D2F1D5" w14:textId="77777777" w:rsidR="005A5E0B" w:rsidRPr="001C7F0A" w:rsidRDefault="005A5E0B" w:rsidP="005A5E0B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Çevresini farklı biçimlerde düzenler.  </w:t>
      </w:r>
    </w:p>
    <w:p w14:paraId="252F700E" w14:textId="77777777" w:rsidR="001C7F0A" w:rsidRDefault="001C7F0A" w:rsidP="003B4B20">
      <w:pPr>
        <w:spacing w:after="0" w:line="240" w:lineRule="auto"/>
        <w:rPr>
          <w:rFonts w:cstheme="minorHAnsi"/>
          <w:b/>
          <w:u w:val="single"/>
        </w:rPr>
      </w:pPr>
    </w:p>
    <w:p w14:paraId="3A0A5921" w14:textId="24106CEC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3A0A0ED8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</w:p>
    <w:p w14:paraId="2EE855BA" w14:textId="77777777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31BF5"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Kırmızı</w:t>
      </w:r>
    </w:p>
    <w:p w14:paraId="222D9192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231BF5" w:rsidRPr="001C7F0A">
        <w:rPr>
          <w:rFonts w:asciiTheme="minorHAnsi" w:hAnsiTheme="minorHAnsi" w:cstheme="minorHAnsi"/>
          <w:sz w:val="22"/>
          <w:szCs w:val="22"/>
        </w:rPr>
        <w:t>Aynı</w:t>
      </w:r>
      <w:proofErr w:type="spellEnd"/>
      <w:r w:rsidR="00231BF5"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231BF5" w:rsidRPr="001C7F0A">
        <w:rPr>
          <w:rFonts w:asciiTheme="minorHAnsi" w:hAnsiTheme="minorHAnsi" w:cstheme="minorHAnsi"/>
          <w:sz w:val="22"/>
          <w:szCs w:val="22"/>
        </w:rPr>
        <w:t>farklı</w:t>
      </w:r>
      <w:proofErr w:type="spellEnd"/>
    </w:p>
    <w:p w14:paraId="49364F14" w14:textId="77777777" w:rsidR="00F77019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Parça</w:t>
      </w:r>
      <w:proofErr w:type="spellEnd"/>
      <w:r w:rsidR="00D15DA0" w:rsidRPr="001C7F0A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D15DA0" w:rsidRPr="001C7F0A">
        <w:rPr>
          <w:rFonts w:asciiTheme="minorHAnsi" w:hAnsiTheme="minorHAnsi" w:cstheme="minorHAnsi"/>
          <w:sz w:val="22"/>
          <w:szCs w:val="22"/>
        </w:rPr>
        <w:t>bütün</w:t>
      </w:r>
      <w:proofErr w:type="spellEnd"/>
    </w:p>
    <w:p w14:paraId="43847F38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9F0F9A"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Daire, üçgen, kare</w:t>
      </w:r>
    </w:p>
    <w:p w14:paraId="4D114FB9" w14:textId="77777777" w:rsidR="003B4B20" w:rsidRPr="001C7F0A" w:rsidRDefault="003B4B20" w:rsidP="003B4B20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Yön- </w:t>
      </w:r>
      <w:proofErr w:type="gramStart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Mekanda</w:t>
      </w:r>
      <w:proofErr w:type="gramEnd"/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 xml:space="preserve"> Konum: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2C2C57E1" w14:textId="77777777" w:rsidR="00F77019" w:rsidRPr="001C7F0A" w:rsidRDefault="00F77019" w:rsidP="003B4B20">
      <w:pPr>
        <w:spacing w:after="0" w:line="240" w:lineRule="auto"/>
        <w:rPr>
          <w:rFonts w:cstheme="minorHAnsi"/>
        </w:rPr>
      </w:pPr>
    </w:p>
    <w:p w14:paraId="3C342D41" w14:textId="77777777" w:rsidR="003B4B20" w:rsidRPr="001C7F0A" w:rsidRDefault="003B4B20" w:rsidP="003B4B20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38B8DA4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İlköğretim Haftası (16-20 Eylül)</w:t>
      </w:r>
    </w:p>
    <w:p w14:paraId="269A8A18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16BE1CCF" w14:textId="77777777" w:rsidR="003A72C8" w:rsidRPr="003A72C8" w:rsidRDefault="003A72C8" w:rsidP="003A72C8">
      <w:pPr>
        <w:spacing w:after="0" w:line="240" w:lineRule="auto"/>
        <w:rPr>
          <w:rFonts w:cstheme="minorHAnsi"/>
          <w:b/>
          <w:u w:val="single"/>
        </w:rPr>
      </w:pPr>
      <w:r w:rsidRPr="003A72C8">
        <w:rPr>
          <w:rFonts w:cstheme="minorHAnsi"/>
          <w:b/>
          <w:u w:val="single"/>
        </w:rPr>
        <w:t>OKUL DIŞI ÖĞRENME ETKİNLİĞİ</w:t>
      </w:r>
    </w:p>
    <w:p w14:paraId="3D03D1D9" w14:textId="77777777" w:rsidR="00D15DA0" w:rsidRPr="001C7F0A" w:rsidRDefault="00D15DA0" w:rsidP="003B4B20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gezisi</w:t>
      </w:r>
    </w:p>
    <w:p w14:paraId="5696442D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5DC26416" w14:textId="77777777" w:rsidR="00F77019" w:rsidRPr="001C7F0A" w:rsidRDefault="00F77019" w:rsidP="003B4B20">
      <w:pPr>
        <w:spacing w:after="0" w:line="240" w:lineRule="auto"/>
        <w:rPr>
          <w:rFonts w:cstheme="minorHAnsi"/>
        </w:rPr>
      </w:pPr>
    </w:p>
    <w:p w14:paraId="058695DC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</w:t>
      </w:r>
      <w:r w:rsidR="00D15DA0" w:rsidRPr="001C7F0A">
        <w:rPr>
          <w:rFonts w:cstheme="minorHAnsi"/>
          <w:b/>
          <w:u w:val="single"/>
        </w:rPr>
        <w:t>:</w:t>
      </w:r>
    </w:p>
    <w:p w14:paraId="172FC1B0" w14:textId="77777777" w:rsidR="00D15DA0" w:rsidRPr="001C7F0A" w:rsidRDefault="00D15DA0" w:rsidP="00D15DA0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İsim treni oyunu sırasında sınıfta bulunan istekli ebeveynler oyuna dahil edilebilir.</w:t>
      </w:r>
    </w:p>
    <w:p w14:paraId="1E262939" w14:textId="77777777" w:rsidR="00D15DA0" w:rsidRPr="001C7F0A" w:rsidRDefault="00D15DA0" w:rsidP="00D15DA0">
      <w:pPr>
        <w:pStyle w:val="ListeParagraf"/>
        <w:numPr>
          <w:ilvl w:val="0"/>
          <w:numId w:val="3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Oluşturulan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programı linki velilerle paylaşılır. Çocukların evde arkadaşlarının resimlerinden oluşan </w:t>
      </w:r>
      <w:proofErr w:type="spellStart"/>
      <w:r w:rsidRPr="001C7F0A">
        <w:rPr>
          <w:rFonts w:asciiTheme="minorHAnsi" w:hAnsiTheme="minorHAnsi" w:cstheme="minorHAnsi"/>
        </w:rPr>
        <w:t>puzzle</w:t>
      </w:r>
      <w:proofErr w:type="spellEnd"/>
      <w:r w:rsidRPr="001C7F0A">
        <w:rPr>
          <w:rFonts w:asciiTheme="minorHAnsi" w:hAnsiTheme="minorHAnsi" w:cstheme="minorHAnsi"/>
        </w:rPr>
        <w:t xml:space="preserve"> yapmasına fırsat tanınır. Çocuklarda arkadaşlarının isimlerini ailelerine söyleyerek, tanıtmaları istenir. Eğer istenirse, arkadaş grubunun fotoğraf çıktısı da kullanılabilir.</w:t>
      </w:r>
    </w:p>
    <w:p w14:paraId="39083098" w14:textId="77777777" w:rsidR="00693ABD" w:rsidRPr="001C7F0A" w:rsidRDefault="00693ABD" w:rsidP="00693ABD">
      <w:pPr>
        <w:pStyle w:val="ListeParagraf"/>
        <w:numPr>
          <w:ilvl w:val="0"/>
          <w:numId w:val="3"/>
        </w:numPr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 xml:space="preserve">Tanışma Kutusunun içeriği velilere açıklanarak, çocukları </w:t>
      </w:r>
      <w:proofErr w:type="gramStart"/>
      <w:r w:rsidRPr="001C7F0A">
        <w:rPr>
          <w:rFonts w:asciiTheme="minorHAnsi" w:hAnsiTheme="minorHAnsi" w:cstheme="minorHAnsi"/>
        </w:rPr>
        <w:t>ile beraber</w:t>
      </w:r>
      <w:proofErr w:type="gramEnd"/>
      <w:r w:rsidRPr="001C7F0A">
        <w:rPr>
          <w:rFonts w:asciiTheme="minorHAnsi" w:hAnsiTheme="minorHAnsi" w:cstheme="minorHAnsi"/>
        </w:rPr>
        <w:t xml:space="preserve"> çocuklarının tanışma kutusunu hazırlamaları istenir.</w:t>
      </w:r>
    </w:p>
    <w:p w14:paraId="0A3D1C9A" w14:textId="77777777" w:rsidR="00D15DA0" w:rsidRPr="001C7F0A" w:rsidRDefault="00D15DA0" w:rsidP="00D34ECE">
      <w:pPr>
        <w:pStyle w:val="ListeParagraf"/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7DF7881E" w14:textId="77777777" w:rsidR="003B4B20" w:rsidRPr="001C7F0A" w:rsidRDefault="003B4B20" w:rsidP="003B4B20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1C2DD3C6" w14:textId="77777777" w:rsidR="003B4B20" w:rsidRPr="001C7F0A" w:rsidRDefault="003B4B20" w:rsidP="003B4B20">
      <w:pPr>
        <w:spacing w:after="0" w:line="240" w:lineRule="auto"/>
        <w:rPr>
          <w:rFonts w:cstheme="minorHAnsi"/>
        </w:rPr>
      </w:pPr>
    </w:p>
    <w:p w14:paraId="2522038F" w14:textId="77777777" w:rsidR="003B4B20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5FEA4471" w14:textId="77777777" w:rsidR="001C7F0A" w:rsidRPr="001C7F0A" w:rsidRDefault="001C7F0A" w:rsidP="003B4B20">
      <w:pPr>
        <w:spacing w:after="0" w:line="240" w:lineRule="auto"/>
        <w:rPr>
          <w:rFonts w:cstheme="minorHAnsi"/>
          <w:b/>
        </w:rPr>
      </w:pPr>
    </w:p>
    <w:p w14:paraId="4F3CB3ED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E1254D7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</w:p>
    <w:p w14:paraId="604DA288" w14:textId="77777777" w:rsidR="003B4B20" w:rsidRPr="001C7F0A" w:rsidRDefault="003B4B20" w:rsidP="003B4B20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</w:p>
    <w:p w14:paraId="6032E43B" w14:textId="77777777" w:rsidR="001C7F0A" w:rsidRDefault="001C7F0A" w:rsidP="006B449B">
      <w:pPr>
        <w:spacing w:after="0" w:line="240" w:lineRule="auto"/>
        <w:rPr>
          <w:rFonts w:cstheme="minorHAnsi"/>
          <w:b/>
          <w:u w:val="single"/>
        </w:rPr>
      </w:pPr>
    </w:p>
    <w:sectPr w:rsid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156876"/>
    <w:rsid w:val="001C7F0A"/>
    <w:rsid w:val="00231BF5"/>
    <w:rsid w:val="003A72C8"/>
    <w:rsid w:val="003B4B20"/>
    <w:rsid w:val="005A5E0B"/>
    <w:rsid w:val="0066446F"/>
    <w:rsid w:val="00693ABD"/>
    <w:rsid w:val="006B449B"/>
    <w:rsid w:val="009169F9"/>
    <w:rsid w:val="0096536E"/>
    <w:rsid w:val="0097633D"/>
    <w:rsid w:val="009F0F9A"/>
    <w:rsid w:val="00A96405"/>
    <w:rsid w:val="00D15DA0"/>
    <w:rsid w:val="00D34ECE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11</cp:revision>
  <dcterms:created xsi:type="dcterms:W3CDTF">2024-08-24T18:41:00Z</dcterms:created>
  <dcterms:modified xsi:type="dcterms:W3CDTF">2024-09-30T21:17:00Z</dcterms:modified>
</cp:coreProperties>
</file>