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76F62988" w14:textId="77777777" w:rsidR="00BF78E8" w:rsidRPr="00D95F6D" w:rsidRDefault="00BF78E8" w:rsidP="00BF78E8">
      <w:pPr>
        <w:spacing w:after="0" w:line="276" w:lineRule="auto"/>
        <w:rPr>
          <w:rFonts w:ascii="Calibri" w:hAnsi="Calibri" w:cs="Calibri"/>
          <w:b/>
          <w:bCs/>
        </w:rPr>
      </w:pPr>
      <w:r w:rsidRPr="00D95F6D">
        <w:rPr>
          <w:rFonts w:ascii="Calibri" w:hAnsi="Calibri" w:cs="Calibri"/>
          <w:b/>
          <w:bCs/>
        </w:rPr>
        <w:t>Türkçe Alanı</w:t>
      </w:r>
    </w:p>
    <w:p w14:paraId="5CA4507F" w14:textId="77777777" w:rsidR="00BF78E8" w:rsidRDefault="00BF78E8" w:rsidP="00BF78E8">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26B10F59" w14:textId="77777777" w:rsidR="00BF78E8" w:rsidRDefault="00BF78E8" w:rsidP="00BF78E8">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71A6A2CB" w14:textId="77777777" w:rsidR="00BF78E8" w:rsidRPr="00D95F6D" w:rsidRDefault="00BF78E8" w:rsidP="00BF78E8">
      <w:pPr>
        <w:spacing w:after="0" w:line="276" w:lineRule="auto"/>
        <w:rPr>
          <w:rFonts w:ascii="Calibri" w:hAnsi="Calibri" w:cs="Calibri"/>
        </w:rPr>
      </w:pPr>
    </w:p>
    <w:p w14:paraId="20C0414E" w14:textId="77777777" w:rsidR="00BF78E8" w:rsidRPr="00D95F6D" w:rsidRDefault="00BF78E8" w:rsidP="00BF78E8">
      <w:pPr>
        <w:spacing w:after="0" w:line="276" w:lineRule="auto"/>
        <w:rPr>
          <w:rFonts w:ascii="Calibri" w:hAnsi="Calibri" w:cs="Calibri"/>
          <w:b/>
          <w:bCs/>
        </w:rPr>
      </w:pPr>
      <w:r w:rsidRPr="00D95F6D">
        <w:rPr>
          <w:rFonts w:ascii="Calibri" w:hAnsi="Calibri" w:cs="Calibri"/>
          <w:b/>
          <w:bCs/>
        </w:rPr>
        <w:t>Sosyal Alanı</w:t>
      </w:r>
    </w:p>
    <w:p w14:paraId="0A96150C" w14:textId="77777777" w:rsidR="00BF78E8" w:rsidRPr="00D95F6D" w:rsidRDefault="00BF78E8" w:rsidP="00BF78E8">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3AB21A51" w14:textId="77777777" w:rsidR="00BF78E8" w:rsidRPr="00D95F6D" w:rsidRDefault="00BF78E8" w:rsidP="00BF78E8">
      <w:pPr>
        <w:spacing w:after="0" w:line="276" w:lineRule="auto"/>
        <w:rPr>
          <w:rFonts w:ascii="Calibri" w:hAnsi="Calibri" w:cs="Calibri"/>
        </w:rPr>
      </w:pPr>
    </w:p>
    <w:p w14:paraId="5DA86EAA" w14:textId="77777777" w:rsidR="00BF78E8" w:rsidRPr="00D95F6D" w:rsidRDefault="00BF78E8" w:rsidP="00BF78E8">
      <w:pPr>
        <w:spacing w:after="0" w:line="276" w:lineRule="auto"/>
        <w:rPr>
          <w:rFonts w:ascii="Calibri" w:hAnsi="Calibri" w:cs="Calibri"/>
          <w:b/>
          <w:bCs/>
        </w:rPr>
      </w:pPr>
      <w:r w:rsidRPr="00D95F6D">
        <w:rPr>
          <w:rFonts w:ascii="Calibri" w:hAnsi="Calibri" w:cs="Calibri"/>
          <w:b/>
          <w:bCs/>
        </w:rPr>
        <w:t>Hareket ve Sağlık Alanı</w:t>
      </w:r>
    </w:p>
    <w:p w14:paraId="21AA5669" w14:textId="77777777" w:rsidR="00BF78E8" w:rsidRDefault="00BF78E8" w:rsidP="00BF78E8">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1EC1CE24" w14:textId="77777777" w:rsidR="00BF78E8" w:rsidRDefault="00BF78E8" w:rsidP="00BF78E8">
      <w:pPr>
        <w:spacing w:after="0" w:line="276" w:lineRule="auto"/>
        <w:rPr>
          <w:rFonts w:ascii="Calibri" w:hAnsi="Calibri" w:cs="Calibri"/>
        </w:rPr>
      </w:pPr>
      <w:r w:rsidRPr="00DF1771">
        <w:rPr>
          <w:rFonts w:ascii="Calibri" w:hAnsi="Calibri" w:cs="Calibri"/>
        </w:rPr>
        <w:t>HSAB1.2. Küçük Kas</w:t>
      </w:r>
      <w:r>
        <w:rPr>
          <w:rFonts w:ascii="Calibri" w:hAnsi="Calibri" w:cs="Calibri"/>
        </w:rPr>
        <w:t xml:space="preserve"> </w:t>
      </w:r>
      <w:r w:rsidRPr="00DF1771">
        <w:rPr>
          <w:rFonts w:ascii="Calibri" w:hAnsi="Calibri" w:cs="Calibri"/>
        </w:rPr>
        <w:t>Becerileri</w:t>
      </w:r>
    </w:p>
    <w:p w14:paraId="5FCDC213" w14:textId="77777777" w:rsidR="00D95F6D" w:rsidRDefault="00D95F6D" w:rsidP="00D95F6D">
      <w:pPr>
        <w:spacing w:after="0" w:line="276" w:lineRule="auto"/>
        <w:rPr>
          <w:rFonts w:ascii="Calibri" w:hAnsi="Calibri" w:cs="Calibri"/>
        </w:rPr>
      </w:pPr>
    </w:p>
    <w:p w14:paraId="2B0B17E2" w14:textId="77777777" w:rsidR="00BF78E8" w:rsidRPr="00D95F6D" w:rsidRDefault="00BF78E8" w:rsidP="00BF78E8">
      <w:pPr>
        <w:spacing w:after="0" w:line="276" w:lineRule="auto"/>
        <w:rPr>
          <w:rFonts w:ascii="Calibri" w:hAnsi="Calibri" w:cs="Calibri"/>
          <w:b/>
          <w:bCs/>
        </w:rPr>
      </w:pPr>
      <w:r w:rsidRPr="00D95F6D">
        <w:rPr>
          <w:rFonts w:ascii="Calibri" w:hAnsi="Calibri" w:cs="Calibri"/>
          <w:b/>
          <w:bCs/>
        </w:rPr>
        <w:t>KAVRAMSAL BECERİLER</w:t>
      </w:r>
    </w:p>
    <w:p w14:paraId="583EBC34" w14:textId="77777777" w:rsidR="00BF78E8" w:rsidRPr="00D2509F" w:rsidRDefault="00BF78E8" w:rsidP="00BF78E8">
      <w:pPr>
        <w:spacing w:after="0" w:line="276" w:lineRule="auto"/>
        <w:rPr>
          <w:rFonts w:ascii="Calibri" w:hAnsi="Calibri" w:cs="Calibri"/>
          <w:b/>
          <w:bCs/>
        </w:rPr>
      </w:pPr>
    </w:p>
    <w:p w14:paraId="79C7093A" w14:textId="77777777" w:rsidR="00BF78E8" w:rsidRPr="00D2509F" w:rsidRDefault="00BF78E8" w:rsidP="00BF78E8">
      <w:pPr>
        <w:spacing w:after="0" w:line="276" w:lineRule="auto"/>
        <w:rPr>
          <w:rFonts w:ascii="Calibri" w:hAnsi="Calibri" w:cs="Calibri"/>
          <w:b/>
          <w:bCs/>
        </w:rPr>
      </w:pPr>
      <w:r w:rsidRPr="00D2509F">
        <w:rPr>
          <w:rFonts w:ascii="Calibri" w:hAnsi="Calibri" w:cs="Calibri"/>
          <w:b/>
          <w:bCs/>
        </w:rPr>
        <w:t>KB2.14. Yorumlama Becerisi</w:t>
      </w:r>
    </w:p>
    <w:p w14:paraId="63B9FD50" w14:textId="77777777" w:rsidR="00BF78E8" w:rsidRPr="00CC1240" w:rsidRDefault="00BF78E8" w:rsidP="00BF78E8">
      <w:pPr>
        <w:spacing w:after="0" w:line="276" w:lineRule="auto"/>
        <w:rPr>
          <w:rFonts w:ascii="Calibri" w:hAnsi="Calibri" w:cs="Calibri"/>
        </w:rPr>
      </w:pPr>
      <w:r w:rsidRPr="00CC1240">
        <w:rPr>
          <w:rFonts w:ascii="Calibri" w:hAnsi="Calibri" w:cs="Calibri"/>
        </w:rPr>
        <w:t>KB2.14.SB1. Mevcut olay/konu/durumu incelemek</w:t>
      </w:r>
    </w:p>
    <w:p w14:paraId="7137E104" w14:textId="77777777" w:rsidR="00BF78E8" w:rsidRDefault="00BF78E8" w:rsidP="00BF78E8">
      <w:pPr>
        <w:spacing w:after="0" w:line="276" w:lineRule="auto"/>
        <w:rPr>
          <w:rFonts w:ascii="Calibri" w:hAnsi="Calibri" w:cs="Calibri"/>
        </w:rPr>
      </w:pPr>
      <w:r w:rsidRPr="00CC1240">
        <w:rPr>
          <w:rFonts w:ascii="Calibri" w:hAnsi="Calibri" w:cs="Calibri"/>
        </w:rPr>
        <w:t>KB2.14.SB2. Mevcut olay/konu/durumu bağlamdan kopmadan dönüştürmek</w:t>
      </w:r>
    </w:p>
    <w:p w14:paraId="07C0596E" w14:textId="77777777" w:rsidR="00BF78E8" w:rsidRPr="00D95F6D" w:rsidRDefault="00BF78E8" w:rsidP="00BF78E8">
      <w:pPr>
        <w:spacing w:after="0" w:line="276" w:lineRule="auto"/>
        <w:rPr>
          <w:rFonts w:ascii="Calibri" w:hAnsi="Calibri" w:cs="Calibri"/>
        </w:rPr>
      </w:pPr>
    </w:p>
    <w:p w14:paraId="793397EA" w14:textId="77777777" w:rsidR="00BF78E8" w:rsidRPr="00D95F6D" w:rsidRDefault="00BF78E8" w:rsidP="00BF78E8">
      <w:pPr>
        <w:spacing w:after="0" w:line="276" w:lineRule="auto"/>
        <w:rPr>
          <w:rFonts w:ascii="Calibri" w:hAnsi="Calibri" w:cs="Calibri"/>
          <w:b/>
          <w:bCs/>
        </w:rPr>
      </w:pPr>
      <w:r w:rsidRPr="00D95F6D">
        <w:rPr>
          <w:rFonts w:ascii="Calibri" w:hAnsi="Calibri" w:cs="Calibri"/>
          <w:b/>
          <w:bCs/>
        </w:rPr>
        <w:t>EĞİLİMLER</w:t>
      </w:r>
    </w:p>
    <w:p w14:paraId="4B57ECBC" w14:textId="77777777" w:rsidR="00BF78E8" w:rsidRDefault="00BF78E8" w:rsidP="00BF78E8">
      <w:pPr>
        <w:spacing w:after="0" w:line="276" w:lineRule="auto"/>
        <w:rPr>
          <w:rFonts w:ascii="Calibri" w:hAnsi="Calibri" w:cs="Calibri"/>
          <w:b/>
          <w:bCs/>
        </w:rPr>
      </w:pPr>
      <w:r w:rsidRPr="00CC1240">
        <w:rPr>
          <w:rFonts w:ascii="Calibri" w:hAnsi="Calibri" w:cs="Calibri"/>
          <w:b/>
          <w:bCs/>
        </w:rPr>
        <w:t>E3. Entelektüel Eğilimler</w:t>
      </w:r>
    </w:p>
    <w:p w14:paraId="0721C48A" w14:textId="77777777" w:rsidR="00BF78E8" w:rsidRPr="00CC1240" w:rsidRDefault="00BF78E8" w:rsidP="00BF78E8">
      <w:pPr>
        <w:spacing w:after="0" w:line="276" w:lineRule="auto"/>
        <w:rPr>
          <w:rFonts w:ascii="Calibri" w:hAnsi="Calibri" w:cs="Calibri"/>
        </w:rPr>
      </w:pPr>
      <w:r w:rsidRPr="00CC1240">
        <w:rPr>
          <w:rFonts w:ascii="Calibri" w:hAnsi="Calibri" w:cs="Calibri"/>
        </w:rPr>
        <w:t>E3.1. Odaklanma</w:t>
      </w:r>
    </w:p>
    <w:p w14:paraId="357D8640" w14:textId="77777777" w:rsidR="00BF78E8" w:rsidRPr="00CC1240" w:rsidRDefault="00BF78E8" w:rsidP="00BF78E8">
      <w:pPr>
        <w:spacing w:after="0" w:line="276" w:lineRule="auto"/>
        <w:rPr>
          <w:rFonts w:ascii="Calibri" w:hAnsi="Calibri" w:cs="Calibri"/>
        </w:rPr>
      </w:pPr>
      <w:r w:rsidRPr="00CC1240">
        <w:rPr>
          <w:rFonts w:ascii="Calibri" w:hAnsi="Calibri" w:cs="Calibri"/>
        </w:rPr>
        <w:t>E3.4. Analitik Düşünme</w:t>
      </w:r>
    </w:p>
    <w:p w14:paraId="69E464C5" w14:textId="77777777" w:rsidR="00BF78E8" w:rsidRPr="00D95F6D" w:rsidRDefault="00BF78E8" w:rsidP="00BF78E8">
      <w:pPr>
        <w:spacing w:after="0" w:line="276" w:lineRule="auto"/>
        <w:rPr>
          <w:rFonts w:ascii="Calibri" w:hAnsi="Calibri" w:cs="Calibri"/>
        </w:rPr>
      </w:pPr>
    </w:p>
    <w:p w14:paraId="79FACE14" w14:textId="77777777" w:rsidR="00BF78E8" w:rsidRDefault="00BF78E8" w:rsidP="00BF78E8">
      <w:pPr>
        <w:spacing w:after="0" w:line="276" w:lineRule="auto"/>
        <w:rPr>
          <w:rFonts w:ascii="Calibri" w:hAnsi="Calibri" w:cs="Calibri"/>
          <w:b/>
          <w:bCs/>
        </w:rPr>
      </w:pPr>
      <w:r w:rsidRPr="00D95F6D">
        <w:rPr>
          <w:rFonts w:ascii="Calibri" w:hAnsi="Calibri" w:cs="Calibri"/>
          <w:b/>
          <w:bCs/>
        </w:rPr>
        <w:t xml:space="preserve">PROGRAMLAR ARASI BİLEŞENLER </w:t>
      </w:r>
    </w:p>
    <w:p w14:paraId="25C0C06A" w14:textId="77777777" w:rsidR="00BF78E8" w:rsidRPr="00D95F6D" w:rsidRDefault="00BF78E8" w:rsidP="00BF78E8">
      <w:pPr>
        <w:spacing w:after="0" w:line="276" w:lineRule="auto"/>
        <w:rPr>
          <w:rFonts w:ascii="Calibri" w:hAnsi="Calibri" w:cs="Calibri"/>
          <w:b/>
          <w:bCs/>
        </w:rPr>
      </w:pPr>
    </w:p>
    <w:p w14:paraId="6EA272C1" w14:textId="77777777" w:rsidR="00BF78E8" w:rsidRPr="008246C4" w:rsidRDefault="00BF78E8" w:rsidP="00BF78E8">
      <w:pPr>
        <w:spacing w:after="0" w:line="276" w:lineRule="auto"/>
        <w:rPr>
          <w:rFonts w:ascii="Calibri" w:hAnsi="Calibri" w:cs="Calibri"/>
          <w:b/>
          <w:bCs/>
        </w:rPr>
      </w:pPr>
      <w:r w:rsidRPr="008246C4">
        <w:rPr>
          <w:rFonts w:ascii="Calibri" w:hAnsi="Calibri" w:cs="Calibri"/>
          <w:b/>
          <w:bCs/>
        </w:rPr>
        <w:t>Sosyal Duygusal Öğrenme Becerileri</w:t>
      </w:r>
    </w:p>
    <w:p w14:paraId="6919448E" w14:textId="77777777" w:rsidR="00BF78E8" w:rsidRPr="00F93915" w:rsidRDefault="00BF78E8" w:rsidP="00BF78E8">
      <w:pPr>
        <w:spacing w:after="0" w:line="276" w:lineRule="auto"/>
        <w:rPr>
          <w:rFonts w:ascii="Calibri" w:hAnsi="Calibri" w:cs="Calibri"/>
        </w:rPr>
      </w:pPr>
      <w:r w:rsidRPr="00F93915">
        <w:rPr>
          <w:rFonts w:ascii="Calibri" w:hAnsi="Calibri" w:cs="Calibri"/>
        </w:rPr>
        <w:t>SDB2.1. İletişim Becerisi</w:t>
      </w:r>
    </w:p>
    <w:p w14:paraId="0967F1E7" w14:textId="77777777" w:rsidR="00BF78E8" w:rsidRDefault="00BF78E8" w:rsidP="00BF78E8">
      <w:pPr>
        <w:spacing w:after="0" w:line="276" w:lineRule="auto"/>
        <w:rPr>
          <w:rFonts w:ascii="Calibri" w:hAnsi="Calibri" w:cs="Calibri"/>
        </w:rPr>
      </w:pPr>
      <w:r w:rsidRPr="00F93915">
        <w:rPr>
          <w:rFonts w:ascii="Calibri" w:hAnsi="Calibri" w:cs="Calibri"/>
        </w:rPr>
        <w:t>SDB2.1.SB1.</w:t>
      </w:r>
      <w:r>
        <w:rPr>
          <w:rFonts w:ascii="Calibri" w:hAnsi="Calibri" w:cs="Calibri"/>
        </w:rPr>
        <w:t xml:space="preserve">  </w:t>
      </w:r>
      <w:r w:rsidRPr="00F93915">
        <w:rPr>
          <w:rFonts w:ascii="Calibri" w:hAnsi="Calibri" w:cs="Calibri"/>
        </w:rPr>
        <w:t>Başkalarını etkin şekilde</w:t>
      </w:r>
      <w:r>
        <w:rPr>
          <w:rFonts w:ascii="Calibri" w:hAnsi="Calibri" w:cs="Calibri"/>
        </w:rPr>
        <w:t xml:space="preserve"> </w:t>
      </w:r>
      <w:r w:rsidRPr="00F93915">
        <w:rPr>
          <w:rFonts w:ascii="Calibri" w:hAnsi="Calibri" w:cs="Calibri"/>
        </w:rPr>
        <w:t>dinlemek</w:t>
      </w:r>
    </w:p>
    <w:p w14:paraId="73B7D71F" w14:textId="77777777" w:rsidR="00BF78E8" w:rsidRPr="00D95F6D" w:rsidRDefault="00BF78E8" w:rsidP="00BF78E8">
      <w:pPr>
        <w:spacing w:after="0" w:line="276" w:lineRule="auto"/>
        <w:rPr>
          <w:rFonts w:ascii="Calibri" w:hAnsi="Calibri" w:cs="Calibri"/>
        </w:rPr>
      </w:pPr>
    </w:p>
    <w:p w14:paraId="6EC4C6E8" w14:textId="77777777" w:rsidR="00BF78E8" w:rsidRPr="008246C4" w:rsidRDefault="00BF78E8" w:rsidP="00BF78E8">
      <w:pPr>
        <w:spacing w:after="0" w:line="276" w:lineRule="auto"/>
        <w:rPr>
          <w:rFonts w:ascii="Calibri" w:hAnsi="Calibri" w:cs="Calibri"/>
          <w:b/>
          <w:bCs/>
        </w:rPr>
      </w:pPr>
      <w:r w:rsidRPr="008246C4">
        <w:rPr>
          <w:rFonts w:ascii="Calibri" w:hAnsi="Calibri" w:cs="Calibri"/>
          <w:b/>
          <w:bCs/>
        </w:rPr>
        <w:t>Değerler</w:t>
      </w:r>
    </w:p>
    <w:p w14:paraId="0E0F9BDC" w14:textId="77777777" w:rsidR="00BF78E8" w:rsidRDefault="00BF78E8" w:rsidP="00BF78E8">
      <w:pPr>
        <w:spacing w:after="0" w:line="276" w:lineRule="auto"/>
        <w:rPr>
          <w:rFonts w:ascii="Calibri" w:hAnsi="Calibri" w:cs="Calibri"/>
        </w:rPr>
      </w:pPr>
      <w:r w:rsidRPr="006367DC">
        <w:rPr>
          <w:rFonts w:ascii="Calibri" w:hAnsi="Calibri" w:cs="Calibri"/>
        </w:rPr>
        <w:t>D11</w:t>
      </w:r>
      <w:r>
        <w:rPr>
          <w:rFonts w:ascii="Calibri" w:hAnsi="Calibri" w:cs="Calibri"/>
        </w:rPr>
        <w:t xml:space="preserve"> </w:t>
      </w:r>
      <w:r w:rsidRPr="006367DC">
        <w:rPr>
          <w:rFonts w:ascii="Calibri" w:hAnsi="Calibri" w:cs="Calibri"/>
        </w:rPr>
        <w:t>Özgürlük</w:t>
      </w:r>
    </w:p>
    <w:p w14:paraId="07DAF7DB" w14:textId="77777777" w:rsidR="00BF78E8" w:rsidRDefault="00BF78E8" w:rsidP="00BF78E8">
      <w:pPr>
        <w:spacing w:after="0" w:line="276" w:lineRule="auto"/>
        <w:rPr>
          <w:rFonts w:ascii="Calibri" w:hAnsi="Calibri" w:cs="Calibri"/>
        </w:rPr>
      </w:pPr>
      <w:r w:rsidRPr="006367DC">
        <w:rPr>
          <w:rFonts w:ascii="Calibri" w:hAnsi="Calibri" w:cs="Calibri"/>
        </w:rPr>
        <w:t>D11.1. Kararlı olmak</w:t>
      </w:r>
    </w:p>
    <w:p w14:paraId="7663311F" w14:textId="77777777" w:rsidR="00BF78E8" w:rsidRDefault="00BF78E8" w:rsidP="00BF78E8">
      <w:pPr>
        <w:spacing w:after="0" w:line="276" w:lineRule="auto"/>
        <w:rPr>
          <w:rFonts w:ascii="Calibri" w:hAnsi="Calibri" w:cs="Calibri"/>
        </w:rPr>
      </w:pPr>
      <w:r w:rsidRPr="006367DC">
        <w:rPr>
          <w:rFonts w:ascii="Calibri" w:hAnsi="Calibri" w:cs="Calibri"/>
        </w:rPr>
        <w:t>D11.1.1. Gerektiğinde kendi kararlarını alır.</w:t>
      </w:r>
    </w:p>
    <w:p w14:paraId="566064AD" w14:textId="77777777" w:rsidR="00BF78E8" w:rsidRPr="00D95F6D" w:rsidRDefault="00BF78E8" w:rsidP="00BF78E8">
      <w:pPr>
        <w:spacing w:after="0" w:line="276" w:lineRule="auto"/>
        <w:rPr>
          <w:rFonts w:ascii="Calibri" w:hAnsi="Calibri" w:cs="Calibri"/>
        </w:rPr>
      </w:pPr>
    </w:p>
    <w:p w14:paraId="4B0328C6" w14:textId="77777777" w:rsidR="00BF78E8" w:rsidRPr="008246C4" w:rsidRDefault="00BF78E8" w:rsidP="00BF78E8">
      <w:pPr>
        <w:spacing w:after="0" w:line="276" w:lineRule="auto"/>
        <w:rPr>
          <w:rFonts w:ascii="Calibri" w:hAnsi="Calibri" w:cs="Calibri"/>
          <w:b/>
          <w:bCs/>
        </w:rPr>
      </w:pPr>
      <w:r w:rsidRPr="008246C4">
        <w:rPr>
          <w:rFonts w:ascii="Calibri" w:hAnsi="Calibri" w:cs="Calibri"/>
          <w:b/>
          <w:bCs/>
        </w:rPr>
        <w:t>Okuryazarlık Becerileri</w:t>
      </w:r>
    </w:p>
    <w:p w14:paraId="53400B4C" w14:textId="77777777" w:rsidR="00BF78E8" w:rsidRDefault="00BF78E8" w:rsidP="00BF78E8">
      <w:pPr>
        <w:spacing w:after="0" w:line="276" w:lineRule="auto"/>
        <w:rPr>
          <w:rFonts w:ascii="Calibri" w:hAnsi="Calibri" w:cs="Calibri"/>
        </w:rPr>
      </w:pPr>
      <w:r w:rsidRPr="006367DC">
        <w:rPr>
          <w:rFonts w:ascii="Calibri" w:hAnsi="Calibri" w:cs="Calibri"/>
        </w:rPr>
        <w:t>OB4.1.Görseli Anlama</w:t>
      </w:r>
    </w:p>
    <w:p w14:paraId="5AFE3481" w14:textId="77777777" w:rsidR="00BF78E8" w:rsidRPr="006367DC" w:rsidRDefault="00BF78E8" w:rsidP="00BF78E8">
      <w:pPr>
        <w:spacing w:after="0" w:line="276" w:lineRule="auto"/>
        <w:rPr>
          <w:rFonts w:ascii="Calibri" w:hAnsi="Calibri" w:cs="Calibri"/>
        </w:rPr>
      </w:pPr>
      <w:r w:rsidRPr="006367DC">
        <w:rPr>
          <w:rFonts w:ascii="Calibri" w:hAnsi="Calibri" w:cs="Calibri"/>
        </w:rPr>
        <w:t>OB4.1.SB1. Görseli algılamak</w:t>
      </w:r>
    </w:p>
    <w:p w14:paraId="65312728" w14:textId="77777777" w:rsidR="00BF78E8" w:rsidRDefault="00BF78E8" w:rsidP="00BF78E8">
      <w:pPr>
        <w:spacing w:after="0" w:line="276" w:lineRule="auto"/>
        <w:rPr>
          <w:rFonts w:ascii="Calibri" w:hAnsi="Calibri" w:cs="Calibri"/>
        </w:rPr>
      </w:pPr>
      <w:r w:rsidRPr="006367DC">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3C594E7E" w14:textId="77777777" w:rsidR="00C454DA" w:rsidRPr="00D95F6D" w:rsidRDefault="00C454DA" w:rsidP="00C454DA">
      <w:pPr>
        <w:spacing w:after="0" w:line="276" w:lineRule="auto"/>
        <w:rPr>
          <w:rFonts w:ascii="Calibri" w:hAnsi="Calibri" w:cs="Calibri"/>
          <w:b/>
          <w:bCs/>
        </w:rPr>
      </w:pPr>
      <w:r w:rsidRPr="00D95F6D">
        <w:rPr>
          <w:rFonts w:ascii="Calibri" w:hAnsi="Calibri" w:cs="Calibri"/>
          <w:b/>
          <w:bCs/>
        </w:rPr>
        <w:t>Türkçe Alanı</w:t>
      </w:r>
    </w:p>
    <w:p w14:paraId="4925015A" w14:textId="77777777" w:rsidR="00C454DA" w:rsidRDefault="00C454DA" w:rsidP="00C454DA">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2BB1C1C6" w14:textId="77777777" w:rsidR="00C454DA" w:rsidRPr="006A14CC" w:rsidRDefault="00C454DA" w:rsidP="00C454DA">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5D6387DE" w14:textId="77777777" w:rsidR="00C454DA" w:rsidRDefault="00C454DA" w:rsidP="00C454DA">
      <w:pPr>
        <w:spacing w:after="0" w:line="276" w:lineRule="auto"/>
        <w:rPr>
          <w:rFonts w:ascii="Calibri" w:hAnsi="Calibri" w:cs="Calibri"/>
        </w:rPr>
      </w:pPr>
      <w:r w:rsidRPr="006A14CC">
        <w:rPr>
          <w:rFonts w:ascii="Calibri" w:hAnsi="Calibri" w:cs="Calibri"/>
        </w:rPr>
        <w:t>b) Seçilen materyalleri dinler/izler.</w:t>
      </w:r>
    </w:p>
    <w:p w14:paraId="4E603FAA" w14:textId="77777777" w:rsidR="00C454DA" w:rsidRDefault="00C454DA" w:rsidP="00C454DA">
      <w:pPr>
        <w:spacing w:after="0" w:line="276" w:lineRule="auto"/>
        <w:rPr>
          <w:rFonts w:ascii="Calibri" w:hAnsi="Calibri" w:cs="Calibri"/>
        </w:rPr>
      </w:pPr>
    </w:p>
    <w:p w14:paraId="5D774BCD" w14:textId="77777777" w:rsidR="00C454DA" w:rsidRDefault="00C454DA" w:rsidP="00C454DA">
      <w:pPr>
        <w:spacing w:after="0" w:line="276" w:lineRule="auto"/>
        <w:rPr>
          <w:rFonts w:ascii="Calibri" w:hAnsi="Calibri" w:cs="Calibri"/>
        </w:rPr>
      </w:pPr>
      <w:r w:rsidRPr="00020ED9">
        <w:rPr>
          <w:rFonts w:ascii="Calibri" w:hAnsi="Calibri" w:cs="Calibri"/>
        </w:rPr>
        <w:t>TAKB.1. Konuşma sürecini yönetebilme</w:t>
      </w:r>
    </w:p>
    <w:p w14:paraId="44A3D8A8" w14:textId="77777777" w:rsidR="00C454DA" w:rsidRDefault="00C454DA" w:rsidP="00C454DA">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5CBB6F0F" w14:textId="77777777" w:rsidR="00C454DA" w:rsidRDefault="00C454DA" w:rsidP="00C454DA">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1DA07DF9" w14:textId="77777777" w:rsidR="00C454DA" w:rsidRPr="00D95F6D" w:rsidRDefault="00C454DA" w:rsidP="00C454DA">
      <w:pPr>
        <w:spacing w:after="0" w:line="276" w:lineRule="auto"/>
        <w:rPr>
          <w:rFonts w:ascii="Calibri" w:hAnsi="Calibri" w:cs="Calibri"/>
        </w:rPr>
      </w:pPr>
    </w:p>
    <w:p w14:paraId="310D8609" w14:textId="77777777" w:rsidR="00C454DA" w:rsidRPr="00D95F6D" w:rsidRDefault="00C454DA" w:rsidP="00C454DA">
      <w:pPr>
        <w:spacing w:after="0" w:line="276" w:lineRule="auto"/>
        <w:rPr>
          <w:rFonts w:ascii="Calibri" w:hAnsi="Calibri" w:cs="Calibri"/>
          <w:b/>
          <w:bCs/>
        </w:rPr>
      </w:pPr>
      <w:r w:rsidRPr="00D95F6D">
        <w:rPr>
          <w:rFonts w:ascii="Calibri" w:hAnsi="Calibri" w:cs="Calibri"/>
          <w:b/>
          <w:bCs/>
        </w:rPr>
        <w:t>Sosyal Alanı</w:t>
      </w:r>
    </w:p>
    <w:p w14:paraId="6EDBD32B" w14:textId="77777777" w:rsidR="00C454DA" w:rsidRPr="00020ED9" w:rsidRDefault="00C454DA" w:rsidP="00C454DA">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024118E7" w14:textId="77777777" w:rsidR="00C454DA" w:rsidRDefault="00C454DA" w:rsidP="00C454DA">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16650833" w14:textId="77777777" w:rsidR="00C454DA" w:rsidRPr="00D95F6D" w:rsidRDefault="00C454DA" w:rsidP="00C454DA">
      <w:pPr>
        <w:spacing w:after="0" w:line="276" w:lineRule="auto"/>
        <w:rPr>
          <w:rFonts w:ascii="Calibri" w:hAnsi="Calibri" w:cs="Calibri"/>
        </w:rPr>
      </w:pPr>
    </w:p>
    <w:p w14:paraId="3CF83B6F" w14:textId="77777777" w:rsidR="00C454DA" w:rsidRPr="00B5279C" w:rsidRDefault="00C454DA" w:rsidP="00C454DA">
      <w:pPr>
        <w:spacing w:after="0" w:line="276" w:lineRule="auto"/>
        <w:rPr>
          <w:rFonts w:ascii="Calibri" w:hAnsi="Calibri" w:cs="Calibri"/>
          <w:b/>
          <w:bCs/>
        </w:rPr>
      </w:pPr>
      <w:r w:rsidRPr="00B5279C">
        <w:rPr>
          <w:rFonts w:ascii="Calibri" w:hAnsi="Calibri" w:cs="Calibri"/>
          <w:b/>
          <w:bCs/>
        </w:rPr>
        <w:t>Hareket ve Sağlık Alanı</w:t>
      </w:r>
    </w:p>
    <w:p w14:paraId="1A0CF6EE" w14:textId="77777777" w:rsidR="00C454DA" w:rsidRPr="00B5279C" w:rsidRDefault="00C454DA" w:rsidP="00C454DA">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7E69C79F" w14:textId="77777777" w:rsidR="00C454DA" w:rsidRPr="00B5279C" w:rsidRDefault="00C454DA" w:rsidP="00C454DA">
      <w:pPr>
        <w:spacing w:after="0" w:line="276" w:lineRule="auto"/>
        <w:rPr>
          <w:rFonts w:ascii="Calibri" w:hAnsi="Calibri" w:cs="Calibri"/>
        </w:rPr>
      </w:pPr>
      <w:r w:rsidRPr="00B5279C">
        <w:rPr>
          <w:rFonts w:ascii="Calibri" w:hAnsi="Calibri" w:cs="Calibri"/>
        </w:rPr>
        <w:t>a) Farklı ortam ve koşullarda yer değiştirme hareketlerini yapar.</w:t>
      </w:r>
    </w:p>
    <w:p w14:paraId="3B1C23AF" w14:textId="77777777" w:rsidR="00C454DA" w:rsidRPr="00B5279C" w:rsidRDefault="00C454DA" w:rsidP="00C454DA">
      <w:pPr>
        <w:spacing w:after="0" w:line="276" w:lineRule="auto"/>
        <w:rPr>
          <w:rFonts w:ascii="Calibri" w:hAnsi="Calibri" w:cs="Calibri"/>
        </w:rPr>
      </w:pPr>
      <w:r w:rsidRPr="00B5279C">
        <w:rPr>
          <w:rFonts w:ascii="Calibri" w:hAnsi="Calibri" w:cs="Calibri"/>
        </w:rPr>
        <w:t>b) Etkinliğinin durumuna uygun denge hareketlerini yapar.</w:t>
      </w:r>
    </w:p>
    <w:p w14:paraId="4191D368" w14:textId="77777777" w:rsidR="00C454DA" w:rsidRPr="00B5279C" w:rsidRDefault="00C454DA" w:rsidP="00C454DA">
      <w:pPr>
        <w:spacing w:after="0" w:line="276" w:lineRule="auto"/>
        <w:rPr>
          <w:rFonts w:ascii="Calibri" w:hAnsi="Calibri" w:cs="Calibri"/>
        </w:rPr>
      </w:pPr>
    </w:p>
    <w:p w14:paraId="126806AA" w14:textId="77777777" w:rsidR="00C454DA" w:rsidRPr="00B5279C" w:rsidRDefault="00C454DA" w:rsidP="00C454DA">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3BD45EFB" w14:textId="77777777" w:rsidR="00C454DA" w:rsidRPr="00B5279C" w:rsidRDefault="00C454DA" w:rsidP="00C454DA">
      <w:pPr>
        <w:spacing w:after="0" w:line="276" w:lineRule="auto"/>
        <w:rPr>
          <w:rFonts w:ascii="Calibri" w:hAnsi="Calibri" w:cs="Calibri"/>
        </w:rPr>
      </w:pPr>
      <w:r w:rsidRPr="00B5279C">
        <w:rPr>
          <w:rFonts w:ascii="Calibri" w:hAnsi="Calibri" w:cs="Calibri"/>
        </w:rPr>
        <w:t>a) Farklı büyüklükteki nesneleri kavrar.</w:t>
      </w:r>
    </w:p>
    <w:p w14:paraId="5D4C9800" w14:textId="77777777" w:rsidR="00C454DA" w:rsidRPr="00B5279C" w:rsidRDefault="00C454DA" w:rsidP="00C454DA">
      <w:pPr>
        <w:spacing w:after="0" w:line="276" w:lineRule="auto"/>
        <w:rPr>
          <w:rFonts w:ascii="Calibri" w:hAnsi="Calibri" w:cs="Calibri"/>
        </w:rPr>
      </w:pPr>
      <w:r w:rsidRPr="00B5279C">
        <w:rPr>
          <w:rFonts w:ascii="Calibri" w:hAnsi="Calibri" w:cs="Calibri"/>
        </w:rPr>
        <w:t>b) Nesneleri şekillendirir.</w:t>
      </w:r>
    </w:p>
    <w:p w14:paraId="5E702984" w14:textId="77777777" w:rsidR="00C454DA" w:rsidRPr="00B5279C" w:rsidRDefault="00C454DA" w:rsidP="00C454DA">
      <w:pPr>
        <w:spacing w:after="0" w:line="276" w:lineRule="auto"/>
        <w:rPr>
          <w:rFonts w:ascii="Calibri" w:hAnsi="Calibri" w:cs="Calibri"/>
        </w:rPr>
      </w:pPr>
      <w:r w:rsidRPr="00B5279C">
        <w:rPr>
          <w:rFonts w:ascii="Calibri" w:hAnsi="Calibri" w:cs="Calibri"/>
        </w:rPr>
        <w:t>c) Farklı boyutlardaki nesneleri kullanır.</w:t>
      </w:r>
    </w:p>
    <w:p w14:paraId="0FF58DEA" w14:textId="77777777" w:rsidR="00C454DA" w:rsidRPr="00B5279C" w:rsidRDefault="00C454DA" w:rsidP="00C454DA">
      <w:pPr>
        <w:spacing w:after="0" w:line="276" w:lineRule="auto"/>
        <w:rPr>
          <w:rFonts w:ascii="Calibri" w:hAnsi="Calibri" w:cs="Calibri"/>
        </w:rPr>
      </w:pPr>
      <w:proofErr w:type="gramStart"/>
      <w:r w:rsidRPr="00B5279C">
        <w:rPr>
          <w:rFonts w:ascii="Calibri" w:hAnsi="Calibri" w:cs="Calibri"/>
        </w:rPr>
        <w:t>ç</w:t>
      </w:r>
      <w:proofErr w:type="gramEnd"/>
      <w:r w:rsidRPr="00B5279C">
        <w:rPr>
          <w:rFonts w:ascii="Calibri" w:hAnsi="Calibri" w:cs="Calibri"/>
        </w:rPr>
        <w:t>) Çeşitli nesneleri kullanarak özgün ürünler oluşturur.</w:t>
      </w:r>
    </w:p>
    <w:p w14:paraId="02E40813" w14:textId="77777777" w:rsidR="001C2089" w:rsidRDefault="001C208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16CB3617"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BA1436" w:rsidRPr="00485F35">
        <w:rPr>
          <w:rFonts w:cstheme="minorHAnsi"/>
        </w:rPr>
        <w:t xml:space="preserve">Açık- kapalı, kolay- zor, katı- sıvı, </w:t>
      </w:r>
      <w:r w:rsidR="00BA1436" w:rsidRPr="000A77B6">
        <w:rPr>
          <w:rFonts w:cstheme="minorHAnsi"/>
        </w:rPr>
        <w:t>Aynı- faklı, doğru- yanlış</w:t>
      </w:r>
    </w:p>
    <w:p w14:paraId="66E925EC" w14:textId="003F8419"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BA1436">
        <w:rPr>
          <w:rFonts w:cstheme="minorHAnsi"/>
        </w:rPr>
        <w:t>A</w:t>
      </w:r>
      <w:r w:rsidR="00BA1436" w:rsidRPr="00485F35">
        <w:rPr>
          <w:rFonts w:cstheme="minorHAnsi"/>
        </w:rPr>
        <w:t>kışkan</w:t>
      </w:r>
    </w:p>
    <w:p w14:paraId="1FE9B3E4" w14:textId="1448BD6A"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BA1436" w:rsidRPr="00485F35">
        <w:rPr>
          <w:rFonts w:cstheme="minorHAnsi"/>
        </w:rPr>
        <w:t>Farklı açılıp kapanma özelliğine sahip kaplar, su</w:t>
      </w:r>
      <w:r w:rsidR="00BA1436">
        <w:rPr>
          <w:rFonts w:cstheme="minorHAnsi"/>
        </w:rPr>
        <w:t xml:space="preserve">, </w:t>
      </w:r>
      <w:r w:rsidR="00BA1436" w:rsidRPr="000A77B6">
        <w:rPr>
          <w:rFonts w:cstheme="minorHAnsi"/>
        </w:rPr>
        <w:t>Resimli kartlar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28DFE76" w14:textId="77777777" w:rsidR="00BA1436" w:rsidRDefault="00BA1436" w:rsidP="003F270E">
      <w:pPr>
        <w:spacing w:after="0"/>
        <w:rPr>
          <w:rFonts w:eastAsia="Times New Roman" w:cstheme="minorHAnsi"/>
          <w:bCs/>
          <w:color w:val="000000"/>
          <w:lang w:eastAsia="tr-TR"/>
        </w:rPr>
      </w:pPr>
      <w:r w:rsidRPr="009A4F58">
        <w:rPr>
          <w:rFonts w:cstheme="minorHAnsi"/>
        </w:rPr>
        <w:t>KAPA</w:t>
      </w:r>
      <w:r>
        <w:rPr>
          <w:rFonts w:cstheme="minorHAnsi"/>
        </w:rPr>
        <w:t>T</w:t>
      </w:r>
      <w:r w:rsidRPr="009A4F58">
        <w:rPr>
          <w:rFonts w:cstheme="minorHAnsi"/>
        </w:rPr>
        <w:t>- AÇ</w:t>
      </w:r>
      <w:r w:rsidRPr="000F08DE">
        <w:rPr>
          <w:rFonts w:eastAsia="Times New Roman" w:cstheme="minorHAnsi"/>
          <w:bCs/>
          <w:color w:val="000000"/>
          <w:lang w:eastAsia="tr-TR"/>
        </w:rPr>
        <w:t xml:space="preserve"> </w:t>
      </w:r>
    </w:p>
    <w:p w14:paraId="4CD23620" w14:textId="269354EF" w:rsidR="00BA1436" w:rsidRDefault="00BA1436" w:rsidP="00BA1436">
      <w:pPr>
        <w:spacing w:after="0"/>
        <w:rPr>
          <w:rFonts w:cstheme="minorHAnsi"/>
        </w:rPr>
      </w:pPr>
      <w:r w:rsidRPr="008A2735">
        <w:rPr>
          <w:rFonts w:cstheme="minorHAnsi"/>
        </w:rPr>
        <w:t>Öğrencilerin evlerinden getirdiği farklı açılıp- kapanma (</w:t>
      </w:r>
      <w:r w:rsidR="00BF78E8">
        <w:rPr>
          <w:rFonts w:cstheme="minorHAnsi"/>
        </w:rPr>
        <w:t>Çevirmeli</w:t>
      </w:r>
      <w:r w:rsidRPr="008A2735">
        <w:rPr>
          <w:rFonts w:cstheme="minorHAnsi"/>
        </w:rPr>
        <w:t>, vakumlu, kelepçeli vb.) özelliklerine sahip kaplar masalara yerleştirilir. Çocuklar</w:t>
      </w:r>
      <w:r>
        <w:rPr>
          <w:rFonts w:cstheme="minorHAnsi"/>
        </w:rPr>
        <w:t>, tüm kapları açıp kapat</w:t>
      </w:r>
      <w:r w:rsidRPr="008A2735">
        <w:rPr>
          <w:rFonts w:cstheme="minorHAnsi"/>
        </w:rPr>
        <w:t xml:space="preserve">arak günlük yaşam becerilerini desteklerler.  </w:t>
      </w:r>
      <w:r>
        <w:rPr>
          <w:rFonts w:cstheme="minorHAnsi"/>
        </w:rPr>
        <w:t>Benzer şekilde</w:t>
      </w:r>
      <w:r w:rsidRPr="008A2735">
        <w:rPr>
          <w:rFonts w:cstheme="minorHAnsi"/>
        </w:rPr>
        <w:t xml:space="preserve"> açılıp kapanan kapları gruplarlar. </w:t>
      </w:r>
    </w:p>
    <w:p w14:paraId="3773432A" w14:textId="77777777" w:rsidR="00BA1436" w:rsidRDefault="00BA1436" w:rsidP="00BA1436">
      <w:pPr>
        <w:spacing w:after="0"/>
        <w:rPr>
          <w:rFonts w:cstheme="minorHAnsi"/>
        </w:rPr>
      </w:pPr>
      <w:r>
        <w:rPr>
          <w:rFonts w:cstheme="minorHAnsi"/>
        </w:rPr>
        <w:t xml:space="preserve">Ardından, içine su koyulabilecek özellikteki şeffaf kaplara sırayla su koyulur. Kapların ebat ve şekil olarak farklı olmalarına dikkat edilir. Su, her defasında farklı bir kaba dökülür ve suyun içine konulan kabın şeklini aldığı gözlemlenir. </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028790B9" w14:textId="77777777" w:rsidR="00BA1436" w:rsidRPr="00485F35" w:rsidRDefault="00BA1436" w:rsidP="00BA1436">
      <w:pPr>
        <w:pStyle w:val="ListeParagraf"/>
        <w:numPr>
          <w:ilvl w:val="0"/>
          <w:numId w:val="3"/>
        </w:numPr>
        <w:spacing w:after="0" w:line="254" w:lineRule="auto"/>
        <w:rPr>
          <w:rFonts w:cstheme="minorHAnsi"/>
        </w:rPr>
      </w:pPr>
      <w:r w:rsidRPr="00485F35">
        <w:rPr>
          <w:rFonts w:cstheme="minorHAnsi"/>
        </w:rPr>
        <w:t>En kolay açtığın ve kapa</w:t>
      </w:r>
      <w:r>
        <w:rPr>
          <w:rFonts w:cstheme="minorHAnsi"/>
        </w:rPr>
        <w:t>tt</w:t>
      </w:r>
      <w:r w:rsidRPr="00485F35">
        <w:rPr>
          <w:rFonts w:cstheme="minorHAnsi"/>
        </w:rPr>
        <w:t>ığın kap hangisiydi?</w:t>
      </w:r>
    </w:p>
    <w:p w14:paraId="25C7AE00" w14:textId="77777777" w:rsidR="00BA1436" w:rsidRPr="00485F35" w:rsidRDefault="00BA1436" w:rsidP="00BA1436">
      <w:pPr>
        <w:pStyle w:val="ListeParagraf"/>
        <w:numPr>
          <w:ilvl w:val="0"/>
          <w:numId w:val="3"/>
        </w:numPr>
        <w:spacing w:after="0" w:line="254" w:lineRule="auto"/>
        <w:rPr>
          <w:rFonts w:cstheme="minorHAnsi"/>
        </w:rPr>
      </w:pPr>
      <w:r w:rsidRPr="00485F35">
        <w:rPr>
          <w:rFonts w:cstheme="minorHAnsi"/>
        </w:rPr>
        <w:t>Hangi kabı açıp kapa</w:t>
      </w:r>
      <w:r>
        <w:rPr>
          <w:rFonts w:cstheme="minorHAnsi"/>
        </w:rPr>
        <w:t>t</w:t>
      </w:r>
      <w:r w:rsidRPr="00485F35">
        <w:rPr>
          <w:rFonts w:cstheme="minorHAnsi"/>
        </w:rPr>
        <w:t>makta zorlandın? Neden?</w:t>
      </w:r>
    </w:p>
    <w:p w14:paraId="786AF098" w14:textId="77777777" w:rsidR="00BA1436" w:rsidRPr="00485F35" w:rsidRDefault="00BA1436" w:rsidP="00BA1436">
      <w:pPr>
        <w:pStyle w:val="ListeParagraf"/>
        <w:numPr>
          <w:ilvl w:val="0"/>
          <w:numId w:val="3"/>
        </w:numPr>
        <w:spacing w:after="0" w:line="254" w:lineRule="auto"/>
        <w:rPr>
          <w:rFonts w:cstheme="minorHAnsi"/>
        </w:rPr>
      </w:pPr>
      <w:r w:rsidRPr="00485F35">
        <w:rPr>
          <w:rFonts w:cstheme="minorHAnsi"/>
        </w:rPr>
        <w:t>En fazla sayıda olan kabımızın kapaklarını hangi hareketi yaparak açıp- kapatıyoruz?</w:t>
      </w:r>
    </w:p>
    <w:p w14:paraId="399CE9B6" w14:textId="77777777" w:rsidR="00BA1436" w:rsidRDefault="00BA1436" w:rsidP="00BA1436">
      <w:pPr>
        <w:pStyle w:val="ListeParagraf"/>
        <w:numPr>
          <w:ilvl w:val="0"/>
          <w:numId w:val="3"/>
        </w:numPr>
        <w:spacing w:after="0" w:line="254" w:lineRule="auto"/>
        <w:rPr>
          <w:rFonts w:cstheme="minorHAnsi"/>
        </w:rPr>
      </w:pPr>
      <w:r>
        <w:rPr>
          <w:rFonts w:cstheme="minorHAnsi"/>
        </w:rPr>
        <w:t>Bu kaplara başka neler koyarsak yine kabın şeklini alırlardı?</w:t>
      </w:r>
    </w:p>
    <w:p w14:paraId="53BEB392" w14:textId="77777777" w:rsidR="00BA1436" w:rsidRPr="00485F35" w:rsidRDefault="00BA1436" w:rsidP="00BA1436">
      <w:pPr>
        <w:pStyle w:val="ListeParagraf"/>
        <w:numPr>
          <w:ilvl w:val="0"/>
          <w:numId w:val="3"/>
        </w:numPr>
        <w:spacing w:after="0" w:line="254" w:lineRule="auto"/>
        <w:rPr>
          <w:rFonts w:cstheme="minorHAnsi"/>
        </w:rPr>
      </w:pPr>
      <w:r>
        <w:rPr>
          <w:rFonts w:cstheme="minorHAnsi"/>
        </w:rPr>
        <w:t>Suyun dışında hangi sıvılar vardır?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1641E4B" w14:textId="77777777" w:rsidR="00BA1436" w:rsidRPr="0085537E" w:rsidRDefault="00BA1436" w:rsidP="00BA1436">
      <w:pPr>
        <w:spacing w:after="0"/>
        <w:rPr>
          <w:rFonts w:cstheme="minorHAnsi"/>
        </w:rPr>
      </w:pPr>
      <w:r w:rsidRPr="0085537E">
        <w:rPr>
          <w:rFonts w:cstheme="minorHAnsi"/>
        </w:rPr>
        <w:t>Öğretmen her çocuğa</w:t>
      </w:r>
      <w:r>
        <w:rPr>
          <w:rFonts w:cstheme="minorHAnsi"/>
        </w:rPr>
        <w:t>,</w:t>
      </w:r>
      <w:r w:rsidRPr="0085537E">
        <w:rPr>
          <w:rFonts w:cstheme="minorHAnsi"/>
        </w:rPr>
        <w:t xml:space="preserve"> biri yeşil, diğeri kırmızı fon kartonundan kesilmiş iki daire verir. Çocuklara gösterdiği kartta aynı iki resim görürlerse yeşil, farklı iki resim görürlerse kırmızı kartonu kaldırmalarını söyler. Kartlarda bulunan resimleri gösterir. Örneğin; Kuş-Kuş, Kuş- Kaş, Kol- Kol, Kol- Yol vb.</w:t>
      </w:r>
    </w:p>
    <w:p w14:paraId="28EB288C" w14:textId="77777777" w:rsidR="00BA1436" w:rsidRDefault="00BA1436" w:rsidP="00BA1436">
      <w:pPr>
        <w:spacing w:after="0"/>
        <w:rPr>
          <w:rFonts w:cstheme="minorHAnsi"/>
        </w:rPr>
      </w:pPr>
      <w:r w:rsidRPr="0085537E">
        <w:rPr>
          <w:rFonts w:cstheme="minorHAnsi"/>
        </w:rPr>
        <w:t>Ardından çocukların söyledikleri sözcükleri dikkatli dinlemelerini ister. Söylediği iki sözcük aynı ise yeşil, faklı ise kırmızı kartonu kaldırmalarını söyler. Örneğin; fil- zil, zil- zil, kaş- koş, kaş- kaş, taş, tuş, taş- taş, yol- kol, kol- kol vb. Çalışma</w:t>
      </w:r>
      <w:r>
        <w:rPr>
          <w:rFonts w:cstheme="minorHAnsi"/>
        </w:rPr>
        <w:t>,</w:t>
      </w:r>
      <w:r w:rsidRPr="0085537E">
        <w:rPr>
          <w:rFonts w:cstheme="minorHAnsi"/>
        </w:rPr>
        <w:t xml:space="preserve"> istekli öğrencilere oyunu yönetme görevi verilerek devam ettirilir.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1A6678F3" w14:textId="77777777" w:rsidR="00BA1436" w:rsidRPr="009A4F58" w:rsidRDefault="00BA1436" w:rsidP="00BA1436">
      <w:pPr>
        <w:pStyle w:val="ListeParagraf"/>
        <w:numPr>
          <w:ilvl w:val="0"/>
          <w:numId w:val="4"/>
        </w:numPr>
        <w:spacing w:after="0" w:line="254" w:lineRule="auto"/>
        <w:rPr>
          <w:rFonts w:cstheme="minorHAnsi"/>
        </w:rPr>
      </w:pPr>
      <w:r w:rsidRPr="009A4F58">
        <w:rPr>
          <w:rFonts w:cstheme="minorHAnsi"/>
        </w:rPr>
        <w:t>Oyunumuzda yeşil kartı hangi durumda gösterdik?</w:t>
      </w:r>
    </w:p>
    <w:p w14:paraId="683ACC14" w14:textId="77777777" w:rsidR="00BA1436" w:rsidRPr="009A4F58" w:rsidRDefault="00BA1436" w:rsidP="00BA1436">
      <w:pPr>
        <w:pStyle w:val="ListeParagraf"/>
        <w:numPr>
          <w:ilvl w:val="0"/>
          <w:numId w:val="4"/>
        </w:numPr>
        <w:spacing w:after="0" w:line="254" w:lineRule="auto"/>
        <w:rPr>
          <w:rFonts w:cstheme="minorHAnsi"/>
        </w:rPr>
      </w:pPr>
      <w:r w:rsidRPr="009A4F58">
        <w:rPr>
          <w:rFonts w:cstheme="minorHAnsi"/>
        </w:rPr>
        <w:t>Sözcükler farklı olduğunda hangi kartı kaldırdık?</w:t>
      </w:r>
    </w:p>
    <w:p w14:paraId="12E96802" w14:textId="77777777" w:rsidR="00BA1436" w:rsidRPr="00BA1436" w:rsidRDefault="00BA1436" w:rsidP="00912AFD">
      <w:pPr>
        <w:pStyle w:val="ListeParagraf"/>
        <w:numPr>
          <w:ilvl w:val="0"/>
          <w:numId w:val="4"/>
        </w:numPr>
        <w:spacing w:after="0" w:line="276" w:lineRule="auto"/>
        <w:rPr>
          <w:rFonts w:ascii="Calibri" w:hAnsi="Calibri" w:cs="Calibri"/>
          <w:b/>
          <w:bCs/>
        </w:rPr>
      </w:pPr>
      <w:r w:rsidRPr="00BA1436">
        <w:rPr>
          <w:rFonts w:cstheme="minorHAnsi"/>
        </w:rPr>
        <w:t>Yeşil ve kırmızı kartlar yerine başka neler kullanabilirdik?</w:t>
      </w:r>
    </w:p>
    <w:p w14:paraId="2724804A" w14:textId="31E0AA13" w:rsidR="00793EDC" w:rsidRPr="00BA1436" w:rsidRDefault="00BA1436" w:rsidP="00912AFD">
      <w:pPr>
        <w:pStyle w:val="ListeParagraf"/>
        <w:numPr>
          <w:ilvl w:val="0"/>
          <w:numId w:val="4"/>
        </w:numPr>
        <w:spacing w:after="0" w:line="276" w:lineRule="auto"/>
        <w:rPr>
          <w:rFonts w:ascii="Calibri" w:hAnsi="Calibri" w:cs="Calibri"/>
          <w:b/>
          <w:bCs/>
        </w:rPr>
      </w:pPr>
      <w:r w:rsidRPr="00BA1436">
        <w:rPr>
          <w:rFonts w:cstheme="minorHAnsi"/>
        </w:rPr>
        <w:t>Duyduğun sözcüklerden hangisini hatırlıyorsun?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ED60B16"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BA1436">
        <w:rPr>
          <w:rFonts w:ascii="Calibri" w:hAnsi="Calibri" w:cs="Calibri"/>
          <w:b/>
          <w:bCs/>
        </w:rPr>
        <w:t xml:space="preserve"> </w:t>
      </w:r>
      <w:r w:rsidR="00BA1436" w:rsidRPr="00485F35">
        <w:rPr>
          <w:rFonts w:cstheme="minorHAnsi"/>
        </w:rPr>
        <w:t xml:space="preserve">Ailelerden mutfakta bulunan sıvı malzemeleri çocukları </w:t>
      </w:r>
      <w:proofErr w:type="gramStart"/>
      <w:r w:rsidR="00BA1436" w:rsidRPr="00485F35">
        <w:rPr>
          <w:rFonts w:cstheme="minorHAnsi"/>
        </w:rPr>
        <w:t>ile birlikte</w:t>
      </w:r>
      <w:proofErr w:type="gramEnd"/>
      <w:r w:rsidR="00BA1436" w:rsidRPr="00485F35">
        <w:rPr>
          <w:rFonts w:cstheme="minorHAnsi"/>
        </w:rPr>
        <w:t xml:space="preserve"> gözlemlemeleri istenir.</w:t>
      </w:r>
    </w:p>
    <w:p w14:paraId="1804D68A" w14:textId="4B1E201D" w:rsidR="001C2089" w:rsidRPr="00D95F6D" w:rsidRDefault="000D5E2E" w:rsidP="00D95F6D">
      <w:pPr>
        <w:spacing w:after="0" w:line="276" w:lineRule="auto"/>
        <w:rPr>
          <w:rFonts w:ascii="Calibri" w:hAnsi="Calibri" w:cs="Calibri"/>
        </w:rPr>
      </w:pPr>
      <w:r w:rsidRPr="003F270E">
        <w:rPr>
          <w:rFonts w:ascii="Calibri" w:hAnsi="Calibri" w:cs="Calibri"/>
          <w:b/>
          <w:bCs/>
        </w:rPr>
        <w:t>Toplum Katılımı:</w:t>
      </w: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3F256F1"/>
    <w:multiLevelType w:val="hybridMultilevel"/>
    <w:tmpl w:val="52669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95535E"/>
    <w:multiLevelType w:val="hybridMultilevel"/>
    <w:tmpl w:val="0E30BA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354118797">
    <w:abstractNumId w:val="1"/>
  </w:num>
  <w:num w:numId="4" w16cid:durableId="1562598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793EDC"/>
    <w:rsid w:val="00797F1C"/>
    <w:rsid w:val="007B47A0"/>
    <w:rsid w:val="008246C4"/>
    <w:rsid w:val="00A6761F"/>
    <w:rsid w:val="00B90863"/>
    <w:rsid w:val="00B93A5C"/>
    <w:rsid w:val="00BA1436"/>
    <w:rsid w:val="00BE61C6"/>
    <w:rsid w:val="00BF78E8"/>
    <w:rsid w:val="00C454DA"/>
    <w:rsid w:val="00D1369A"/>
    <w:rsid w:val="00D95F6D"/>
    <w:rsid w:val="00EC6C30"/>
    <w:rsid w:val="00F371E7"/>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728</Words>
  <Characters>4150</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2024-09-19T21:00:00Z</dcterms:modified>
</cp:coreProperties>
</file>